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53A" w:rsidRPr="0066153A" w:rsidRDefault="0066153A" w:rsidP="0066153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20"/>
          <w:sz w:val="28"/>
          <w:szCs w:val="20"/>
          <w:lang w:eastAsia="ru-RU"/>
        </w:rPr>
      </w:pPr>
      <w:r w:rsidRPr="0066153A">
        <w:rPr>
          <w:rFonts w:ascii="Courier New" w:eastAsia="Times New Roman" w:hAnsi="Courier New" w:cs="Times New Roman"/>
          <w:b/>
          <w:noProof/>
          <w:spacing w:val="30"/>
          <w:sz w:val="32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6CCBC77" wp14:editId="2767166C">
                <wp:simplePos x="0" y="0"/>
                <wp:positionH relativeFrom="column">
                  <wp:posOffset>297677</wp:posOffset>
                </wp:positionH>
                <wp:positionV relativeFrom="paragraph">
                  <wp:posOffset>-1034830</wp:posOffset>
                </wp:positionV>
                <wp:extent cx="572135" cy="342900"/>
                <wp:effectExtent l="0" t="0" r="0" b="0"/>
                <wp:wrapNone/>
                <wp:docPr id="28" name="Поле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13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153A" w:rsidRDefault="0066153A" w:rsidP="0066153A">
                            <w:r>
                              <w:t xml:space="preserve">2 см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8" o:spid="_x0000_s1026" type="#_x0000_t202" style="position:absolute;left:0;text-align:left;margin-left:23.45pt;margin-top:-81.5pt;width:45.05pt;height:2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" stroked="f">
                <v:textbox>
                  <w:txbxContent>
                    <w:p w:rsidR="0066153A" w:rsidRDefault="0066153A" w:rsidP="0066153A">
                      <w:r>
                        <w:t xml:space="preserve">2 см </w:t>
                      </w:r>
                    </w:p>
                  </w:txbxContent>
                </v:textbox>
              </v:shape>
            </w:pict>
          </mc:Fallback>
        </mc:AlternateContent>
      </w:r>
    </w:p>
    <w:p w:rsidR="0066153A" w:rsidRPr="0066153A" w:rsidRDefault="0066153A" w:rsidP="006615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0"/>
          <w:sz w:val="33"/>
          <w:szCs w:val="20"/>
          <w:lang w:eastAsia="ru-RU"/>
        </w:rPr>
      </w:pPr>
      <w:r w:rsidRPr="0066153A">
        <w:rPr>
          <w:rFonts w:ascii="Times New Roman" w:eastAsia="Times New Roman" w:hAnsi="Times New Roman" w:cs="Times New Roman"/>
          <w:b/>
          <w:noProof/>
          <w:spacing w:val="30"/>
          <w:sz w:val="33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491F05EE" wp14:editId="46335B38">
            <wp:simplePos x="0" y="0"/>
            <wp:positionH relativeFrom="column">
              <wp:posOffset>2653030</wp:posOffset>
            </wp:positionH>
            <wp:positionV relativeFrom="paragraph">
              <wp:posOffset>-56515</wp:posOffset>
            </wp:positionV>
            <wp:extent cx="665480" cy="822960"/>
            <wp:effectExtent l="0" t="0" r="1270" b="0"/>
            <wp:wrapTopAndBottom/>
            <wp:docPr id="1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153A">
        <w:rPr>
          <w:rFonts w:ascii="Times New Roman" w:eastAsia="Times New Roman" w:hAnsi="Times New Roman" w:cs="Times New Roman"/>
          <w:b/>
          <w:spacing w:val="30"/>
          <w:sz w:val="33"/>
          <w:szCs w:val="20"/>
          <w:lang w:eastAsia="ru-RU"/>
        </w:rPr>
        <w:t xml:space="preserve"> ГЛАВА ГОРОДА КУЗНЕЦКА </w:t>
      </w:r>
    </w:p>
    <w:p w:rsidR="0066153A" w:rsidRPr="0066153A" w:rsidRDefault="0066153A" w:rsidP="006615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33"/>
          <w:szCs w:val="20"/>
          <w:lang w:eastAsia="ru-RU"/>
        </w:rPr>
      </w:pPr>
      <w:r w:rsidRPr="0066153A">
        <w:rPr>
          <w:rFonts w:ascii="Times New Roman" w:eastAsia="Times New Roman" w:hAnsi="Times New Roman" w:cs="Times New Roman"/>
          <w:b/>
          <w:spacing w:val="20"/>
          <w:sz w:val="33"/>
          <w:szCs w:val="20"/>
          <w:lang w:eastAsia="ru-RU"/>
        </w:rPr>
        <w:t>ПЕНЗЕНСКОЙ ОБЛАСТИ</w:t>
      </w:r>
    </w:p>
    <w:p w:rsidR="0066153A" w:rsidRPr="0066153A" w:rsidRDefault="0066153A" w:rsidP="00CE3B2A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</w:p>
    <w:p w:rsidR="0066153A" w:rsidRDefault="0066153A" w:rsidP="00CE3B2A">
      <w:pPr>
        <w:keepNext/>
        <w:keepLines/>
        <w:spacing w:before="200" w:after="0" w:line="240" w:lineRule="auto"/>
        <w:jc w:val="center"/>
        <w:outlineLvl w:val="1"/>
        <w:rPr>
          <w:rFonts w:ascii="Times New Roman" w:eastAsiaTheme="majorEastAsia" w:hAnsi="Times New Roman" w:cs="Times New Roman"/>
          <w:b/>
          <w:sz w:val="32"/>
          <w:szCs w:val="26"/>
          <w:lang w:eastAsia="ru-RU"/>
        </w:rPr>
      </w:pPr>
      <w:r w:rsidRPr="0066153A">
        <w:rPr>
          <w:rFonts w:ascii="Times New Roman" w:eastAsiaTheme="majorEastAsia" w:hAnsi="Times New Roman" w:cs="Times New Roman"/>
          <w:b/>
          <w:sz w:val="32"/>
          <w:szCs w:val="26"/>
          <w:lang w:eastAsia="ru-RU"/>
        </w:rPr>
        <w:t>ПОСТАНОВЛЕНИЕ</w:t>
      </w:r>
    </w:p>
    <w:p w:rsidR="00CE3B2A" w:rsidRPr="0066153A" w:rsidRDefault="00CE3B2A" w:rsidP="00CE3B2A">
      <w:pPr>
        <w:keepNext/>
        <w:keepLines/>
        <w:spacing w:before="200" w:after="0" w:line="240" w:lineRule="auto"/>
        <w:jc w:val="center"/>
        <w:outlineLvl w:val="1"/>
        <w:rPr>
          <w:rFonts w:ascii="Times New Roman" w:eastAsiaTheme="majorEastAsia" w:hAnsi="Times New Roman" w:cs="Times New Roman"/>
          <w:b/>
          <w:sz w:val="28"/>
          <w:szCs w:val="28"/>
          <w:lang w:eastAsia="ru-RU"/>
        </w:rPr>
      </w:pPr>
    </w:p>
    <w:p w:rsidR="0066153A" w:rsidRPr="0066153A" w:rsidRDefault="0066153A" w:rsidP="0066153A">
      <w:pPr>
        <w:spacing w:after="0" w:line="240" w:lineRule="auto"/>
        <w:rPr>
          <w:rFonts w:ascii="Courier New" w:eastAsia="Times New Roman" w:hAnsi="Courier New" w:cs="Times New Roman"/>
          <w:sz w:val="20"/>
          <w:szCs w:val="20"/>
          <w:lang w:eastAsia="ru-RU"/>
        </w:rPr>
      </w:pPr>
    </w:p>
    <w:p w:rsidR="0066153A" w:rsidRPr="00043253" w:rsidRDefault="0066153A" w:rsidP="006615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66153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 </w:t>
      </w:r>
      <w:r w:rsidR="003648AC"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="004C68FE"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bookmarkStart w:id="0" w:name="_GoBack"/>
      <w:bookmarkEnd w:id="0"/>
      <w:r w:rsidR="003648A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.11.2024 </w:t>
      </w:r>
      <w:r w:rsidRPr="0066153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№ </w:t>
      </w:r>
      <w:r w:rsidR="003648AC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5-П</w:t>
      </w:r>
    </w:p>
    <w:p w:rsidR="0066153A" w:rsidRDefault="0066153A" w:rsidP="0066153A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20"/>
          <w:sz w:val="28"/>
          <w:szCs w:val="20"/>
          <w:lang w:eastAsia="ru-RU"/>
        </w:rPr>
      </w:pPr>
      <w:r w:rsidRPr="0066153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</w:t>
      </w:r>
      <w:r w:rsidRPr="0066153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</w:t>
      </w:r>
      <w:proofErr w:type="spellStart"/>
      <w:r w:rsidRPr="0066153A">
        <w:rPr>
          <w:rFonts w:ascii="Times New Roman" w:eastAsia="Times New Roman" w:hAnsi="Times New Roman" w:cs="Times New Roman"/>
          <w:sz w:val="20"/>
          <w:szCs w:val="20"/>
          <w:lang w:eastAsia="ru-RU"/>
        </w:rPr>
        <w:t>г</w:t>
      </w:r>
      <w:proofErr w:type="gramStart"/>
      <w:r w:rsidRPr="0066153A">
        <w:rPr>
          <w:rFonts w:ascii="Times New Roman" w:eastAsia="Times New Roman" w:hAnsi="Times New Roman" w:cs="Times New Roman"/>
          <w:sz w:val="20"/>
          <w:szCs w:val="20"/>
          <w:lang w:eastAsia="ru-RU"/>
        </w:rPr>
        <w:t>.К</w:t>
      </w:r>
      <w:proofErr w:type="gramEnd"/>
      <w:r w:rsidRPr="0066153A">
        <w:rPr>
          <w:rFonts w:ascii="Times New Roman" w:eastAsia="Times New Roman" w:hAnsi="Times New Roman" w:cs="Times New Roman"/>
          <w:sz w:val="20"/>
          <w:szCs w:val="20"/>
          <w:lang w:eastAsia="ru-RU"/>
        </w:rPr>
        <w:t>узнецк</w:t>
      </w:r>
      <w:proofErr w:type="spellEnd"/>
      <w:r w:rsidRPr="0066153A">
        <w:rPr>
          <w:rFonts w:ascii="Times New Roman" w:eastAsia="Times New Roman" w:hAnsi="Times New Roman" w:cs="Times New Roman"/>
          <w:spacing w:val="20"/>
          <w:sz w:val="28"/>
          <w:szCs w:val="20"/>
          <w:lang w:eastAsia="ru-RU"/>
        </w:rPr>
        <w:t xml:space="preserve"> </w:t>
      </w:r>
    </w:p>
    <w:p w:rsidR="0066153A" w:rsidRPr="0066153A" w:rsidRDefault="0066153A" w:rsidP="0066153A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66153A">
        <w:rPr>
          <w:rFonts w:ascii="Times New Roman" w:eastAsia="Times New Roman" w:hAnsi="Times New Roman" w:cs="Times New Roman"/>
          <w:spacing w:val="20"/>
          <w:sz w:val="28"/>
          <w:szCs w:val="20"/>
          <w:lang w:eastAsia="ru-RU"/>
        </w:rPr>
        <w:t xml:space="preserve">  </w:t>
      </w:r>
    </w:p>
    <w:p w:rsidR="0066153A" w:rsidRPr="0066153A" w:rsidRDefault="0066153A" w:rsidP="0066153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66153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 назначении публичных слушаний</w:t>
      </w:r>
    </w:p>
    <w:p w:rsidR="00B07950" w:rsidRDefault="0066153A" w:rsidP="00B07950">
      <w:pPr>
        <w:tabs>
          <w:tab w:val="left" w:pos="532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66153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по проекту </w:t>
      </w:r>
      <w:proofErr w:type="gramStart"/>
      <w:r w:rsidRPr="0066153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решения Собрания представителей город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а Кузнецка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</w:p>
    <w:p w:rsidR="0066153A" w:rsidRPr="0066153A" w:rsidRDefault="0066153A" w:rsidP="00030A40">
      <w:pPr>
        <w:tabs>
          <w:tab w:val="left" w:pos="532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«</w:t>
      </w:r>
      <w:r w:rsidR="00030A40" w:rsidRPr="00030A4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 бюджете города Кузнецка Пензенской области на 202</w:t>
      </w:r>
      <w:r w:rsidR="00B20AC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5</w:t>
      </w:r>
      <w:r w:rsidR="00030A40" w:rsidRPr="00030A4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год и плановый период 202</w:t>
      </w:r>
      <w:r w:rsidR="00B20AC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6</w:t>
      </w:r>
      <w:r w:rsidR="00030A40" w:rsidRPr="00030A4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-202</w:t>
      </w:r>
      <w:r w:rsidR="00B20AC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7</w:t>
      </w:r>
      <w:r w:rsidR="00030A40" w:rsidRPr="00030A4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годов</w:t>
      </w:r>
      <w:r w:rsidRPr="0066153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»</w:t>
      </w:r>
    </w:p>
    <w:p w:rsidR="0066153A" w:rsidRDefault="0066153A" w:rsidP="0066153A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6153A" w:rsidRPr="0066153A" w:rsidRDefault="0066153A" w:rsidP="0066153A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   </w:t>
      </w:r>
      <w:r w:rsidRPr="0066153A">
        <w:rPr>
          <w:rFonts w:ascii="Times New Roman" w:eastAsia="Times New Roman" w:hAnsi="Times New Roman" w:cs="Times New Roman"/>
          <w:sz w:val="28"/>
          <w:szCs w:val="20"/>
          <w:lang w:eastAsia="ru-RU"/>
        </w:rPr>
        <w:t>Руководствуясь статьей 28 Федерального закона от 06.10.2003 №131-ФЗ «Об общих принципах организации местного самоуправления в Российской Федерации», решением Собрания представителей города Кузнецка от 29.11.2005 № 137-23/4 «О публичных слушаниях в городе Кузнецке», Уставом города Кузнецка Пензенской области, -</w:t>
      </w:r>
    </w:p>
    <w:p w:rsidR="0066153A" w:rsidRPr="00030A40" w:rsidRDefault="0066153A" w:rsidP="006615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66153A"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99F0D02" wp14:editId="15C2F73F">
                <wp:simplePos x="0" y="0"/>
                <wp:positionH relativeFrom="column">
                  <wp:posOffset>6474460</wp:posOffset>
                </wp:positionH>
                <wp:positionV relativeFrom="paragraph">
                  <wp:posOffset>149860</wp:posOffset>
                </wp:positionV>
                <wp:extent cx="342900" cy="914400"/>
                <wp:effectExtent l="0" t="0" r="0" b="0"/>
                <wp:wrapNone/>
                <wp:docPr id="22" name="Поле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153A" w:rsidRDefault="0066153A" w:rsidP="0066153A"/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2" o:spid="_x0000_s1027" type="#_x0000_t202" style="position:absolute;left:0;text-align:left;margin-left:509.8pt;margin-top:11.8pt;width:27pt;height:1in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" stroked="f">
                <v:textbox style="layout-flow:vertical">
                  <w:txbxContent>
                    <w:p w:rsidR="0066153A" w:rsidRDefault="0066153A" w:rsidP="0066153A"/>
                  </w:txbxContent>
                </v:textbox>
              </v:shape>
            </w:pict>
          </mc:Fallback>
        </mc:AlternateContent>
      </w:r>
      <w:r w:rsidRPr="0066153A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ГЛАВА ГОРОДА </w:t>
      </w:r>
      <w:r w:rsidRPr="0066153A">
        <w:rPr>
          <w:rFonts w:ascii="Times New Roman" w:eastAsia="Times New Roman" w:hAnsi="Times New Roman" w:cs="Times New Roman"/>
          <w:b/>
          <w:bCs/>
          <w:caps/>
          <w:sz w:val="28"/>
          <w:szCs w:val="20"/>
          <w:lang w:eastAsia="ru-RU"/>
        </w:rPr>
        <w:t>Кузнецка постановляет</w:t>
      </w:r>
      <w:r w:rsidRPr="0066153A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:</w:t>
      </w:r>
    </w:p>
    <w:p w:rsidR="00030A40" w:rsidRDefault="00030A40" w:rsidP="006615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val="en-US" w:eastAsia="ru-RU"/>
        </w:rPr>
      </w:pPr>
    </w:p>
    <w:p w:rsidR="00030A40" w:rsidRPr="00030A40" w:rsidRDefault="00030A40" w:rsidP="00030A40">
      <w:pPr>
        <w:numPr>
          <w:ilvl w:val="0"/>
          <w:numId w:val="1"/>
        </w:numPr>
        <w:spacing w:after="0" w:line="240" w:lineRule="auto"/>
        <w:ind w:left="0"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A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публи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чные слушания в городе Кузнецке </w:t>
      </w:r>
      <w:r w:rsidRPr="00030A4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проекту решения Собрания представителей города Кузнецка «О бюджете города Куз</w:t>
      </w:r>
      <w:r w:rsidR="00B20AC0">
        <w:rPr>
          <w:rFonts w:ascii="Times New Roman" w:eastAsia="Times New Roman" w:hAnsi="Times New Roman" w:cs="Times New Roman"/>
          <w:sz w:val="28"/>
          <w:szCs w:val="28"/>
          <w:lang w:eastAsia="ru-RU"/>
        </w:rPr>
        <w:t>нецка Пензенской области на 2025</w:t>
      </w:r>
      <w:r w:rsidRPr="00030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 период 202</w:t>
      </w:r>
      <w:r w:rsidR="00B20AC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30A40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 w:rsidR="00B20AC0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030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годов».</w:t>
      </w:r>
    </w:p>
    <w:p w:rsidR="00030A40" w:rsidRPr="00030A40" w:rsidRDefault="00030A40" w:rsidP="00030A40">
      <w:pPr>
        <w:numPr>
          <w:ilvl w:val="0"/>
          <w:numId w:val="1"/>
        </w:numPr>
        <w:spacing w:after="0" w:line="240" w:lineRule="auto"/>
        <w:ind w:left="0"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Назначить дату проведения публичных слушаний на </w:t>
      </w:r>
      <w:r w:rsidR="00B20AC0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030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202</w:t>
      </w:r>
      <w:r w:rsidR="00B20AC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030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в 1</w:t>
      </w:r>
      <w:r w:rsidR="00B20AC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030A40">
        <w:rPr>
          <w:rFonts w:ascii="Times New Roman" w:eastAsia="Times New Roman" w:hAnsi="Times New Roman" w:cs="Times New Roman"/>
          <w:sz w:val="28"/>
          <w:szCs w:val="28"/>
          <w:lang w:eastAsia="ru-RU"/>
        </w:rPr>
        <w:t>.00 по адресу: г. Кузнецк, ул. Ленина, 191, малый зал администрации.</w:t>
      </w:r>
    </w:p>
    <w:p w:rsidR="00030A40" w:rsidRPr="00030A40" w:rsidRDefault="00030A40" w:rsidP="00030A40">
      <w:pPr>
        <w:numPr>
          <w:ilvl w:val="0"/>
          <w:numId w:val="1"/>
        </w:numPr>
        <w:spacing w:after="0" w:line="240" w:lineRule="auto"/>
        <w:ind w:left="0"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A4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Образовать оргкомитет по проведению публичных слушаний в городе Кузнецке по проекту решения Собрания представителей города Кузнецка «О бюджете города Кузнецка Пензенской области на 202</w:t>
      </w:r>
      <w:r w:rsidR="00B20AC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030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 период 202</w:t>
      </w:r>
      <w:r w:rsidR="00B20AC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30A40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 w:rsidR="00B20AC0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030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годов» в составе:</w:t>
      </w:r>
    </w:p>
    <w:p w:rsidR="00030A40" w:rsidRPr="00030A40" w:rsidRDefault="00030A40" w:rsidP="00030A40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A40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Беловой Н.И. – начальника юридического отдела администрации города Кузнецка;</w:t>
      </w:r>
    </w:p>
    <w:p w:rsidR="00030A40" w:rsidRPr="00030A40" w:rsidRDefault="00030A40" w:rsidP="00030A40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Бынеевой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С.В.</w:t>
      </w:r>
      <w:r w:rsidRPr="00030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депутата Собрания представителей города Кузнецка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0A40">
        <w:rPr>
          <w:rFonts w:ascii="Times New Roman" w:eastAsia="Times New Roman" w:hAnsi="Times New Roman" w:cs="Times New Roman"/>
          <w:sz w:val="28"/>
          <w:szCs w:val="28"/>
          <w:lang w:eastAsia="ru-RU"/>
        </w:rPr>
        <w:t>(по согласованию);</w:t>
      </w:r>
    </w:p>
    <w:p w:rsidR="00B20AC0" w:rsidRPr="00030A40" w:rsidRDefault="00B20AC0" w:rsidP="00B20AC0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Коннова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С.В.</w:t>
      </w:r>
      <w:r w:rsidRPr="00030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депутата Собрания представителей города Кузнецка, председателя постоянной </w:t>
      </w:r>
      <w:proofErr w:type="gramStart"/>
      <w:r w:rsidRPr="00030A4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 Собрания представителей города Кузнецка</w:t>
      </w:r>
      <w:proofErr w:type="gramEnd"/>
      <w:r w:rsidRPr="00030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бюджету и налоговой политике (по согласованию);</w:t>
      </w:r>
    </w:p>
    <w:p w:rsidR="00030A40" w:rsidRPr="000307E1" w:rsidRDefault="00030A40" w:rsidP="00030A40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A4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Кулаковой Т.А. – начальника отдела по взаимодействию с органами местного самоуправления администрации города Кузнецка;</w:t>
      </w:r>
    </w:p>
    <w:p w:rsidR="00030A40" w:rsidRPr="00030A40" w:rsidRDefault="00030A40" w:rsidP="00030A40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A40">
        <w:rPr>
          <w:rFonts w:ascii="Times New Roman" w:eastAsia="Times New Roman" w:hAnsi="Times New Roman" w:cs="Times New Roman"/>
          <w:sz w:val="28"/>
          <w:szCs w:val="28"/>
          <w:lang w:eastAsia="ru-RU"/>
        </w:rPr>
        <w:t>Фролова И.Б. – начальника управления финансов города Кузнецка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30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30A40" w:rsidRPr="00030A40" w:rsidRDefault="00030A40" w:rsidP="00030A40">
      <w:pPr>
        <w:numPr>
          <w:ilvl w:val="0"/>
          <w:numId w:val="1"/>
        </w:numPr>
        <w:spacing w:after="0" w:line="240" w:lineRule="auto"/>
        <w:ind w:left="0"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Назначить дату проведения первого заседания оргкомитета на </w:t>
      </w:r>
      <w:r w:rsidR="00B20AC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30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0AC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 w:rsidRPr="00030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B20AC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030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в 10.00 по адресу: г. Кузнецк, ул. Ленина, 191, кабинет 2-14.</w:t>
      </w:r>
    </w:p>
    <w:p w:rsidR="00030A40" w:rsidRPr="00030A40" w:rsidRDefault="00030A40" w:rsidP="00030A40">
      <w:pPr>
        <w:numPr>
          <w:ilvl w:val="0"/>
          <w:numId w:val="1"/>
        </w:numPr>
        <w:spacing w:after="0" w:line="240" w:lineRule="auto"/>
        <w:ind w:left="0"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30A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Предложения граждан по проекту решения Собрания представителей города Кузнецка «О бюджете города Кузнецка Пензенской области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030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 период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030A40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30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годов» принимаются в рабочие дни по адресу: 442530, Пензенская область, г. Кузнецк, ул. Ленина, 191, кабинет 2-14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0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B20AC0"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 w:rsidRPr="00030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0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декабря </w:t>
      </w:r>
      <w:r w:rsidRPr="00030A40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B20AC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030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 </w:t>
      </w:r>
      <w:r w:rsidR="00B20AC0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Pr="00030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202</w:t>
      </w:r>
      <w:r w:rsidR="00B20AC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030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9 часов 00 минут до 18 часов 00 минут (с 13.00</w:t>
      </w:r>
      <w:proofErr w:type="gramEnd"/>
      <w:r w:rsidRPr="00030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14.00 перерыв на обед).</w:t>
      </w:r>
    </w:p>
    <w:p w:rsidR="00030A40" w:rsidRPr="00030A40" w:rsidRDefault="00030A40" w:rsidP="00030A40">
      <w:pPr>
        <w:numPr>
          <w:ilvl w:val="0"/>
          <w:numId w:val="1"/>
        </w:numPr>
        <w:spacing w:after="0" w:line="240" w:lineRule="auto"/>
        <w:ind w:left="0"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Pr="00030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опубликовать в сборнике Вестник Собрания представителей города Кузнецка и на официальном сайте Собрания представителей города Кузнецка в информационно-телекоммуникационной сети «Интернет». </w:t>
      </w:r>
    </w:p>
    <w:p w:rsidR="00030A40" w:rsidRPr="00030A40" w:rsidRDefault="00030A40" w:rsidP="006615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</w:p>
    <w:p w:rsidR="00030A40" w:rsidRDefault="00030A40" w:rsidP="006615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153A" w:rsidRPr="0066153A" w:rsidRDefault="0066153A" w:rsidP="006615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153A">
        <w:rPr>
          <w:rFonts w:ascii="Times New Roman" w:hAnsi="Times New Roman" w:cs="Times New Roman"/>
          <w:sz w:val="28"/>
          <w:szCs w:val="28"/>
        </w:rPr>
        <w:t>Глава города Кузнецка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7E201B">
        <w:rPr>
          <w:rFonts w:ascii="Times New Roman" w:hAnsi="Times New Roman" w:cs="Times New Roman"/>
          <w:sz w:val="28"/>
          <w:szCs w:val="28"/>
        </w:rPr>
        <w:t xml:space="preserve">                             С.А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Златогорский</w:t>
      </w:r>
      <w:proofErr w:type="spellEnd"/>
    </w:p>
    <w:sectPr w:rsidR="0066153A" w:rsidRPr="0066153A" w:rsidSect="00CE3B2A">
      <w:pgSz w:w="11906" w:h="16838"/>
      <w:pgMar w:top="1276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0B3DB4"/>
    <w:multiLevelType w:val="hybridMultilevel"/>
    <w:tmpl w:val="AB7651FC"/>
    <w:lvl w:ilvl="0" w:tplc="DFD0A8D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53A"/>
    <w:rsid w:val="000307E1"/>
    <w:rsid w:val="00030A40"/>
    <w:rsid w:val="00043253"/>
    <w:rsid w:val="000D2A7E"/>
    <w:rsid w:val="00322AB5"/>
    <w:rsid w:val="003648AC"/>
    <w:rsid w:val="00380F9F"/>
    <w:rsid w:val="004C68FE"/>
    <w:rsid w:val="0066153A"/>
    <w:rsid w:val="007E201B"/>
    <w:rsid w:val="009E1563"/>
    <w:rsid w:val="00B07950"/>
    <w:rsid w:val="00B20AC0"/>
    <w:rsid w:val="00CE3B2A"/>
    <w:rsid w:val="00E57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5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68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68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5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68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68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33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21D23D-4C00-47CD-8C3E-1BC57F814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 Марина Вячеславовна</dc:creator>
  <cp:lastModifiedBy>Татьяна Кулакова</cp:lastModifiedBy>
  <cp:revision>8</cp:revision>
  <cp:lastPrinted>2024-12-04T07:15:00Z</cp:lastPrinted>
  <dcterms:created xsi:type="dcterms:W3CDTF">2023-11-23T06:44:00Z</dcterms:created>
  <dcterms:modified xsi:type="dcterms:W3CDTF">2024-12-04T07:16:00Z</dcterms:modified>
</cp:coreProperties>
</file>