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Default="00276466" w:rsidP="00667209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</w:t>
      </w:r>
      <w:r w:rsidR="002A1BEE">
        <w:rPr>
          <w:b/>
          <w:bCs/>
          <w:color w:val="000000"/>
          <w:spacing w:val="4"/>
          <w:sz w:val="28"/>
          <w:szCs w:val="28"/>
        </w:rPr>
        <w:t xml:space="preserve">й </w:t>
      </w:r>
      <w:r>
        <w:rPr>
          <w:b/>
          <w:bCs/>
          <w:color w:val="000000"/>
          <w:spacing w:val="4"/>
          <w:sz w:val="28"/>
          <w:szCs w:val="28"/>
        </w:rPr>
        <w:t>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</w:t>
      </w:r>
      <w:r w:rsidR="00667209" w:rsidRPr="00667209">
        <w:rPr>
          <w:b/>
          <w:bCs/>
          <w:color w:val="000000"/>
          <w:spacing w:val="4"/>
          <w:sz w:val="28"/>
          <w:szCs w:val="28"/>
        </w:rPr>
        <w:t xml:space="preserve">от 29.12.2011 </w:t>
      </w:r>
      <w:r w:rsidR="000C5A45">
        <w:rPr>
          <w:b/>
          <w:bCs/>
          <w:color w:val="000000"/>
          <w:spacing w:val="4"/>
          <w:sz w:val="28"/>
          <w:szCs w:val="28"/>
        </w:rPr>
        <w:t>№</w:t>
      </w:r>
      <w:r w:rsidR="00667209" w:rsidRPr="00667209">
        <w:rPr>
          <w:b/>
          <w:bCs/>
          <w:color w:val="000000"/>
          <w:spacing w:val="4"/>
          <w:sz w:val="28"/>
          <w:szCs w:val="28"/>
        </w:rPr>
        <w:t xml:space="preserve"> 139-48/5</w:t>
      </w:r>
      <w:r w:rsidR="00667209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667209" w:rsidRPr="00667209">
        <w:rPr>
          <w:b/>
          <w:bCs/>
          <w:color w:val="000000"/>
          <w:spacing w:val="4"/>
          <w:sz w:val="28"/>
          <w:szCs w:val="28"/>
        </w:rPr>
        <w:t>Об утверждении Положения о порядке выплаты лечебных пособий на санаторно-курортное лечение Главе города Кузнецка, муниципальным служащим города Кузнецка Пензенской области, председателю и аудиторам контрольно</w:t>
      </w:r>
      <w:r w:rsidR="00667209">
        <w:rPr>
          <w:b/>
          <w:bCs/>
          <w:color w:val="000000"/>
          <w:spacing w:val="4"/>
          <w:sz w:val="28"/>
          <w:szCs w:val="28"/>
        </w:rPr>
        <w:t>-счетной палаты города Кузнецка»</w:t>
      </w:r>
    </w:p>
    <w:p w:rsidR="00667209" w:rsidRPr="00DE2A81" w:rsidRDefault="00667209" w:rsidP="0066720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1925" w:rsidRDefault="003D1925" w:rsidP="000C5A45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0C5A45">
        <w:rPr>
          <w:sz w:val="28"/>
          <w:szCs w:val="28"/>
        </w:rPr>
        <w:t>_________2025 года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E9313B" w:rsidP="004472A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9313B">
        <w:rPr>
          <w:sz w:val="28"/>
          <w:szCs w:val="28"/>
        </w:rPr>
        <w:t xml:space="preserve">В соответствии с Федеральным законом от 02.03.2007 </w:t>
      </w:r>
      <w:r w:rsidR="000C5A45">
        <w:rPr>
          <w:sz w:val="28"/>
          <w:szCs w:val="28"/>
        </w:rPr>
        <w:t>№</w:t>
      </w:r>
      <w:r w:rsidRPr="00E9313B">
        <w:rPr>
          <w:sz w:val="28"/>
          <w:szCs w:val="28"/>
        </w:rPr>
        <w:t xml:space="preserve"> 25-ФЗ </w:t>
      </w:r>
      <w:r>
        <w:rPr>
          <w:sz w:val="28"/>
          <w:szCs w:val="28"/>
        </w:rPr>
        <w:t>«</w:t>
      </w:r>
      <w:r w:rsidRPr="00E9313B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</w:t>
      </w:r>
      <w:r w:rsidRPr="00E9313B">
        <w:rPr>
          <w:sz w:val="28"/>
          <w:szCs w:val="28"/>
        </w:rPr>
        <w:t xml:space="preserve">, Законом Пензенской области </w:t>
      </w:r>
      <w:r w:rsidR="00161227" w:rsidRPr="00161227">
        <w:rPr>
          <w:sz w:val="28"/>
          <w:szCs w:val="28"/>
        </w:rPr>
        <w:t xml:space="preserve">от 24.04.2024 </w:t>
      </w:r>
      <w:r w:rsidR="000C5A45">
        <w:rPr>
          <w:sz w:val="28"/>
          <w:szCs w:val="28"/>
        </w:rPr>
        <w:t>№</w:t>
      </w:r>
      <w:r w:rsidR="00161227" w:rsidRPr="00161227">
        <w:rPr>
          <w:sz w:val="28"/>
          <w:szCs w:val="28"/>
        </w:rPr>
        <w:t xml:space="preserve"> 4208-ЗПО </w:t>
      </w:r>
      <w:r>
        <w:rPr>
          <w:sz w:val="28"/>
          <w:szCs w:val="28"/>
        </w:rPr>
        <w:t>«</w:t>
      </w:r>
      <w:r w:rsidRPr="00E9313B">
        <w:rPr>
          <w:sz w:val="28"/>
          <w:szCs w:val="28"/>
        </w:rPr>
        <w:t>О муниципаль</w:t>
      </w:r>
      <w:r>
        <w:rPr>
          <w:sz w:val="28"/>
          <w:szCs w:val="28"/>
        </w:rPr>
        <w:t>ной службе в Пензенской области»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Default="00550A86" w:rsidP="007C7C59">
      <w:pPr>
        <w:ind w:firstLine="851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005F89" w:rsidRPr="00005F89">
        <w:rPr>
          <w:sz w:val="28"/>
          <w:szCs w:val="28"/>
        </w:rPr>
        <w:t xml:space="preserve">решение Собрания представителей города Кузнецка </w:t>
      </w:r>
      <w:r w:rsidR="00667209" w:rsidRPr="00667209">
        <w:rPr>
          <w:sz w:val="28"/>
          <w:szCs w:val="28"/>
        </w:rPr>
        <w:t xml:space="preserve">от 29.12.2011 </w:t>
      </w:r>
      <w:r w:rsidR="000C5A45">
        <w:rPr>
          <w:sz w:val="28"/>
          <w:szCs w:val="28"/>
        </w:rPr>
        <w:t>№</w:t>
      </w:r>
      <w:r w:rsidR="00667209" w:rsidRPr="00667209">
        <w:rPr>
          <w:sz w:val="28"/>
          <w:szCs w:val="28"/>
        </w:rPr>
        <w:t xml:space="preserve"> 139-48/5 «Об утверждении Положения о порядке выплаты лечебных пособий на санаторно-курортное лечение Главе города Кузнецка, муниципальным служащим города Кузнецка Пензенской области, председателю и аудиторам контрольно-счетной палаты города Кузнецка»</w:t>
      </w:r>
      <w:r w:rsidR="00667209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>(далее –</w:t>
      </w:r>
      <w:r w:rsidR="00E9313B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>решение) следующ</w:t>
      </w:r>
      <w:r w:rsidR="000B56C5">
        <w:rPr>
          <w:sz w:val="28"/>
          <w:szCs w:val="28"/>
        </w:rPr>
        <w:t>и</w:t>
      </w:r>
      <w:r w:rsidR="00005F89">
        <w:rPr>
          <w:sz w:val="28"/>
          <w:szCs w:val="28"/>
        </w:rPr>
        <w:t>е изменени</w:t>
      </w:r>
      <w:r w:rsidR="000B56C5">
        <w:rPr>
          <w:sz w:val="28"/>
          <w:szCs w:val="28"/>
        </w:rPr>
        <w:t>я</w:t>
      </w:r>
      <w:r w:rsidRPr="00550A86">
        <w:rPr>
          <w:sz w:val="28"/>
          <w:szCs w:val="28"/>
        </w:rPr>
        <w:t>:</w:t>
      </w:r>
    </w:p>
    <w:p w:rsidR="00E9313B" w:rsidRDefault="00667209" w:rsidP="000B56C5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8873C2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0B56C5">
        <w:rPr>
          <w:sz w:val="28"/>
          <w:szCs w:val="28"/>
        </w:rPr>
        <w:t xml:space="preserve">в наименовании решения, пункте 1 решения, наименовании приложения к решению, приложении к решению </w:t>
      </w:r>
      <w:r w:rsidR="00E9313B">
        <w:rPr>
          <w:sz w:val="28"/>
          <w:szCs w:val="28"/>
        </w:rPr>
        <w:t>слов</w:t>
      </w:r>
      <w:r w:rsidR="000B56C5">
        <w:rPr>
          <w:sz w:val="28"/>
          <w:szCs w:val="28"/>
        </w:rPr>
        <w:t>а</w:t>
      </w:r>
      <w:r w:rsidR="00E9313B">
        <w:rPr>
          <w:sz w:val="28"/>
          <w:szCs w:val="28"/>
        </w:rPr>
        <w:t xml:space="preserve"> </w:t>
      </w:r>
      <w:r w:rsidR="00161227">
        <w:rPr>
          <w:sz w:val="28"/>
          <w:szCs w:val="28"/>
        </w:rPr>
        <w:t>«</w:t>
      </w:r>
      <w:r w:rsidR="000B56C5" w:rsidRPr="000B56C5">
        <w:rPr>
          <w:sz w:val="28"/>
          <w:szCs w:val="28"/>
        </w:rPr>
        <w:t>Глав</w:t>
      </w:r>
      <w:r w:rsidR="005D553A">
        <w:rPr>
          <w:sz w:val="28"/>
          <w:szCs w:val="28"/>
        </w:rPr>
        <w:t>е</w:t>
      </w:r>
      <w:r w:rsidR="000B56C5">
        <w:rPr>
          <w:sz w:val="28"/>
          <w:szCs w:val="28"/>
        </w:rPr>
        <w:t xml:space="preserve"> </w:t>
      </w:r>
      <w:r w:rsidR="000B56C5" w:rsidRPr="000B56C5">
        <w:rPr>
          <w:sz w:val="28"/>
          <w:szCs w:val="28"/>
        </w:rPr>
        <w:t>города Кузнецка,</w:t>
      </w:r>
      <w:r w:rsidR="00161227">
        <w:rPr>
          <w:sz w:val="28"/>
          <w:szCs w:val="28"/>
        </w:rPr>
        <w:t>»</w:t>
      </w:r>
      <w:r w:rsidR="000B56C5">
        <w:rPr>
          <w:sz w:val="28"/>
          <w:szCs w:val="28"/>
        </w:rPr>
        <w:t xml:space="preserve"> исключить</w:t>
      </w:r>
      <w:r w:rsidR="004C1EAF">
        <w:rPr>
          <w:sz w:val="28"/>
          <w:szCs w:val="28"/>
        </w:rPr>
        <w:t>.</w:t>
      </w:r>
    </w:p>
    <w:p w:rsidR="000B56C5" w:rsidRDefault="000B56C5" w:rsidP="000B56C5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5D553A">
        <w:rPr>
          <w:sz w:val="28"/>
          <w:szCs w:val="28"/>
        </w:rPr>
        <w:t>в пункте 12 приложения к решению слова «</w:t>
      </w:r>
      <w:r w:rsidR="005D553A" w:rsidRPr="005D553A">
        <w:rPr>
          <w:sz w:val="28"/>
          <w:szCs w:val="28"/>
        </w:rPr>
        <w:t xml:space="preserve">Главу города Кузнецка, с учетом особенностей, установленных Законом Пензенской области от 24.04.2024 </w:t>
      </w:r>
      <w:r w:rsidR="000C5A45">
        <w:rPr>
          <w:sz w:val="28"/>
          <w:szCs w:val="28"/>
        </w:rPr>
        <w:t>№</w:t>
      </w:r>
      <w:bookmarkStart w:id="0" w:name="_GoBack"/>
      <w:bookmarkEnd w:id="0"/>
      <w:r w:rsidR="005D553A" w:rsidRPr="005D553A">
        <w:rPr>
          <w:sz w:val="28"/>
          <w:szCs w:val="28"/>
        </w:rPr>
        <w:t xml:space="preserve"> 4220-ЗПО </w:t>
      </w:r>
      <w:r w:rsidR="005D553A">
        <w:rPr>
          <w:sz w:val="28"/>
          <w:szCs w:val="28"/>
        </w:rPr>
        <w:t>«</w:t>
      </w:r>
      <w:r w:rsidR="005D553A" w:rsidRPr="005D553A">
        <w:rPr>
          <w:sz w:val="28"/>
          <w:szCs w:val="28"/>
        </w:rPr>
        <w:t>О гарантиях осуществления полномочий депутата представительного органа муниципального образования, выборного должностного лица местного самоуправления в Пензенской области</w:t>
      </w:r>
      <w:r w:rsidR="005D553A">
        <w:rPr>
          <w:sz w:val="28"/>
          <w:szCs w:val="28"/>
        </w:rPr>
        <w:t>»</w:t>
      </w:r>
      <w:proofErr w:type="gramStart"/>
      <w:r w:rsidR="005D553A">
        <w:rPr>
          <w:sz w:val="28"/>
          <w:szCs w:val="28"/>
        </w:rPr>
        <w:t>,»</w:t>
      </w:r>
      <w:proofErr w:type="gramEnd"/>
      <w:r w:rsidR="005D553A">
        <w:rPr>
          <w:sz w:val="28"/>
          <w:szCs w:val="28"/>
        </w:rPr>
        <w:t xml:space="preserve"> исключить.</w:t>
      </w:r>
    </w:p>
    <w:p w:rsidR="005D553A" w:rsidRPr="00521C70" w:rsidRDefault="005D553A" w:rsidP="005D553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21C70">
        <w:rPr>
          <w:sz w:val="28"/>
          <w:szCs w:val="28"/>
        </w:rPr>
        <w:t xml:space="preserve">Настоящее решение опубликовать </w:t>
      </w:r>
      <w:r w:rsidR="000C5A45">
        <w:rPr>
          <w:sz w:val="28"/>
          <w:szCs w:val="28"/>
        </w:rPr>
        <w:t xml:space="preserve">в </w:t>
      </w:r>
      <w:r>
        <w:rPr>
          <w:sz w:val="28"/>
          <w:szCs w:val="28"/>
        </w:rPr>
        <w:t>«</w:t>
      </w:r>
      <w:r w:rsidRPr="00521C70">
        <w:rPr>
          <w:sz w:val="28"/>
          <w:szCs w:val="28"/>
        </w:rPr>
        <w:t>Вестнике Собрания представителей города Кузнецка</w:t>
      </w:r>
      <w:r>
        <w:rPr>
          <w:sz w:val="28"/>
          <w:szCs w:val="28"/>
        </w:rPr>
        <w:t>»</w:t>
      </w:r>
      <w:r w:rsidRPr="00521C70">
        <w:rPr>
          <w:sz w:val="28"/>
          <w:szCs w:val="28"/>
        </w:rPr>
        <w:t>.</w:t>
      </w:r>
    </w:p>
    <w:p w:rsidR="005D553A" w:rsidRPr="00521C70" w:rsidRDefault="005D553A" w:rsidP="005D553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1C70">
        <w:rPr>
          <w:sz w:val="28"/>
          <w:szCs w:val="28"/>
        </w:rPr>
        <w:lastRenderedPageBreak/>
        <w:t>3. Настоящее решение вступает в силу на следующий день после дня его официального опубликования.</w:t>
      </w:r>
    </w:p>
    <w:p w:rsidR="005D553A" w:rsidRDefault="005D553A" w:rsidP="00C7112E">
      <w:pPr>
        <w:pStyle w:val="af3"/>
        <w:rPr>
          <w:sz w:val="28"/>
          <w:szCs w:val="28"/>
        </w:rPr>
      </w:pPr>
    </w:p>
    <w:p w:rsidR="005D553A" w:rsidRDefault="005D553A" w:rsidP="00C7112E">
      <w:pPr>
        <w:pStyle w:val="af3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Трошин</w:t>
      </w:r>
    </w:p>
    <w:p w:rsidR="00C7112E" w:rsidRDefault="00C7112E" w:rsidP="00C7112E">
      <w:pPr>
        <w:jc w:val="both"/>
        <w:rPr>
          <w:sz w:val="28"/>
          <w:szCs w:val="28"/>
        </w:rPr>
      </w:pPr>
    </w:p>
    <w:p w:rsidR="000C5A45" w:rsidRDefault="000C5A45" w:rsidP="00322927">
      <w:pPr>
        <w:spacing w:line="360" w:lineRule="auto"/>
        <w:jc w:val="both"/>
        <w:rPr>
          <w:sz w:val="28"/>
          <w:szCs w:val="28"/>
        </w:rPr>
      </w:pPr>
    </w:p>
    <w:p w:rsidR="00E47E1A" w:rsidRDefault="00C7112E" w:rsidP="003229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Златогорский</w:t>
      </w:r>
    </w:p>
    <w:sectPr w:rsidR="00E47E1A" w:rsidSect="00E9313B">
      <w:pgSz w:w="11906" w:h="16838"/>
      <w:pgMar w:top="851" w:right="707" w:bottom="993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778" w:rsidRDefault="00094778">
      <w:r>
        <w:separator/>
      </w:r>
    </w:p>
  </w:endnote>
  <w:endnote w:type="continuationSeparator" w:id="0">
    <w:p w:rsidR="00094778" w:rsidRDefault="00094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778" w:rsidRDefault="00094778">
      <w:r>
        <w:separator/>
      </w:r>
    </w:p>
  </w:footnote>
  <w:footnote w:type="continuationSeparator" w:id="0">
    <w:p w:rsidR="00094778" w:rsidRDefault="000947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77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B56C5"/>
    <w:rsid w:val="000C03C0"/>
    <w:rsid w:val="000C13B3"/>
    <w:rsid w:val="000C3FA2"/>
    <w:rsid w:val="000C4318"/>
    <w:rsid w:val="000C5A45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227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411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BEE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1EAF"/>
    <w:rsid w:val="004C3AD2"/>
    <w:rsid w:val="004C3FB2"/>
    <w:rsid w:val="004C4533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53A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482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56E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209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1A3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3ED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3C2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1A18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BF7018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08EF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2947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13B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37C06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2</Pages>
  <Words>235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16</cp:revision>
  <cp:lastPrinted>2023-10-19T13:11:00Z</cp:lastPrinted>
  <dcterms:created xsi:type="dcterms:W3CDTF">2023-09-21T07:47:00Z</dcterms:created>
  <dcterms:modified xsi:type="dcterms:W3CDTF">2025-06-18T13:36:00Z</dcterms:modified>
</cp:coreProperties>
</file>