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D76B9B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 силу</w:t>
      </w:r>
      <w:r w:rsidR="006E3CD5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D76B9B">
        <w:rPr>
          <w:b/>
          <w:bCs/>
          <w:color w:val="000000"/>
          <w:spacing w:val="4"/>
          <w:sz w:val="28"/>
          <w:szCs w:val="28"/>
        </w:rPr>
        <w:t>я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 xml:space="preserve">от 27.11.2014 </w:t>
      </w:r>
      <w:r w:rsidR="006E3CD5">
        <w:rPr>
          <w:b/>
          <w:bCs/>
          <w:color w:val="000000"/>
          <w:spacing w:val="4"/>
          <w:sz w:val="28"/>
          <w:szCs w:val="28"/>
        </w:rPr>
        <w:t>№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 xml:space="preserve"> 46-4/6</w:t>
      </w:r>
      <w:r w:rsidR="006E3CD5">
        <w:rPr>
          <w:b/>
          <w:bCs/>
          <w:color w:val="000000"/>
          <w:spacing w:val="4"/>
          <w:sz w:val="28"/>
          <w:szCs w:val="28"/>
        </w:rPr>
        <w:t xml:space="preserve"> </w:t>
      </w:r>
      <w:r w:rsidR="00D76B9B">
        <w:rPr>
          <w:b/>
          <w:bCs/>
          <w:color w:val="000000"/>
          <w:spacing w:val="4"/>
          <w:sz w:val="28"/>
          <w:szCs w:val="28"/>
        </w:rPr>
        <w:t>«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прохождения испытания при заключении трудового договора с муниципальным служащим органа местного самоуправления города Кузнецка</w:t>
      </w:r>
      <w:r w:rsidR="00D76B9B">
        <w:rPr>
          <w:b/>
          <w:bCs/>
          <w:color w:val="000000"/>
          <w:spacing w:val="4"/>
          <w:sz w:val="28"/>
          <w:szCs w:val="28"/>
        </w:rPr>
        <w:t>»</w:t>
      </w:r>
      <w:proofErr w:type="gramEnd"/>
    </w:p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6E3CD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6E3CD5">
        <w:rPr>
          <w:sz w:val="28"/>
          <w:szCs w:val="28"/>
        </w:rPr>
        <w:t>______________2025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D76B9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 xml:space="preserve">В соответствии со статьями 70, 71 Трудового кодекса Российской Федерации, Федеральным законом от 02.03.2007 </w:t>
      </w:r>
      <w:r w:rsidR="006E3CD5">
        <w:rPr>
          <w:sz w:val="28"/>
          <w:szCs w:val="28"/>
        </w:rPr>
        <w:t>№</w:t>
      </w:r>
      <w:r w:rsidRPr="00D76B9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D76B9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</w:t>
        </w:r>
        <w:r w:rsidR="006E3CD5">
          <w:rPr>
            <w:bCs/>
            <w:sz w:val="28"/>
            <w:szCs w:val="28"/>
          </w:rPr>
          <w:t>атьей</w:t>
        </w:r>
        <w:r w:rsidR="00FF6BF3" w:rsidRPr="003D2A48">
          <w:rPr>
            <w:bCs/>
            <w:sz w:val="28"/>
            <w:szCs w:val="28"/>
          </w:rPr>
          <w:t xml:space="preserve">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6E3CD5" w:rsidRDefault="002C2A17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>Признать утратившим силу</w:t>
      </w:r>
      <w:r w:rsidR="00D76B9B" w:rsidRPr="00D76B9B">
        <w:rPr>
          <w:sz w:val="28"/>
          <w:szCs w:val="28"/>
        </w:rPr>
        <w:t xml:space="preserve"> решение Собрания представителей города Кузнецка от 27.11.2014 </w:t>
      </w:r>
      <w:r w:rsidR="006E3CD5">
        <w:rPr>
          <w:sz w:val="28"/>
          <w:szCs w:val="28"/>
        </w:rPr>
        <w:t>№</w:t>
      </w:r>
      <w:r w:rsidR="00D76B9B" w:rsidRPr="00D76B9B">
        <w:rPr>
          <w:sz w:val="28"/>
          <w:szCs w:val="28"/>
        </w:rPr>
        <w:t xml:space="preserve"> 46-4/6</w:t>
      </w:r>
      <w:r w:rsidR="00D76B9B">
        <w:rPr>
          <w:sz w:val="28"/>
          <w:szCs w:val="28"/>
        </w:rPr>
        <w:t xml:space="preserve"> </w:t>
      </w:r>
      <w:r w:rsidR="00D76B9B" w:rsidRPr="00D76B9B">
        <w:rPr>
          <w:sz w:val="28"/>
          <w:szCs w:val="28"/>
        </w:rPr>
        <w:t>«Об утверждении Положения о порядке прохождения испытания при заключении трудового договора с муниципальным служащим органа местного самоуправления города Кузнецка»</w:t>
      </w:r>
      <w:r w:rsidR="00D76B9B">
        <w:rPr>
          <w:sz w:val="28"/>
          <w:szCs w:val="28"/>
        </w:rPr>
        <w:t>.</w:t>
      </w:r>
    </w:p>
    <w:p w:rsidR="006E3CD5" w:rsidRDefault="006E3CD5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6E3CD5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2C2A17" w:rsidRPr="006E3CD5" w:rsidRDefault="002C2A17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6E3CD5">
        <w:rPr>
          <w:sz w:val="28"/>
          <w:szCs w:val="28"/>
        </w:rPr>
        <w:t>Настоящее решение вступает в силу</w:t>
      </w:r>
      <w:r w:rsidRPr="00E9313B">
        <w:t xml:space="preserve"> </w:t>
      </w:r>
      <w:r w:rsidRPr="006E3CD5">
        <w:rPr>
          <w:sz w:val="28"/>
          <w:szCs w:val="28"/>
        </w:rPr>
        <w:t xml:space="preserve">после </w:t>
      </w:r>
      <w:r w:rsidR="006E3CD5">
        <w:rPr>
          <w:sz w:val="28"/>
          <w:szCs w:val="28"/>
        </w:rPr>
        <w:t xml:space="preserve">его </w:t>
      </w:r>
      <w:r w:rsidRPr="006E3CD5">
        <w:rPr>
          <w:sz w:val="28"/>
          <w:szCs w:val="28"/>
        </w:rPr>
        <w:t>официального опубликования.</w:t>
      </w:r>
    </w:p>
    <w:p w:rsidR="00E47E1A" w:rsidRDefault="00E47E1A" w:rsidP="002C2A17">
      <w:pPr>
        <w:ind w:firstLine="851"/>
        <w:jc w:val="both"/>
        <w:rPr>
          <w:sz w:val="28"/>
          <w:szCs w:val="28"/>
        </w:rPr>
      </w:pPr>
    </w:p>
    <w:p w:rsidR="006E3CD5" w:rsidRDefault="006E3CD5" w:rsidP="002C2A17">
      <w:pPr>
        <w:ind w:firstLine="851"/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6E3CD5" w:rsidRDefault="006E3CD5" w:rsidP="00322927">
      <w:pPr>
        <w:spacing w:line="360" w:lineRule="auto"/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B87" w:rsidRDefault="008E1B87">
      <w:r>
        <w:separator/>
      </w:r>
    </w:p>
  </w:endnote>
  <w:endnote w:type="continuationSeparator" w:id="0">
    <w:p w:rsidR="008E1B87" w:rsidRDefault="008E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B87" w:rsidRDefault="008E1B87">
      <w:r>
        <w:separator/>
      </w:r>
    </w:p>
  </w:footnote>
  <w:footnote w:type="continuationSeparator" w:id="0">
    <w:p w:rsidR="008E1B87" w:rsidRDefault="008E1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4680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CD5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1B87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6B9B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147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33</cp:revision>
  <cp:lastPrinted>2024-08-14T12:53:00Z</cp:lastPrinted>
  <dcterms:created xsi:type="dcterms:W3CDTF">2023-09-21T07:47:00Z</dcterms:created>
  <dcterms:modified xsi:type="dcterms:W3CDTF">2025-04-14T12:39:00Z</dcterms:modified>
</cp:coreProperties>
</file>