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СОБРАНИЕ ПРЕДСТАВИТЕЛЕЙ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Pr="00DE2A81" w:rsidRDefault="00276466" w:rsidP="00B80EA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изменений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от 29.08.2019 № </w:t>
      </w:r>
      <w:r w:rsidR="00005F89" w:rsidRPr="00276466">
        <w:rPr>
          <w:b/>
          <w:bCs/>
          <w:color w:val="000000"/>
          <w:spacing w:val="4"/>
          <w:sz w:val="28"/>
          <w:szCs w:val="28"/>
        </w:rPr>
        <w:t>44-73/6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005F89" w:rsidRPr="00005F89">
        <w:rPr>
          <w:b/>
          <w:bCs/>
          <w:color w:val="000000"/>
          <w:spacing w:val="4"/>
          <w:sz w:val="28"/>
          <w:szCs w:val="28"/>
        </w:rPr>
        <w:t>Об утверждении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 w:rsidR="00005F89">
        <w:rPr>
          <w:b/>
          <w:bCs/>
          <w:color w:val="000000"/>
          <w:spacing w:val="4"/>
          <w:sz w:val="28"/>
          <w:szCs w:val="28"/>
        </w:rPr>
        <w:t>»</w:t>
      </w:r>
    </w:p>
    <w:p w:rsidR="00E47E1A" w:rsidRPr="00DE2A81" w:rsidRDefault="00E47E1A" w:rsidP="00415A50">
      <w:pPr>
        <w:widowControl w:val="0"/>
        <w:jc w:val="both"/>
        <w:rPr>
          <w:sz w:val="28"/>
          <w:szCs w:val="28"/>
        </w:rPr>
      </w:pPr>
    </w:p>
    <w:p w:rsidR="003D1925" w:rsidRDefault="003D1925" w:rsidP="004472AE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E57CAC">
        <w:rPr>
          <w:sz w:val="28"/>
          <w:szCs w:val="28"/>
        </w:rPr>
        <w:t>___________2025 года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E47E1A" w:rsidP="004472A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22 Федерального закона от 02.03.2007 № 25-ФЗ «О муниципальной службе в Российской Федерации», </w:t>
      </w:r>
      <w:r w:rsidR="005578C4" w:rsidRPr="005578C4">
        <w:rPr>
          <w:sz w:val="28"/>
          <w:szCs w:val="28"/>
        </w:rPr>
        <w:t>статьей 12 Закона Пензенской области от 24.04.2024 № 4208-ЗПО «О муниципальной службе в Пензенской области»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</w:t>
      </w:r>
      <w:r w:rsidR="00E57CAC">
        <w:rPr>
          <w:bCs/>
          <w:sz w:val="28"/>
          <w:szCs w:val="28"/>
        </w:rPr>
        <w:t xml:space="preserve">городского округа </w:t>
      </w:r>
      <w:r w:rsidR="00FF6BF3" w:rsidRPr="003D2A48">
        <w:rPr>
          <w:bCs/>
          <w:sz w:val="28"/>
          <w:szCs w:val="28"/>
        </w:rPr>
        <w:t>город Кузнецк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F27A20" w:rsidRDefault="00550A86" w:rsidP="00F27A20">
      <w:pPr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>решение Собрания представителей города Кузнецка от 29.08.2019 № 44-73/6 «Об утверждении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Кузнецка»</w:t>
      </w:r>
      <w:r w:rsidR="00005F89">
        <w:rPr>
          <w:sz w:val="28"/>
          <w:szCs w:val="28"/>
        </w:rPr>
        <w:t xml:space="preserve"> (далее –решение) следующие изменения</w:t>
      </w:r>
      <w:r w:rsidRPr="00550A86">
        <w:rPr>
          <w:sz w:val="28"/>
          <w:szCs w:val="28"/>
        </w:rPr>
        <w:t>:</w:t>
      </w:r>
    </w:p>
    <w:p w:rsidR="00F27A20" w:rsidRDefault="005578C4" w:rsidP="00F27A2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F27A20">
        <w:rPr>
          <w:sz w:val="28"/>
          <w:szCs w:val="28"/>
        </w:rPr>
        <w:t xml:space="preserve">Приложение № 1 к Положению </w:t>
      </w:r>
      <w:r w:rsidR="00F27A20" w:rsidRPr="00005F89">
        <w:rPr>
          <w:sz w:val="28"/>
          <w:szCs w:val="28"/>
        </w:rPr>
        <w:t>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 w:rsidR="00F27A20">
        <w:rPr>
          <w:sz w:val="28"/>
          <w:szCs w:val="28"/>
        </w:rPr>
        <w:t xml:space="preserve"> изложить в следующей редакции:</w:t>
      </w:r>
    </w:p>
    <w:p w:rsidR="00DE7C61" w:rsidRDefault="00DE7C61" w:rsidP="00F27A20">
      <w:pPr>
        <w:ind w:firstLine="851"/>
        <w:jc w:val="both"/>
        <w:rPr>
          <w:sz w:val="28"/>
          <w:szCs w:val="28"/>
        </w:rPr>
      </w:pPr>
    </w:p>
    <w:p w:rsidR="00596299" w:rsidRDefault="00596299" w:rsidP="00161A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«РАЗМЕРЫ</w:t>
      </w:r>
    </w:p>
    <w:p w:rsidR="00596299" w:rsidRDefault="00596299" w:rsidP="00161AA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ДОЛЖНОСТНЫХ ОКЛАДОВ ГЛАВЫ ГОРОДА КУЗНЕЦКА,</w:t>
      </w:r>
    </w:p>
    <w:p w:rsidR="00596299" w:rsidRDefault="00596299" w:rsidP="00161AA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МУНИЦИПАЛЬНЫХ СЛУЖАЩИХ, ПРЕДСЕДАТЕЛЯ И АУДИТОРОВ</w:t>
      </w:r>
    </w:p>
    <w:p w:rsidR="00596299" w:rsidRDefault="00596299" w:rsidP="00161AA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КОНТРОЛЬНО-СЧЕТНОЙ ПАЛАТЫ ГОРОДА КУЗНЕЦКА</w:t>
      </w:r>
    </w:p>
    <w:p w:rsidR="005578C4" w:rsidRDefault="005578C4" w:rsidP="005578C4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08"/>
        <w:gridCol w:w="2693"/>
      </w:tblGrid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должностного оклада в месяц</w:t>
            </w:r>
          </w:p>
          <w:p w:rsidR="005578C4" w:rsidRDefault="005578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(в рублях)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Глава города Кузнецка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E22D5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31991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E22D5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19838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E22D5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17802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контрольно-счетной палаты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E22D5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17802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иного органа местного самоуправления, отраслевого (функционального) органа администрации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E22D5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16214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администрации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E22D5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15549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отдела администрации, руководителя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E22D5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371887">
              <w:rPr>
                <w:sz w:val="28"/>
                <w:szCs w:val="28"/>
              </w:rPr>
              <w:t>941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3718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12337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 w:rsidP="00B227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 администрации</w:t>
            </w:r>
            <w:r w:rsidR="0079094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3718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11264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 w:rsidP="0079094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отдела иного органа местного самоуправления, </w:t>
            </w:r>
            <w:r w:rsidR="00B2279A">
              <w:rPr>
                <w:sz w:val="28"/>
                <w:szCs w:val="28"/>
              </w:rPr>
              <w:t xml:space="preserve">заведующий сектором иного органа местного самоуправления, </w:t>
            </w:r>
            <w:r>
              <w:rPr>
                <w:sz w:val="28"/>
                <w:szCs w:val="28"/>
              </w:rPr>
              <w:t>аудитор контрольно-счетной палаты города Кузнецка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3718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11264</w:t>
            </w:r>
          </w:p>
        </w:tc>
      </w:tr>
      <w:tr w:rsidR="00EC3EEC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EC3EEC" w:rsidP="005E358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C3EEC">
              <w:rPr>
                <w:sz w:val="28"/>
                <w:szCs w:val="28"/>
              </w:rPr>
              <w:t>Советник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371887" w:rsidP="005E35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10514</w:t>
            </w:r>
          </w:p>
        </w:tc>
      </w:tr>
      <w:tr w:rsidR="00EC3EEC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EC3EEC" w:rsidP="005E3583">
            <w:pPr>
              <w:jc w:val="both"/>
              <w:rPr>
                <w:sz w:val="28"/>
                <w:szCs w:val="28"/>
              </w:rPr>
            </w:pPr>
            <w:r w:rsidRPr="00EC3EEC">
              <w:rPr>
                <w:sz w:val="28"/>
                <w:szCs w:val="28"/>
              </w:rPr>
              <w:t xml:space="preserve">Консультант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EEC" w:rsidRPr="00EC3EEC" w:rsidRDefault="00371887" w:rsidP="005E35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10338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администрации,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3718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9119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администрации,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3718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8047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1 категории администрации,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3718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6979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2 категории администрации,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3718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5904</w:t>
            </w:r>
          </w:p>
        </w:tc>
      </w:tr>
      <w:tr w:rsidR="005578C4" w:rsidTr="00E57CAC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5578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администрации,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8C4" w:rsidRDefault="003718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4833</w:t>
            </w:r>
          </w:p>
        </w:tc>
      </w:tr>
    </w:tbl>
    <w:p w:rsidR="003D493A" w:rsidRDefault="003D493A" w:rsidP="003D493A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»;</w:t>
      </w:r>
    </w:p>
    <w:p w:rsidR="00F27A20" w:rsidRDefault="00F27A20" w:rsidP="00F27A2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Приложение № 2 к Положению </w:t>
      </w:r>
      <w:r w:rsidRPr="00005F89">
        <w:rPr>
          <w:sz w:val="28"/>
          <w:szCs w:val="28"/>
        </w:rPr>
        <w:t>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>
        <w:rPr>
          <w:sz w:val="28"/>
          <w:szCs w:val="28"/>
        </w:rPr>
        <w:t xml:space="preserve"> изложить в следующей редакции:</w:t>
      </w:r>
    </w:p>
    <w:p w:rsidR="00F27A20" w:rsidRDefault="00F27A20" w:rsidP="003D493A">
      <w:pPr>
        <w:ind w:firstLine="851"/>
        <w:jc w:val="right"/>
        <w:rPr>
          <w:sz w:val="28"/>
          <w:szCs w:val="28"/>
        </w:rPr>
      </w:pPr>
    </w:p>
    <w:p w:rsidR="00F27A20" w:rsidRPr="00F27A20" w:rsidRDefault="00F27A20" w:rsidP="00F27A2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«</w:t>
      </w:r>
      <w:r w:rsidRPr="00F27A20">
        <w:rPr>
          <w:b/>
          <w:bCs/>
          <w:sz w:val="28"/>
          <w:szCs w:val="28"/>
        </w:rPr>
        <w:t>РАЗМЕРЫ</w:t>
      </w:r>
    </w:p>
    <w:p w:rsidR="00F27A20" w:rsidRPr="00F27A20" w:rsidRDefault="00F27A20" w:rsidP="00F27A2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27A20">
        <w:rPr>
          <w:b/>
          <w:bCs/>
          <w:sz w:val="28"/>
          <w:szCs w:val="28"/>
        </w:rPr>
        <w:t>ЕЖЕМЕСЯЧНЫХ ДОПЛАТ К ДОЛЖНОСТНОМУ ОКЛАДУ ЗА КЛАССНЫЙ ЧИН</w:t>
      </w:r>
    </w:p>
    <w:p w:rsidR="00F27A20" w:rsidRPr="00F27A20" w:rsidRDefault="00F27A20" w:rsidP="00F27A2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1531"/>
        <w:gridCol w:w="1361"/>
        <w:gridCol w:w="1531"/>
      </w:tblGrid>
      <w:tr w:rsidR="00F27A20" w:rsidRPr="00F27A20"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Классные чины</w:t>
            </w:r>
          </w:p>
        </w:tc>
        <w:tc>
          <w:tcPr>
            <w:tcW w:w="4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Размер доплаты (в рублях) за классный чин</w:t>
            </w:r>
          </w:p>
        </w:tc>
      </w:tr>
      <w:tr w:rsidR="00F27A20" w:rsidRPr="00F27A20"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161AA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1 класс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161AA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2 класс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161AA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3 класс</w:t>
            </w:r>
          </w:p>
        </w:tc>
      </w:tr>
      <w:tr w:rsidR="00F27A20" w:rsidRPr="00F27A20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Действительный муниципальный советник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9434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6349</w:t>
            </w:r>
          </w:p>
        </w:tc>
      </w:tr>
      <w:tr w:rsidR="00F27A20" w:rsidRPr="00F27A20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Муниципальный советник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4521</w:t>
            </w:r>
          </w:p>
        </w:tc>
      </w:tr>
      <w:tr w:rsidR="00F27A20" w:rsidRPr="00F27A20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Советник муниципальной службы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3407</w:t>
            </w:r>
          </w:p>
        </w:tc>
      </w:tr>
      <w:tr w:rsidR="00F27A20" w:rsidRPr="00F27A20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Референт муниципальной службы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2621</w:t>
            </w:r>
          </w:p>
        </w:tc>
      </w:tr>
      <w:tr w:rsidR="00F27A20" w:rsidRPr="00F27A20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F27A20" w:rsidP="00F27A2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27A20">
              <w:rPr>
                <w:sz w:val="28"/>
                <w:szCs w:val="28"/>
              </w:rPr>
              <w:t>Секретарь муниципальной службы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20" w:rsidRPr="00F27A20" w:rsidRDefault="00371887" w:rsidP="00F27A2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2035</w:t>
            </w:r>
          </w:p>
        </w:tc>
      </w:tr>
    </w:tbl>
    <w:p w:rsidR="005578C4" w:rsidRDefault="00F27A20" w:rsidP="00F27A20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E57CAC" w:rsidRDefault="00E57CAC" w:rsidP="00E57CAC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.Опубликовать настоящее решение в Вестнике Собрания представителей города Кузнецка. </w:t>
      </w:r>
    </w:p>
    <w:p w:rsidR="00F27A20" w:rsidRDefault="00E57CAC" w:rsidP="00F27A2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27A20">
        <w:rPr>
          <w:sz w:val="28"/>
          <w:szCs w:val="28"/>
        </w:rPr>
        <w:t xml:space="preserve">. </w:t>
      </w:r>
      <w:r w:rsidR="00F27A20" w:rsidRPr="000655B8">
        <w:rPr>
          <w:sz w:val="28"/>
          <w:szCs w:val="28"/>
        </w:rPr>
        <w:t>Настоящее решение вступает в силу</w:t>
      </w:r>
      <w:r w:rsidR="00F27A20" w:rsidRPr="00E9313B">
        <w:t xml:space="preserve"> </w:t>
      </w:r>
      <w:r w:rsidR="00F27A20" w:rsidRPr="00E9313B">
        <w:rPr>
          <w:sz w:val="28"/>
          <w:szCs w:val="28"/>
        </w:rPr>
        <w:t>после официального опубликования</w:t>
      </w:r>
      <w:r w:rsidR="00F27A20">
        <w:rPr>
          <w:sz w:val="28"/>
          <w:szCs w:val="28"/>
        </w:rPr>
        <w:t xml:space="preserve"> и распространяется на правоотношения, возникшие </w:t>
      </w:r>
      <w:r w:rsidR="00F27A20" w:rsidRPr="000655B8">
        <w:rPr>
          <w:sz w:val="28"/>
          <w:szCs w:val="28"/>
        </w:rPr>
        <w:t xml:space="preserve"> </w:t>
      </w:r>
      <w:r w:rsidR="00F27A20" w:rsidRPr="00596299">
        <w:rPr>
          <w:sz w:val="28"/>
          <w:szCs w:val="28"/>
        </w:rPr>
        <w:t xml:space="preserve">с </w:t>
      </w:r>
      <w:r w:rsidR="00F27A20">
        <w:rPr>
          <w:sz w:val="28"/>
          <w:szCs w:val="28"/>
        </w:rPr>
        <w:t>01.</w:t>
      </w:r>
      <w:r w:rsidR="00371887">
        <w:rPr>
          <w:sz w:val="28"/>
          <w:szCs w:val="28"/>
        </w:rPr>
        <w:t>10</w:t>
      </w:r>
      <w:r w:rsidR="00F27A20">
        <w:rPr>
          <w:sz w:val="28"/>
          <w:szCs w:val="28"/>
        </w:rPr>
        <w:t>.2025</w:t>
      </w:r>
      <w:r w:rsidR="00F27A20" w:rsidRPr="00596299">
        <w:rPr>
          <w:sz w:val="28"/>
          <w:szCs w:val="28"/>
        </w:rPr>
        <w:t xml:space="preserve"> года.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57CAC" w:rsidRDefault="00E57CAC" w:rsidP="00415A50">
      <w:pPr>
        <w:jc w:val="both"/>
        <w:rPr>
          <w:sz w:val="28"/>
          <w:szCs w:val="28"/>
        </w:rPr>
      </w:pPr>
      <w:bookmarkStart w:id="0" w:name="_GoBack"/>
      <w:bookmarkEnd w:id="0"/>
    </w:p>
    <w:p w:rsidR="00322927" w:rsidRDefault="00322927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Трошин</w:t>
      </w:r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C7112E">
      <w:pPr>
        <w:jc w:val="both"/>
        <w:rPr>
          <w:sz w:val="28"/>
          <w:szCs w:val="28"/>
        </w:rPr>
      </w:pPr>
    </w:p>
    <w:p w:rsidR="00E47E1A" w:rsidRDefault="00C7112E" w:rsidP="003229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Златогорский</w:t>
      </w:r>
    </w:p>
    <w:sectPr w:rsidR="00E47E1A" w:rsidSect="007C7C59">
      <w:pgSz w:w="11906" w:h="16838"/>
      <w:pgMar w:top="851" w:right="70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819" w:rsidRDefault="00457819">
      <w:r>
        <w:separator/>
      </w:r>
    </w:p>
  </w:endnote>
  <w:endnote w:type="continuationSeparator" w:id="0">
    <w:p w:rsidR="00457819" w:rsidRDefault="00457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819" w:rsidRDefault="00457819">
      <w:r>
        <w:separator/>
      </w:r>
    </w:p>
  </w:footnote>
  <w:footnote w:type="continuationSeparator" w:id="0">
    <w:p w:rsidR="00457819" w:rsidRDefault="004578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0E3E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515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106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4C28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3E6F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1AAB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3EF0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258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5EB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1887"/>
    <w:rsid w:val="003728CB"/>
    <w:rsid w:val="00374B08"/>
    <w:rsid w:val="00375F09"/>
    <w:rsid w:val="00380194"/>
    <w:rsid w:val="00380DD7"/>
    <w:rsid w:val="00380FE4"/>
    <w:rsid w:val="00381338"/>
    <w:rsid w:val="00381DE4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493A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819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0E3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8C4"/>
    <w:rsid w:val="0055796A"/>
    <w:rsid w:val="00557E21"/>
    <w:rsid w:val="0056021A"/>
    <w:rsid w:val="005605CC"/>
    <w:rsid w:val="005607FC"/>
    <w:rsid w:val="005610A2"/>
    <w:rsid w:val="005614F8"/>
    <w:rsid w:val="0056221B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C25"/>
    <w:rsid w:val="00647BE2"/>
    <w:rsid w:val="006510A9"/>
    <w:rsid w:val="0065156E"/>
    <w:rsid w:val="00651CE0"/>
    <w:rsid w:val="00652848"/>
    <w:rsid w:val="00653332"/>
    <w:rsid w:val="006544C8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2FB3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1D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094F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2E37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17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960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38B7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79A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2B4A"/>
    <w:rsid w:val="00BA323B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6A3C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5ED5"/>
    <w:rsid w:val="00BF60B2"/>
    <w:rsid w:val="00BF7018"/>
    <w:rsid w:val="00C03C7A"/>
    <w:rsid w:val="00C04976"/>
    <w:rsid w:val="00C10881"/>
    <w:rsid w:val="00C10BE5"/>
    <w:rsid w:val="00C11DBA"/>
    <w:rsid w:val="00C14241"/>
    <w:rsid w:val="00C14D3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2816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2D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E7C61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2D54"/>
    <w:rsid w:val="00E25C2C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24C9"/>
    <w:rsid w:val="00E4540C"/>
    <w:rsid w:val="00E4549B"/>
    <w:rsid w:val="00E46258"/>
    <w:rsid w:val="00E47301"/>
    <w:rsid w:val="00E47E1A"/>
    <w:rsid w:val="00E504AB"/>
    <w:rsid w:val="00E50DD2"/>
    <w:rsid w:val="00E5114E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57CAC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3EEC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5A26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20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29FC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2C5F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F27A2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F27A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3444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2</cp:revision>
  <cp:lastPrinted>2024-08-14T12:53:00Z</cp:lastPrinted>
  <dcterms:created xsi:type="dcterms:W3CDTF">2025-10-17T13:00:00Z</dcterms:created>
  <dcterms:modified xsi:type="dcterms:W3CDTF">2025-10-17T13:00:00Z</dcterms:modified>
</cp:coreProperties>
</file>