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A238E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2C61AD">
        <w:rPr>
          <w:b/>
          <w:bCs/>
          <w:color w:val="000000"/>
          <w:spacing w:val="4"/>
          <w:sz w:val="28"/>
          <w:szCs w:val="28"/>
        </w:rPr>
        <w:t>я</w:t>
      </w:r>
      <w:r>
        <w:rPr>
          <w:b/>
          <w:bCs/>
          <w:color w:val="000000"/>
          <w:spacing w:val="4"/>
          <w:sz w:val="28"/>
          <w:szCs w:val="28"/>
        </w:rPr>
        <w:t xml:space="preserve">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от 25.11.2021 </w:t>
      </w:r>
      <w:r w:rsidR="0008199D">
        <w:rPr>
          <w:b/>
          <w:bCs/>
          <w:color w:val="000000"/>
          <w:spacing w:val="4"/>
          <w:sz w:val="28"/>
          <w:szCs w:val="28"/>
        </w:rPr>
        <w:t>№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 80-27/7</w:t>
      </w:r>
      <w:r w:rsidR="00A238E5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Об утверждении </w:t>
      </w:r>
      <w:proofErr w:type="gramStart"/>
      <w:r w:rsidR="00A238E5" w:rsidRPr="00A238E5">
        <w:rPr>
          <w:b/>
          <w:bCs/>
          <w:color w:val="000000"/>
          <w:spacing w:val="4"/>
          <w:sz w:val="28"/>
          <w:szCs w:val="28"/>
        </w:rPr>
        <w:t>структуры администрации города Кузнецка Пензенской области</w:t>
      </w:r>
      <w:proofErr w:type="gramEnd"/>
      <w:r w:rsidR="00A238E5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08199D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08199D">
        <w:rPr>
          <w:sz w:val="28"/>
          <w:szCs w:val="28"/>
        </w:rPr>
        <w:t>________2024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A238E5" w:rsidP="00CF564D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A238E5">
        <w:rPr>
          <w:sz w:val="28"/>
          <w:szCs w:val="28"/>
        </w:rPr>
        <w:t>Руководствуясь ст. 37 Федерального</w:t>
      </w:r>
      <w:r>
        <w:rPr>
          <w:sz w:val="28"/>
          <w:szCs w:val="28"/>
        </w:rPr>
        <w:t xml:space="preserve"> закона от 06.10.2003 </w:t>
      </w:r>
      <w:r w:rsidR="0008199D">
        <w:rPr>
          <w:sz w:val="28"/>
          <w:szCs w:val="28"/>
        </w:rPr>
        <w:t>№</w:t>
      </w:r>
      <w:r>
        <w:rPr>
          <w:sz w:val="28"/>
          <w:szCs w:val="28"/>
        </w:rPr>
        <w:t xml:space="preserve"> 131-ФЗ «</w:t>
      </w:r>
      <w:r w:rsidRPr="00A238E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Pr="00A0029C" w:rsidRDefault="00E47E1A" w:rsidP="00CF564D">
      <w:pPr>
        <w:spacing w:line="276" w:lineRule="auto"/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Default="00550A86" w:rsidP="00CF564D">
      <w:pPr>
        <w:spacing w:line="276" w:lineRule="auto"/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D46904" w:rsidRPr="00D46904">
        <w:rPr>
          <w:sz w:val="28"/>
          <w:szCs w:val="28"/>
        </w:rPr>
        <w:t xml:space="preserve">от 25.11.2021 </w:t>
      </w:r>
      <w:r w:rsidR="0008199D">
        <w:rPr>
          <w:sz w:val="28"/>
          <w:szCs w:val="28"/>
        </w:rPr>
        <w:t>№</w:t>
      </w:r>
      <w:r w:rsidR="00D46904" w:rsidRPr="00D46904">
        <w:rPr>
          <w:sz w:val="28"/>
          <w:szCs w:val="28"/>
        </w:rPr>
        <w:t xml:space="preserve"> 80-27/7 «Об утверждении структуры администрации города Кузнецка Пензенской области» </w:t>
      </w:r>
      <w:r w:rsidR="00005F89">
        <w:rPr>
          <w:sz w:val="28"/>
          <w:szCs w:val="28"/>
        </w:rPr>
        <w:t>(далее –</w:t>
      </w:r>
      <w:r w:rsidR="000A268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2C61AD">
        <w:rPr>
          <w:sz w:val="28"/>
          <w:szCs w:val="28"/>
        </w:rPr>
        <w:t>е</w:t>
      </w:r>
      <w:r w:rsidR="00005F89">
        <w:rPr>
          <w:sz w:val="28"/>
          <w:szCs w:val="28"/>
        </w:rPr>
        <w:t>е изменени</w:t>
      </w:r>
      <w:r w:rsidR="002C61AD">
        <w:rPr>
          <w:sz w:val="28"/>
          <w:szCs w:val="28"/>
        </w:rPr>
        <w:t>е</w:t>
      </w:r>
      <w:r w:rsidRPr="00550A86">
        <w:rPr>
          <w:sz w:val="28"/>
          <w:szCs w:val="28"/>
        </w:rPr>
        <w:t>:</w:t>
      </w:r>
    </w:p>
    <w:p w:rsidR="00D46904" w:rsidRDefault="00767C6A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приложении к решению</w:t>
      </w:r>
      <w:r w:rsidR="00D46904">
        <w:rPr>
          <w:sz w:val="28"/>
          <w:szCs w:val="28"/>
        </w:rPr>
        <w:t xml:space="preserve"> пункт 21 изложить в следующей редакции:</w:t>
      </w:r>
    </w:p>
    <w:p w:rsidR="00D46904" w:rsidRDefault="00D46904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D46904">
        <w:rPr>
          <w:sz w:val="28"/>
          <w:szCs w:val="28"/>
        </w:rPr>
        <w:t xml:space="preserve">21. </w:t>
      </w:r>
      <w:r w:rsidR="00767C6A">
        <w:rPr>
          <w:sz w:val="28"/>
          <w:szCs w:val="28"/>
        </w:rPr>
        <w:t xml:space="preserve">Сектор по </w:t>
      </w:r>
      <w:r w:rsidR="0001668B">
        <w:rPr>
          <w:sz w:val="28"/>
          <w:szCs w:val="28"/>
        </w:rPr>
        <w:t>взаимодействию</w:t>
      </w:r>
      <w:r w:rsidR="00767C6A">
        <w:rPr>
          <w:sz w:val="28"/>
          <w:szCs w:val="28"/>
        </w:rPr>
        <w:t xml:space="preserve"> с органами государственной власти</w:t>
      </w:r>
      <w:proofErr w:type="gramStart"/>
      <w:r w:rsidRPr="00D4690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767C6A">
        <w:rPr>
          <w:sz w:val="28"/>
          <w:szCs w:val="28"/>
        </w:rPr>
        <w:t>.</w:t>
      </w:r>
      <w:proofErr w:type="gramEnd"/>
    </w:p>
    <w:p w:rsidR="0008199D" w:rsidRDefault="00767C6A" w:rsidP="00767C6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8199D">
        <w:rPr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767C6A" w:rsidRDefault="0008199D" w:rsidP="00767C6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67C6A" w:rsidRPr="000655B8">
        <w:rPr>
          <w:sz w:val="28"/>
          <w:szCs w:val="28"/>
        </w:rPr>
        <w:t xml:space="preserve">Настоящее решение вступает в силу </w:t>
      </w:r>
      <w:r w:rsidR="00767C6A" w:rsidRPr="00596299">
        <w:rPr>
          <w:sz w:val="28"/>
          <w:szCs w:val="28"/>
        </w:rPr>
        <w:t xml:space="preserve">с </w:t>
      </w:r>
      <w:r w:rsidR="00767C6A">
        <w:rPr>
          <w:sz w:val="28"/>
          <w:szCs w:val="28"/>
        </w:rPr>
        <w:t>01.11</w:t>
      </w:r>
      <w:r w:rsidR="00767C6A" w:rsidRPr="00596299">
        <w:rPr>
          <w:sz w:val="28"/>
          <w:szCs w:val="28"/>
        </w:rPr>
        <w:t>.202</w:t>
      </w:r>
      <w:r w:rsidR="00767C6A">
        <w:rPr>
          <w:sz w:val="28"/>
          <w:szCs w:val="28"/>
        </w:rPr>
        <w:t>4</w:t>
      </w:r>
      <w:r w:rsidR="00767C6A" w:rsidRPr="00596299">
        <w:rPr>
          <w:sz w:val="28"/>
          <w:szCs w:val="28"/>
        </w:rPr>
        <w:t xml:space="preserve"> года.</w:t>
      </w:r>
    </w:p>
    <w:p w:rsidR="0008199D" w:rsidRDefault="0008199D" w:rsidP="00415A50">
      <w:pPr>
        <w:jc w:val="both"/>
        <w:rPr>
          <w:sz w:val="28"/>
          <w:szCs w:val="28"/>
        </w:rPr>
      </w:pPr>
    </w:p>
    <w:p w:rsidR="0008199D" w:rsidRDefault="0008199D" w:rsidP="00415A50">
      <w:pPr>
        <w:jc w:val="both"/>
        <w:rPr>
          <w:sz w:val="28"/>
          <w:szCs w:val="28"/>
        </w:rPr>
      </w:pP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  <w:bookmarkStart w:id="0" w:name="_GoBack"/>
      <w:bookmarkEnd w:id="0"/>
    </w:p>
    <w:sectPr w:rsidR="00C7112E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D43" w:rsidRDefault="002D1D43">
      <w:r>
        <w:separator/>
      </w:r>
    </w:p>
  </w:endnote>
  <w:endnote w:type="continuationSeparator" w:id="0">
    <w:p w:rsidR="002D1D43" w:rsidRDefault="002D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D43" w:rsidRDefault="002D1D43">
      <w:r>
        <w:separator/>
      </w:r>
    </w:p>
  </w:footnote>
  <w:footnote w:type="continuationSeparator" w:id="0">
    <w:p w:rsidR="002D1D43" w:rsidRDefault="002D1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68B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199D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268B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1AD"/>
    <w:rsid w:val="002C6544"/>
    <w:rsid w:val="002C6DA9"/>
    <w:rsid w:val="002D037C"/>
    <w:rsid w:val="002D1D43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C6A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87821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E5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8748C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2A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564D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46904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A0E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137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12</cp:revision>
  <cp:lastPrinted>2023-10-16T13:55:00Z</cp:lastPrinted>
  <dcterms:created xsi:type="dcterms:W3CDTF">2023-09-21T07:47:00Z</dcterms:created>
  <dcterms:modified xsi:type="dcterms:W3CDTF">2024-08-15T08:18:00Z</dcterms:modified>
</cp:coreProperties>
</file>