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C49" w:rsidRPr="002B5BE3" w:rsidRDefault="00121C49" w:rsidP="00121C49">
      <w:pPr>
        <w:jc w:val="center"/>
        <w:rPr>
          <w:b/>
          <w:color w:val="000000"/>
          <w:sz w:val="28"/>
          <w:szCs w:val="28"/>
        </w:rPr>
      </w:pPr>
      <w:bookmarkStart w:id="0" w:name="__RefHeading___Toc27731_3578142504"/>
      <w:bookmarkEnd w:id="0"/>
      <w:r w:rsidRPr="002B5BE3">
        <w:rPr>
          <w:noProof/>
          <w:sz w:val="28"/>
          <w:szCs w:val="28"/>
        </w:rPr>
        <w:drawing>
          <wp:anchor distT="0" distB="0" distL="114300" distR="114300" simplePos="0" relativeHeight="251658240" behindDoc="0" locked="0" layoutInCell="1" allowOverlap="1" wp14:anchorId="03127C2C" wp14:editId="77325D27">
            <wp:simplePos x="0" y="0"/>
            <wp:positionH relativeFrom="column">
              <wp:posOffset>2912745</wp:posOffset>
            </wp:positionH>
            <wp:positionV relativeFrom="paragraph">
              <wp:posOffset>49530</wp:posOffset>
            </wp:positionV>
            <wp:extent cx="643890" cy="796290"/>
            <wp:effectExtent l="0" t="0" r="3810" b="3810"/>
            <wp:wrapTopAndBottom/>
            <wp:docPr id="1" name="Рисунок 1" descr="Picture in firm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firm_bl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890" cy="796290"/>
                    </a:xfrm>
                    <a:prstGeom prst="rect">
                      <a:avLst/>
                    </a:prstGeom>
                    <a:noFill/>
                  </pic:spPr>
                </pic:pic>
              </a:graphicData>
            </a:graphic>
            <wp14:sizeRelH relativeFrom="page">
              <wp14:pctWidth>0</wp14:pctWidth>
            </wp14:sizeRelH>
            <wp14:sizeRelV relativeFrom="page">
              <wp14:pctHeight>0</wp14:pctHeight>
            </wp14:sizeRelV>
          </wp:anchor>
        </w:drawing>
      </w:r>
      <w:r w:rsidRPr="002B5BE3">
        <w:rPr>
          <w:b/>
          <w:color w:val="000000"/>
          <w:sz w:val="28"/>
          <w:szCs w:val="28"/>
        </w:rPr>
        <w:t>Р</w:t>
      </w:r>
      <w:r w:rsidR="002B5BE3">
        <w:rPr>
          <w:b/>
          <w:color w:val="000000"/>
          <w:sz w:val="28"/>
          <w:szCs w:val="28"/>
        </w:rPr>
        <w:t>ОССИЙСКАЯ ФЕДЕРАЦИЯ</w:t>
      </w:r>
    </w:p>
    <w:p w:rsidR="00121C49" w:rsidRPr="002B5BE3" w:rsidRDefault="00121C49" w:rsidP="00121C49">
      <w:pPr>
        <w:jc w:val="center"/>
        <w:rPr>
          <w:b/>
          <w:color w:val="000000"/>
          <w:sz w:val="28"/>
          <w:szCs w:val="28"/>
        </w:rPr>
      </w:pPr>
      <w:r w:rsidRPr="002B5BE3">
        <w:rPr>
          <w:b/>
          <w:color w:val="000000"/>
          <w:sz w:val="28"/>
          <w:szCs w:val="28"/>
        </w:rPr>
        <w:t>П</w:t>
      </w:r>
      <w:r w:rsidR="002B5BE3">
        <w:rPr>
          <w:b/>
          <w:color w:val="000000"/>
          <w:sz w:val="28"/>
          <w:szCs w:val="28"/>
        </w:rPr>
        <w:t>ЕНЗЕНСКАЯ ОБЛАСТЬ</w:t>
      </w:r>
    </w:p>
    <w:p w:rsidR="00121C49" w:rsidRPr="009603AA" w:rsidRDefault="00121C49" w:rsidP="00121C49">
      <w:pPr>
        <w:jc w:val="center"/>
        <w:rPr>
          <w:b/>
          <w:color w:val="000000"/>
          <w:sz w:val="32"/>
          <w:szCs w:val="32"/>
        </w:rPr>
      </w:pPr>
      <w:r w:rsidRPr="009603AA">
        <w:rPr>
          <w:b/>
          <w:color w:val="000000"/>
          <w:sz w:val="32"/>
          <w:szCs w:val="32"/>
        </w:rPr>
        <w:t>СОБРАНИЕ ПРЕДСТАВИТЕЛЕЙ</w:t>
      </w:r>
    </w:p>
    <w:p w:rsidR="00121C49" w:rsidRPr="009603AA" w:rsidRDefault="00121C49" w:rsidP="00121C49">
      <w:pPr>
        <w:pBdr>
          <w:bottom w:val="single" w:sz="6" w:space="1" w:color="auto"/>
        </w:pBdr>
        <w:jc w:val="center"/>
        <w:rPr>
          <w:b/>
          <w:color w:val="000000"/>
          <w:sz w:val="32"/>
          <w:szCs w:val="32"/>
        </w:rPr>
      </w:pPr>
      <w:r w:rsidRPr="009603AA">
        <w:rPr>
          <w:b/>
          <w:color w:val="000000"/>
          <w:sz w:val="32"/>
          <w:szCs w:val="32"/>
        </w:rPr>
        <w:t>ГОРОДА КУЗНЕЦКА</w:t>
      </w:r>
    </w:p>
    <w:p w:rsidR="00121C49" w:rsidRPr="002B5BE3" w:rsidRDefault="00121C49" w:rsidP="002B5BE3">
      <w:pPr>
        <w:spacing w:before="120" w:after="120"/>
        <w:jc w:val="center"/>
        <w:rPr>
          <w:color w:val="000000"/>
          <w:sz w:val="36"/>
          <w:szCs w:val="36"/>
        </w:rPr>
      </w:pPr>
      <w:r w:rsidRPr="002B5BE3">
        <w:rPr>
          <w:color w:val="000000"/>
          <w:sz w:val="36"/>
          <w:szCs w:val="36"/>
        </w:rPr>
        <w:t>РЕШЕНИЕ</w:t>
      </w:r>
    </w:p>
    <w:p w:rsidR="00121C49" w:rsidRPr="00FC3714" w:rsidRDefault="00FC3714" w:rsidP="00121C49">
      <w:pPr>
        <w:autoSpaceDE w:val="0"/>
        <w:autoSpaceDN w:val="0"/>
        <w:adjustRightInd w:val="0"/>
        <w:jc w:val="center"/>
        <w:rPr>
          <w:b/>
          <w:bCs/>
          <w:color w:val="000000"/>
          <w:sz w:val="28"/>
          <w:szCs w:val="28"/>
        </w:rPr>
      </w:pPr>
      <w:r>
        <w:rPr>
          <w:b/>
          <w:bCs/>
          <w:color w:val="000000"/>
          <w:sz w:val="28"/>
          <w:szCs w:val="28"/>
        </w:rPr>
        <w:t>О внесении изменения в решение Собрания представителей города Кузнецка от 24.12.2</w:t>
      </w:r>
      <w:r w:rsidR="008A7129">
        <w:rPr>
          <w:b/>
          <w:bCs/>
          <w:color w:val="000000"/>
          <w:sz w:val="28"/>
          <w:szCs w:val="28"/>
        </w:rPr>
        <w:t>015 № 144-19/6 «Об утверждении М</w:t>
      </w:r>
      <w:r>
        <w:rPr>
          <w:b/>
          <w:bCs/>
          <w:color w:val="000000"/>
          <w:sz w:val="28"/>
          <w:szCs w:val="28"/>
        </w:rPr>
        <w:t xml:space="preserve">естных </w:t>
      </w:r>
      <w:proofErr w:type="gramStart"/>
      <w:r>
        <w:rPr>
          <w:b/>
          <w:bCs/>
          <w:color w:val="000000"/>
          <w:sz w:val="28"/>
          <w:szCs w:val="28"/>
        </w:rPr>
        <w:t>нормативов градостроительного проектирования города Кузнецка Пензенской области</w:t>
      </w:r>
      <w:proofErr w:type="gramEnd"/>
      <w:r>
        <w:rPr>
          <w:b/>
          <w:bCs/>
          <w:color w:val="000000"/>
          <w:sz w:val="28"/>
          <w:szCs w:val="28"/>
        </w:rPr>
        <w:t>»</w:t>
      </w:r>
    </w:p>
    <w:p w:rsidR="00121C49" w:rsidRPr="009603AA" w:rsidRDefault="00121C49" w:rsidP="00121C49">
      <w:pPr>
        <w:autoSpaceDE w:val="0"/>
        <w:autoSpaceDN w:val="0"/>
        <w:adjustRightInd w:val="0"/>
        <w:jc w:val="center"/>
        <w:rPr>
          <w:b/>
          <w:bCs/>
          <w:color w:val="000000"/>
          <w:sz w:val="28"/>
          <w:szCs w:val="28"/>
        </w:rPr>
      </w:pPr>
    </w:p>
    <w:p w:rsidR="00121C49" w:rsidRDefault="00121C49" w:rsidP="002B5BE3">
      <w:pPr>
        <w:shd w:val="clear" w:color="auto" w:fill="FFFFFF"/>
        <w:tabs>
          <w:tab w:val="left" w:pos="720"/>
          <w:tab w:val="left" w:leader="underscore" w:pos="7867"/>
        </w:tabs>
        <w:jc w:val="center"/>
        <w:rPr>
          <w:sz w:val="26"/>
          <w:szCs w:val="26"/>
        </w:rPr>
      </w:pPr>
      <w:r w:rsidRPr="009603AA">
        <w:rPr>
          <w:color w:val="000000"/>
          <w:spacing w:val="4"/>
          <w:sz w:val="28"/>
          <w:szCs w:val="28"/>
        </w:rPr>
        <w:t xml:space="preserve">Принято Собранием представителей города Кузнецка </w:t>
      </w:r>
      <w:r w:rsidR="005B5BBC">
        <w:rPr>
          <w:sz w:val="28"/>
          <w:szCs w:val="28"/>
        </w:rPr>
        <w:t>____________________</w:t>
      </w:r>
    </w:p>
    <w:p w:rsidR="002B5BE3" w:rsidRPr="009603AA" w:rsidRDefault="002B5BE3" w:rsidP="002B5BE3">
      <w:pPr>
        <w:shd w:val="clear" w:color="auto" w:fill="FFFFFF"/>
        <w:tabs>
          <w:tab w:val="left" w:pos="720"/>
          <w:tab w:val="left" w:leader="underscore" w:pos="7867"/>
        </w:tabs>
        <w:jc w:val="center"/>
        <w:rPr>
          <w:color w:val="000000"/>
          <w:spacing w:val="4"/>
          <w:sz w:val="28"/>
          <w:szCs w:val="28"/>
        </w:rPr>
      </w:pPr>
    </w:p>
    <w:p w:rsidR="00121C49" w:rsidRPr="009603AA" w:rsidRDefault="00121C49" w:rsidP="002B5BE3">
      <w:pPr>
        <w:shd w:val="clear" w:color="auto" w:fill="FFFFFF"/>
        <w:tabs>
          <w:tab w:val="left" w:pos="709"/>
        </w:tabs>
        <w:ind w:firstLine="709"/>
        <w:jc w:val="both"/>
        <w:rPr>
          <w:color w:val="000000"/>
          <w:spacing w:val="8"/>
          <w:sz w:val="28"/>
          <w:szCs w:val="28"/>
        </w:rPr>
      </w:pPr>
      <w:r w:rsidRPr="009603AA">
        <w:rPr>
          <w:color w:val="000000"/>
          <w:sz w:val="28"/>
          <w:szCs w:val="28"/>
        </w:rPr>
        <w:t xml:space="preserve">На основании </w:t>
      </w:r>
      <w:r>
        <w:rPr>
          <w:color w:val="000000"/>
          <w:sz w:val="28"/>
          <w:szCs w:val="28"/>
        </w:rPr>
        <w:t xml:space="preserve">части 4 статьи 29.2 </w:t>
      </w:r>
      <w:r w:rsidRPr="009603AA">
        <w:rPr>
          <w:color w:val="000000"/>
          <w:sz w:val="28"/>
          <w:szCs w:val="28"/>
        </w:rPr>
        <w:t>Градостроительно</w:t>
      </w:r>
      <w:r>
        <w:rPr>
          <w:color w:val="000000"/>
          <w:sz w:val="28"/>
          <w:szCs w:val="28"/>
        </w:rPr>
        <w:t>го кодекса Российской Федерации, статьи 14, 14.1 главы 3 Федерального закона № 131-ФЗ от 06.10.2003</w:t>
      </w:r>
      <w:r w:rsidR="00600981">
        <w:rPr>
          <w:color w:val="000000"/>
          <w:sz w:val="28"/>
          <w:szCs w:val="28"/>
        </w:rPr>
        <w:t xml:space="preserve"> </w:t>
      </w:r>
      <w:r w:rsidR="00600981" w:rsidRPr="00724C31">
        <w:rPr>
          <w:color w:val="000000"/>
          <w:sz w:val="28"/>
          <w:szCs w:val="28"/>
        </w:rPr>
        <w:t>"Об общих принципах организации местного самоуправления в Российской Федерации"</w:t>
      </w:r>
      <w:r w:rsidR="00600981">
        <w:rPr>
          <w:color w:val="000000"/>
          <w:sz w:val="28"/>
          <w:szCs w:val="28"/>
        </w:rPr>
        <w:t>,</w:t>
      </w:r>
    </w:p>
    <w:p w:rsidR="00121C49" w:rsidRPr="009603AA" w:rsidRDefault="00121C49" w:rsidP="002B5BE3">
      <w:pPr>
        <w:shd w:val="clear" w:color="auto" w:fill="FFFFFF"/>
        <w:tabs>
          <w:tab w:val="left" w:pos="709"/>
        </w:tabs>
        <w:ind w:firstLine="709"/>
        <w:jc w:val="both"/>
        <w:rPr>
          <w:color w:val="000000"/>
          <w:spacing w:val="6"/>
          <w:sz w:val="28"/>
          <w:szCs w:val="28"/>
        </w:rPr>
      </w:pPr>
    </w:p>
    <w:p w:rsidR="00121C49" w:rsidRPr="009603AA" w:rsidRDefault="00121C49" w:rsidP="002B5BE3">
      <w:pPr>
        <w:shd w:val="clear" w:color="auto" w:fill="FFFFFF"/>
        <w:ind w:firstLine="709"/>
        <w:jc w:val="center"/>
        <w:rPr>
          <w:b/>
          <w:color w:val="000000"/>
          <w:sz w:val="28"/>
          <w:szCs w:val="28"/>
        </w:rPr>
      </w:pPr>
      <w:r w:rsidRPr="009603AA">
        <w:rPr>
          <w:b/>
          <w:color w:val="000000"/>
          <w:sz w:val="28"/>
          <w:szCs w:val="28"/>
        </w:rPr>
        <w:t>Собрание представителей города Кузнецка решило:</w:t>
      </w:r>
    </w:p>
    <w:p w:rsidR="00121C49" w:rsidRPr="009603AA" w:rsidRDefault="00121C49" w:rsidP="002B5BE3">
      <w:pPr>
        <w:autoSpaceDE w:val="0"/>
        <w:autoSpaceDN w:val="0"/>
        <w:adjustRightInd w:val="0"/>
        <w:ind w:firstLine="709"/>
        <w:jc w:val="both"/>
        <w:rPr>
          <w:rFonts w:ascii="Arial" w:hAnsi="Arial" w:cs="Arial"/>
          <w:color w:val="000000"/>
        </w:rPr>
      </w:pPr>
    </w:p>
    <w:p w:rsidR="00121C49" w:rsidRPr="00FF2E0B" w:rsidRDefault="00121C49" w:rsidP="00A526D2">
      <w:pPr>
        <w:tabs>
          <w:tab w:val="left" w:pos="709"/>
        </w:tabs>
        <w:autoSpaceDE w:val="0"/>
        <w:autoSpaceDN w:val="0"/>
        <w:adjustRightInd w:val="0"/>
        <w:ind w:firstLine="709"/>
        <w:jc w:val="both"/>
        <w:rPr>
          <w:color w:val="000000"/>
          <w:sz w:val="28"/>
          <w:szCs w:val="28"/>
        </w:rPr>
      </w:pPr>
      <w:r>
        <w:rPr>
          <w:color w:val="000000"/>
          <w:sz w:val="28"/>
          <w:szCs w:val="28"/>
        </w:rPr>
        <w:t>1.</w:t>
      </w:r>
      <w:r w:rsidR="00A526D2">
        <w:rPr>
          <w:color w:val="000000"/>
          <w:sz w:val="28"/>
          <w:szCs w:val="28"/>
        </w:rPr>
        <w:t xml:space="preserve"> </w:t>
      </w:r>
      <w:r w:rsidR="00FC3714">
        <w:rPr>
          <w:color w:val="000000"/>
          <w:sz w:val="28"/>
          <w:szCs w:val="28"/>
        </w:rPr>
        <w:t xml:space="preserve">Внести изменение в </w:t>
      </w:r>
      <w:r w:rsidRPr="00CA343A">
        <w:rPr>
          <w:color w:val="000000"/>
          <w:sz w:val="28"/>
          <w:szCs w:val="28"/>
        </w:rPr>
        <w:t>решение Собрания представителе</w:t>
      </w:r>
      <w:r w:rsidR="00E24646">
        <w:rPr>
          <w:color w:val="000000"/>
          <w:sz w:val="28"/>
          <w:szCs w:val="28"/>
        </w:rPr>
        <w:t>й города Кузнецка от 24.12.2015</w:t>
      </w:r>
      <w:r w:rsidRPr="00CA343A">
        <w:rPr>
          <w:color w:val="000000"/>
          <w:sz w:val="28"/>
          <w:szCs w:val="28"/>
        </w:rPr>
        <w:t xml:space="preserve"> № 144-19/6</w:t>
      </w:r>
      <w:r w:rsidR="00E24646">
        <w:rPr>
          <w:color w:val="000000"/>
          <w:sz w:val="28"/>
          <w:szCs w:val="28"/>
        </w:rPr>
        <w:t xml:space="preserve"> </w:t>
      </w:r>
      <w:r w:rsidR="008A7129">
        <w:rPr>
          <w:color w:val="000000"/>
          <w:sz w:val="28"/>
          <w:szCs w:val="28"/>
        </w:rPr>
        <w:t xml:space="preserve">«Об утверждении Местных нормативов градостроительного проектирования города Кузнецка Пензенской области» </w:t>
      </w:r>
      <w:r w:rsidR="00E24646">
        <w:rPr>
          <w:color w:val="000000"/>
          <w:sz w:val="28"/>
          <w:szCs w:val="28"/>
        </w:rPr>
        <w:t>(</w:t>
      </w:r>
      <w:r w:rsidR="00FC3714">
        <w:rPr>
          <w:color w:val="000000"/>
          <w:sz w:val="28"/>
          <w:szCs w:val="28"/>
        </w:rPr>
        <w:t>далее - решение</w:t>
      </w:r>
      <w:r w:rsidR="00E24646">
        <w:rPr>
          <w:color w:val="000000"/>
          <w:sz w:val="28"/>
          <w:szCs w:val="28"/>
        </w:rPr>
        <w:t>)</w:t>
      </w:r>
      <w:r>
        <w:rPr>
          <w:color w:val="000000"/>
          <w:sz w:val="28"/>
          <w:szCs w:val="28"/>
        </w:rPr>
        <w:t>,</w:t>
      </w:r>
      <w:r w:rsidR="00FC3714">
        <w:rPr>
          <w:color w:val="000000"/>
          <w:sz w:val="28"/>
          <w:szCs w:val="28"/>
        </w:rPr>
        <w:t xml:space="preserve"> изложив приложение к решению в новой редакции согласно приложению</w:t>
      </w:r>
      <w:r w:rsidRPr="00FF2E0B">
        <w:rPr>
          <w:color w:val="000000"/>
          <w:sz w:val="28"/>
          <w:szCs w:val="28"/>
        </w:rPr>
        <w:t>.</w:t>
      </w:r>
    </w:p>
    <w:p w:rsidR="00E00CFC" w:rsidRDefault="00121C49" w:rsidP="002B5BE3">
      <w:pPr>
        <w:tabs>
          <w:tab w:val="left" w:pos="709"/>
        </w:tabs>
        <w:autoSpaceDE w:val="0"/>
        <w:autoSpaceDN w:val="0"/>
        <w:adjustRightInd w:val="0"/>
        <w:ind w:firstLine="709"/>
        <w:jc w:val="both"/>
        <w:rPr>
          <w:color w:val="000000"/>
          <w:sz w:val="28"/>
          <w:szCs w:val="28"/>
        </w:rPr>
      </w:pPr>
      <w:r>
        <w:rPr>
          <w:color w:val="000000"/>
          <w:sz w:val="28"/>
          <w:szCs w:val="28"/>
        </w:rPr>
        <w:t>2</w:t>
      </w:r>
      <w:r w:rsidR="00E00CFC">
        <w:rPr>
          <w:color w:val="000000"/>
          <w:sz w:val="28"/>
          <w:szCs w:val="28"/>
        </w:rPr>
        <w:t>. Настоящее решение подлежит опубликованию в Вестнике Собрания представителей города Кузнецка.</w:t>
      </w:r>
    </w:p>
    <w:p w:rsidR="00121C49" w:rsidRPr="009603AA" w:rsidRDefault="00E00CFC" w:rsidP="002B5BE3">
      <w:pPr>
        <w:tabs>
          <w:tab w:val="left" w:pos="709"/>
        </w:tabs>
        <w:autoSpaceDE w:val="0"/>
        <w:autoSpaceDN w:val="0"/>
        <w:adjustRightInd w:val="0"/>
        <w:ind w:firstLine="709"/>
        <w:jc w:val="both"/>
        <w:rPr>
          <w:color w:val="000000"/>
          <w:sz w:val="28"/>
          <w:szCs w:val="28"/>
        </w:rPr>
      </w:pPr>
      <w:r>
        <w:rPr>
          <w:color w:val="000000"/>
          <w:sz w:val="28"/>
          <w:szCs w:val="28"/>
        </w:rPr>
        <w:t xml:space="preserve">3. </w:t>
      </w:r>
      <w:r w:rsidR="00121C49" w:rsidRPr="009603AA">
        <w:rPr>
          <w:color w:val="000000"/>
          <w:sz w:val="28"/>
          <w:szCs w:val="28"/>
        </w:rPr>
        <w:t>Настоящее решение вступает в силу после официального опубликования.</w:t>
      </w:r>
    </w:p>
    <w:p w:rsidR="00121C49" w:rsidRPr="009603AA" w:rsidRDefault="00E00CFC" w:rsidP="002B5BE3">
      <w:pPr>
        <w:tabs>
          <w:tab w:val="left" w:pos="709"/>
        </w:tabs>
        <w:autoSpaceDE w:val="0"/>
        <w:autoSpaceDN w:val="0"/>
        <w:adjustRightInd w:val="0"/>
        <w:ind w:firstLine="709"/>
        <w:jc w:val="both"/>
        <w:rPr>
          <w:color w:val="000000"/>
          <w:sz w:val="28"/>
          <w:szCs w:val="28"/>
        </w:rPr>
      </w:pPr>
      <w:r>
        <w:rPr>
          <w:color w:val="000000"/>
          <w:sz w:val="28"/>
          <w:szCs w:val="28"/>
        </w:rPr>
        <w:t>4</w:t>
      </w:r>
      <w:r w:rsidR="00121C49">
        <w:rPr>
          <w:color w:val="000000"/>
          <w:sz w:val="28"/>
          <w:szCs w:val="28"/>
        </w:rPr>
        <w:t>.</w:t>
      </w:r>
      <w:r w:rsidR="00600981">
        <w:rPr>
          <w:color w:val="000000"/>
          <w:sz w:val="28"/>
          <w:szCs w:val="28"/>
        </w:rPr>
        <w:t xml:space="preserve"> </w:t>
      </w:r>
      <w:r w:rsidR="00121C49" w:rsidRPr="009603AA">
        <w:rPr>
          <w:color w:val="000000"/>
          <w:sz w:val="28"/>
          <w:szCs w:val="28"/>
        </w:rPr>
        <w:t>Контроль исполнения настоящего решения возложить на первого заместителя главы администр</w:t>
      </w:r>
      <w:r w:rsidR="00121C49">
        <w:rPr>
          <w:color w:val="000000"/>
          <w:sz w:val="28"/>
          <w:szCs w:val="28"/>
        </w:rPr>
        <w:t>ации города Кузнецка</w:t>
      </w:r>
      <w:r w:rsidR="00121C49" w:rsidRPr="009603AA">
        <w:rPr>
          <w:color w:val="000000"/>
          <w:sz w:val="28"/>
          <w:szCs w:val="28"/>
        </w:rPr>
        <w:t>, отдел архитектуры и градостроительства администрации города Кузнецка и постоянную комиссию по</w:t>
      </w:r>
      <w:r w:rsidR="00600981">
        <w:rPr>
          <w:color w:val="000000"/>
          <w:sz w:val="28"/>
          <w:szCs w:val="28"/>
        </w:rPr>
        <w:t xml:space="preserve"> </w:t>
      </w:r>
      <w:r w:rsidR="00600981" w:rsidRPr="00600981">
        <w:rPr>
          <w:sz w:val="28"/>
          <w:szCs w:val="28"/>
        </w:rPr>
        <w:t>жилищно-коммунальному хозяйству, безопасности жизнедеятельности населения и профилактике правонарушений</w:t>
      </w:r>
      <w:r w:rsidR="00121C49">
        <w:rPr>
          <w:color w:val="000000"/>
          <w:sz w:val="28"/>
          <w:szCs w:val="28"/>
        </w:rPr>
        <w:t>.</w:t>
      </w:r>
    </w:p>
    <w:p w:rsidR="00121C49" w:rsidRPr="009603AA" w:rsidRDefault="00121C49" w:rsidP="00121C49">
      <w:pPr>
        <w:autoSpaceDE w:val="0"/>
        <w:autoSpaceDN w:val="0"/>
        <w:adjustRightInd w:val="0"/>
        <w:jc w:val="both"/>
        <w:rPr>
          <w:color w:val="000000"/>
          <w:sz w:val="28"/>
          <w:szCs w:val="28"/>
        </w:rPr>
      </w:pPr>
    </w:p>
    <w:p w:rsidR="00121C49" w:rsidRPr="009603AA" w:rsidRDefault="00121C49" w:rsidP="00121C49">
      <w:pPr>
        <w:autoSpaceDE w:val="0"/>
        <w:autoSpaceDN w:val="0"/>
        <w:adjustRightInd w:val="0"/>
        <w:ind w:firstLine="540"/>
        <w:jc w:val="both"/>
        <w:rPr>
          <w:color w:val="000000"/>
          <w:sz w:val="28"/>
          <w:szCs w:val="28"/>
        </w:rPr>
      </w:pPr>
    </w:p>
    <w:p w:rsidR="00121C49" w:rsidRPr="009603AA" w:rsidRDefault="00121C49" w:rsidP="00121C49">
      <w:pPr>
        <w:autoSpaceDE w:val="0"/>
        <w:autoSpaceDN w:val="0"/>
        <w:adjustRightInd w:val="0"/>
        <w:rPr>
          <w:color w:val="000000"/>
          <w:sz w:val="28"/>
          <w:szCs w:val="28"/>
        </w:rPr>
      </w:pPr>
    </w:p>
    <w:p w:rsidR="00121C49" w:rsidRPr="009603AA" w:rsidRDefault="00121C49" w:rsidP="00121C49">
      <w:pPr>
        <w:autoSpaceDE w:val="0"/>
        <w:autoSpaceDN w:val="0"/>
        <w:adjustRightInd w:val="0"/>
        <w:rPr>
          <w:color w:val="000000"/>
          <w:sz w:val="28"/>
          <w:szCs w:val="28"/>
        </w:rPr>
      </w:pPr>
      <w:r w:rsidRPr="009603AA">
        <w:rPr>
          <w:color w:val="000000"/>
          <w:sz w:val="28"/>
          <w:szCs w:val="28"/>
        </w:rPr>
        <w:t xml:space="preserve">Глава города Кузнецка                                                       </w:t>
      </w:r>
      <w:r>
        <w:rPr>
          <w:color w:val="000000"/>
          <w:sz w:val="28"/>
          <w:szCs w:val="28"/>
        </w:rPr>
        <w:t xml:space="preserve">                     С.И. Лаптев</w:t>
      </w:r>
      <w:r w:rsidRPr="009603AA">
        <w:rPr>
          <w:color w:val="000000"/>
          <w:sz w:val="28"/>
          <w:szCs w:val="28"/>
        </w:rPr>
        <w:t xml:space="preserve"> </w:t>
      </w:r>
    </w:p>
    <w:p w:rsidR="00121C49" w:rsidRPr="009603AA" w:rsidRDefault="00121C49" w:rsidP="00121C49">
      <w:pPr>
        <w:autoSpaceDE w:val="0"/>
        <w:autoSpaceDN w:val="0"/>
        <w:adjustRightInd w:val="0"/>
        <w:rPr>
          <w:rFonts w:ascii="Arial" w:hAnsi="Arial" w:cs="Arial"/>
          <w:color w:val="000000"/>
        </w:rPr>
      </w:pPr>
    </w:p>
    <w:p w:rsidR="00121C49" w:rsidRDefault="00121C49" w:rsidP="00121C49">
      <w:pPr>
        <w:jc w:val="right"/>
        <w:outlineLvl w:val="2"/>
        <w:rPr>
          <w:bCs/>
          <w:color w:val="000000"/>
          <w:sz w:val="26"/>
          <w:szCs w:val="26"/>
        </w:rPr>
      </w:pPr>
    </w:p>
    <w:p w:rsidR="002B5BE3" w:rsidRDefault="002B5BE3" w:rsidP="00121C49">
      <w:pPr>
        <w:jc w:val="right"/>
        <w:outlineLvl w:val="2"/>
        <w:rPr>
          <w:bCs/>
          <w:color w:val="000000"/>
          <w:sz w:val="26"/>
          <w:szCs w:val="26"/>
        </w:rPr>
      </w:pPr>
    </w:p>
    <w:p w:rsidR="00202D87" w:rsidRDefault="00202D87" w:rsidP="00331E38">
      <w:pPr>
        <w:jc w:val="right"/>
        <w:outlineLvl w:val="2"/>
        <w:rPr>
          <w:bCs/>
          <w:sz w:val="24"/>
          <w:szCs w:val="24"/>
        </w:rPr>
      </w:pPr>
    </w:p>
    <w:p w:rsidR="008A7129" w:rsidRDefault="008A7129" w:rsidP="00331E38">
      <w:pPr>
        <w:jc w:val="right"/>
        <w:outlineLvl w:val="2"/>
        <w:rPr>
          <w:bCs/>
          <w:sz w:val="24"/>
          <w:szCs w:val="24"/>
        </w:rPr>
      </w:pPr>
    </w:p>
    <w:p w:rsidR="002F486C" w:rsidRDefault="002F486C" w:rsidP="00331E38">
      <w:pPr>
        <w:jc w:val="right"/>
        <w:outlineLvl w:val="2"/>
        <w:rPr>
          <w:bCs/>
          <w:sz w:val="24"/>
          <w:szCs w:val="24"/>
        </w:rPr>
      </w:pPr>
    </w:p>
    <w:p w:rsidR="00121C49" w:rsidRPr="00331E38" w:rsidRDefault="00121C49" w:rsidP="00331E38">
      <w:pPr>
        <w:jc w:val="right"/>
        <w:outlineLvl w:val="2"/>
        <w:rPr>
          <w:bCs/>
          <w:sz w:val="24"/>
          <w:szCs w:val="24"/>
        </w:rPr>
      </w:pPr>
      <w:r w:rsidRPr="00331E38">
        <w:rPr>
          <w:bCs/>
          <w:sz w:val="24"/>
          <w:szCs w:val="24"/>
        </w:rPr>
        <w:t>Приложение</w:t>
      </w:r>
    </w:p>
    <w:p w:rsidR="00121C49" w:rsidRPr="00331E38" w:rsidRDefault="00331E38" w:rsidP="00331E38">
      <w:pPr>
        <w:jc w:val="right"/>
        <w:outlineLvl w:val="2"/>
        <w:rPr>
          <w:bCs/>
          <w:sz w:val="24"/>
          <w:szCs w:val="24"/>
        </w:rPr>
      </w:pPr>
      <w:r>
        <w:rPr>
          <w:bCs/>
          <w:sz w:val="24"/>
          <w:szCs w:val="24"/>
        </w:rPr>
        <w:t>к решению</w:t>
      </w:r>
      <w:r w:rsidR="00121C49" w:rsidRPr="00331E38">
        <w:rPr>
          <w:bCs/>
          <w:sz w:val="24"/>
          <w:szCs w:val="24"/>
        </w:rPr>
        <w:t xml:space="preserve"> Собрания</w:t>
      </w:r>
    </w:p>
    <w:p w:rsidR="00121C49" w:rsidRPr="00331E38" w:rsidRDefault="00121C49" w:rsidP="00331E38">
      <w:pPr>
        <w:jc w:val="right"/>
        <w:outlineLvl w:val="2"/>
        <w:rPr>
          <w:bCs/>
          <w:sz w:val="24"/>
          <w:szCs w:val="24"/>
        </w:rPr>
      </w:pPr>
      <w:r w:rsidRPr="00331E38">
        <w:rPr>
          <w:bCs/>
          <w:sz w:val="24"/>
          <w:szCs w:val="24"/>
        </w:rPr>
        <w:t>представителей города Кузнецка</w:t>
      </w:r>
    </w:p>
    <w:p w:rsidR="00121C49" w:rsidRPr="00331E38" w:rsidRDefault="00121C49" w:rsidP="002B5BE3">
      <w:pPr>
        <w:tabs>
          <w:tab w:val="left" w:pos="7545"/>
          <w:tab w:val="right" w:pos="9923"/>
        </w:tabs>
        <w:autoSpaceDE w:val="0"/>
        <w:autoSpaceDN w:val="0"/>
        <w:adjustRightInd w:val="0"/>
        <w:jc w:val="right"/>
        <w:rPr>
          <w:sz w:val="24"/>
          <w:szCs w:val="24"/>
        </w:rPr>
      </w:pPr>
      <w:r w:rsidRPr="00331E38">
        <w:rPr>
          <w:sz w:val="24"/>
          <w:szCs w:val="24"/>
        </w:rPr>
        <w:t xml:space="preserve">от </w:t>
      </w:r>
      <w:r w:rsidR="005B5BBC">
        <w:rPr>
          <w:sz w:val="24"/>
          <w:szCs w:val="24"/>
        </w:rPr>
        <w:t>_____________</w:t>
      </w:r>
      <w:r w:rsidR="002B5BE3">
        <w:rPr>
          <w:sz w:val="24"/>
          <w:szCs w:val="24"/>
        </w:rPr>
        <w:t xml:space="preserve"> </w:t>
      </w:r>
      <w:r w:rsidRPr="00331E38">
        <w:rPr>
          <w:sz w:val="24"/>
          <w:szCs w:val="24"/>
        </w:rPr>
        <w:t xml:space="preserve">№ </w:t>
      </w:r>
      <w:r w:rsidR="005B5BBC">
        <w:rPr>
          <w:sz w:val="24"/>
          <w:szCs w:val="24"/>
        </w:rPr>
        <w:t>_____</w:t>
      </w:r>
    </w:p>
    <w:p w:rsidR="00121C49" w:rsidRPr="009603AA" w:rsidRDefault="00121C49" w:rsidP="00121C49">
      <w:pPr>
        <w:jc w:val="right"/>
        <w:outlineLvl w:val="2"/>
        <w:rPr>
          <w:bCs/>
          <w:color w:val="000000"/>
          <w:sz w:val="28"/>
          <w:szCs w:val="28"/>
        </w:rPr>
      </w:pPr>
    </w:p>
    <w:p w:rsidR="00121C49" w:rsidRPr="009603AA" w:rsidRDefault="00121C49" w:rsidP="002B5BE3">
      <w:pPr>
        <w:spacing w:line="360" w:lineRule="auto"/>
        <w:jc w:val="center"/>
        <w:rPr>
          <w:b/>
          <w:color w:val="000000"/>
          <w:sz w:val="24"/>
        </w:rPr>
      </w:pPr>
      <w:r w:rsidRPr="009603AA">
        <w:rPr>
          <w:b/>
          <w:color w:val="000000"/>
          <w:sz w:val="24"/>
        </w:rPr>
        <w:t>МЕСТНЫЕ НОРМАТИВЫ</w:t>
      </w:r>
    </w:p>
    <w:p w:rsidR="00121C49" w:rsidRPr="009603AA" w:rsidRDefault="00121C49" w:rsidP="002B5BE3">
      <w:pPr>
        <w:spacing w:line="360" w:lineRule="auto"/>
        <w:jc w:val="center"/>
        <w:rPr>
          <w:b/>
          <w:color w:val="000000"/>
          <w:sz w:val="24"/>
        </w:rPr>
      </w:pPr>
      <w:r w:rsidRPr="009603AA">
        <w:rPr>
          <w:b/>
          <w:color w:val="000000"/>
          <w:sz w:val="24"/>
        </w:rPr>
        <w:t>ГРАДОСТРОИТЕЛЬНОГО ПРОЕКТИРОВАНИЯ</w:t>
      </w:r>
    </w:p>
    <w:p w:rsidR="00121C49" w:rsidRDefault="00121C49" w:rsidP="002B5BE3">
      <w:pPr>
        <w:spacing w:line="360" w:lineRule="auto"/>
        <w:jc w:val="center"/>
        <w:rPr>
          <w:b/>
          <w:color w:val="000000"/>
          <w:sz w:val="24"/>
        </w:rPr>
      </w:pPr>
      <w:r w:rsidRPr="009603AA">
        <w:rPr>
          <w:b/>
          <w:color w:val="000000"/>
          <w:sz w:val="24"/>
        </w:rPr>
        <w:t>ГОРОДА КУЗНЕЦКА</w:t>
      </w:r>
    </w:p>
    <w:p w:rsidR="00202D87" w:rsidRPr="00202D87" w:rsidRDefault="00202D87" w:rsidP="002B5BE3">
      <w:pPr>
        <w:spacing w:line="360" w:lineRule="auto"/>
        <w:jc w:val="center"/>
        <w:rPr>
          <w:b/>
          <w:color w:val="000000"/>
          <w:sz w:val="16"/>
          <w:szCs w:val="16"/>
        </w:rPr>
      </w:pPr>
    </w:p>
    <w:p w:rsidR="00121C49" w:rsidRPr="00331E38" w:rsidRDefault="00121C49" w:rsidP="002B5BE3">
      <w:pPr>
        <w:spacing w:line="360" w:lineRule="auto"/>
        <w:jc w:val="center"/>
        <w:rPr>
          <w:color w:val="000000"/>
          <w:sz w:val="24"/>
          <w:szCs w:val="24"/>
        </w:rPr>
      </w:pPr>
      <w:r w:rsidRPr="00331E38">
        <w:rPr>
          <w:color w:val="000000"/>
          <w:sz w:val="24"/>
          <w:szCs w:val="24"/>
        </w:rPr>
        <w:t>1.ОСНОВНАЯ ЧАСТЬ</w:t>
      </w:r>
    </w:p>
    <w:p w:rsidR="003A1F03" w:rsidRPr="00600981" w:rsidRDefault="003A1F03" w:rsidP="00737368">
      <w:pPr>
        <w:pStyle w:val="af5"/>
        <w:spacing w:line="235" w:lineRule="auto"/>
        <w:ind w:firstLine="624"/>
        <w:jc w:val="both"/>
        <w:rPr>
          <w:rFonts w:ascii="Times New Roman" w:hAnsi="Times New Roman" w:cs="Times New Roman"/>
        </w:rPr>
      </w:pPr>
      <w:proofErr w:type="gramStart"/>
      <w:r w:rsidRPr="00600981">
        <w:rPr>
          <w:rFonts w:ascii="Times New Roman" w:hAnsi="Times New Roman" w:cs="Times New Roman"/>
          <w:sz w:val="24"/>
          <w:szCs w:val="24"/>
        </w:rPr>
        <w:t xml:space="preserve">Расчетные показатели минимально допустимого уровня обеспеченности объектами </w:t>
      </w:r>
      <w:r w:rsidR="00600981" w:rsidRPr="00600981">
        <w:rPr>
          <w:rFonts w:ascii="Times New Roman" w:hAnsi="Times New Roman" w:cs="Times New Roman"/>
          <w:sz w:val="24"/>
          <w:szCs w:val="24"/>
        </w:rPr>
        <w:t>местного</w:t>
      </w:r>
      <w:r w:rsidRPr="00600981">
        <w:rPr>
          <w:rFonts w:ascii="Times New Roman" w:hAnsi="Times New Roman" w:cs="Times New Roman"/>
          <w:sz w:val="24"/>
          <w:szCs w:val="24"/>
        </w:rPr>
        <w:t xml:space="preserve"> значения населения </w:t>
      </w:r>
      <w:r w:rsidR="00600981" w:rsidRPr="00600981">
        <w:rPr>
          <w:rFonts w:ascii="Times New Roman" w:hAnsi="Times New Roman" w:cs="Times New Roman"/>
          <w:sz w:val="24"/>
          <w:szCs w:val="24"/>
        </w:rPr>
        <w:t>города Кузнецка</w:t>
      </w:r>
      <w:r w:rsidRPr="00600981">
        <w:rPr>
          <w:rFonts w:ascii="Times New Roman" w:hAnsi="Times New Roman" w:cs="Times New Roman"/>
          <w:sz w:val="24"/>
          <w:szCs w:val="24"/>
        </w:rPr>
        <w:t xml:space="preserve"> и расчетные показатели максимально допустимого уровня территориальной доступности таких объектов для населения </w:t>
      </w:r>
      <w:r w:rsidR="00600981" w:rsidRPr="00600981">
        <w:rPr>
          <w:rFonts w:ascii="Times New Roman" w:hAnsi="Times New Roman" w:cs="Times New Roman"/>
          <w:sz w:val="24"/>
          <w:szCs w:val="24"/>
        </w:rPr>
        <w:t>города Кузнецка</w:t>
      </w:r>
      <w:r w:rsidRPr="00600981">
        <w:rPr>
          <w:rFonts w:ascii="Times New Roman" w:hAnsi="Times New Roman" w:cs="Times New Roman"/>
          <w:sz w:val="24"/>
          <w:szCs w:val="24"/>
        </w:rPr>
        <w:t xml:space="preserve">, предельные значения расчетных показателей минимально допустимого уровня обеспеченности объектами местного значения населения </w:t>
      </w:r>
      <w:r w:rsidR="00600981" w:rsidRPr="00600981">
        <w:rPr>
          <w:rFonts w:ascii="Times New Roman" w:hAnsi="Times New Roman" w:cs="Times New Roman"/>
          <w:sz w:val="24"/>
          <w:szCs w:val="24"/>
        </w:rPr>
        <w:t>города Кузнецка</w:t>
      </w:r>
      <w:r w:rsidRPr="00600981">
        <w:rPr>
          <w:rFonts w:ascii="Times New Roman" w:hAnsi="Times New Roman" w:cs="Times New Roman"/>
          <w:sz w:val="24"/>
          <w:szCs w:val="24"/>
        </w:rPr>
        <w:t xml:space="preserve"> и предельные значения расчетных показателей максимально допустимого уровня территориальной доступности таких объектов для населения </w:t>
      </w:r>
      <w:r w:rsidR="00600981" w:rsidRPr="00600981">
        <w:rPr>
          <w:rFonts w:ascii="Times New Roman" w:hAnsi="Times New Roman" w:cs="Times New Roman"/>
          <w:sz w:val="24"/>
          <w:szCs w:val="24"/>
        </w:rPr>
        <w:t>города Кузнецка</w:t>
      </w:r>
      <w:r w:rsidRPr="00600981">
        <w:rPr>
          <w:rFonts w:ascii="Times New Roman" w:hAnsi="Times New Roman" w:cs="Times New Roman"/>
          <w:sz w:val="24"/>
          <w:szCs w:val="24"/>
        </w:rPr>
        <w:t>.</w:t>
      </w:r>
      <w:proofErr w:type="gramEnd"/>
    </w:p>
    <w:p w:rsidR="003A1F03" w:rsidRDefault="003A1F03" w:rsidP="00737368">
      <w:pPr>
        <w:pStyle w:val="af5"/>
        <w:spacing w:line="235" w:lineRule="auto"/>
        <w:ind w:firstLine="624"/>
        <w:jc w:val="both"/>
        <w:rPr>
          <w:rFonts w:ascii="Times New Roman" w:hAnsi="Times New Roman" w:cs="Times New Roman"/>
          <w:color w:val="000000"/>
          <w:sz w:val="24"/>
          <w:szCs w:val="24"/>
        </w:rPr>
      </w:pPr>
    </w:p>
    <w:p w:rsidR="003A1F03" w:rsidRDefault="003A1F03" w:rsidP="00737368">
      <w:pPr>
        <w:pStyle w:val="21"/>
        <w:numPr>
          <w:ilvl w:val="1"/>
          <w:numId w:val="3"/>
        </w:numPr>
        <w:spacing w:before="0" w:line="235" w:lineRule="auto"/>
        <w:jc w:val="center"/>
        <w:rPr>
          <w:rFonts w:ascii="Times New Roman" w:hAnsi="Times New Roman"/>
          <w:sz w:val="24"/>
          <w:szCs w:val="24"/>
        </w:rPr>
      </w:pPr>
      <w:bookmarkStart w:id="1" w:name="__RefHeading___Toc27733_3578142504"/>
      <w:bookmarkEnd w:id="1"/>
      <w:r w:rsidRPr="00DF284A">
        <w:rPr>
          <w:rFonts w:ascii="Times New Roman" w:hAnsi="Times New Roman"/>
          <w:sz w:val="24"/>
          <w:szCs w:val="24"/>
        </w:rPr>
        <w:t xml:space="preserve">1.1. </w:t>
      </w:r>
      <w:r w:rsidR="00BD3E57" w:rsidRPr="00DF284A">
        <w:rPr>
          <w:rFonts w:ascii="Times New Roman" w:hAnsi="Times New Roman"/>
          <w:sz w:val="24"/>
          <w:szCs w:val="24"/>
        </w:rPr>
        <w:t>О</w:t>
      </w:r>
      <w:r w:rsidR="00BD3E57">
        <w:rPr>
          <w:rFonts w:ascii="Times New Roman" w:hAnsi="Times New Roman"/>
          <w:sz w:val="24"/>
          <w:szCs w:val="24"/>
        </w:rPr>
        <w:t>бъекты в области транспорта (железнодорожный, водный, воздушный транспорт), автомобильные дороги местного значения</w:t>
      </w:r>
    </w:p>
    <w:tbl>
      <w:tblPr>
        <w:tblStyle w:val="af9"/>
        <w:tblW w:w="9729" w:type="dxa"/>
        <w:tblInd w:w="108" w:type="dxa"/>
        <w:tblLayout w:type="fixed"/>
        <w:tblLook w:val="0000" w:firstRow="0" w:lastRow="0" w:firstColumn="0" w:lastColumn="0" w:noHBand="0" w:noVBand="0"/>
      </w:tblPr>
      <w:tblGrid>
        <w:gridCol w:w="709"/>
        <w:gridCol w:w="2231"/>
        <w:gridCol w:w="1932"/>
        <w:gridCol w:w="2074"/>
        <w:gridCol w:w="1559"/>
        <w:gridCol w:w="1224"/>
      </w:tblGrid>
      <w:tr w:rsidR="00C30ED1" w:rsidRPr="00152CCF" w:rsidTr="00C30ED1">
        <w:tc>
          <w:tcPr>
            <w:tcW w:w="709" w:type="dxa"/>
            <w:vMerge w:val="restart"/>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w:t>
            </w:r>
          </w:p>
          <w:p w:rsidR="003A1F03" w:rsidRPr="00152CCF" w:rsidRDefault="003A1F03" w:rsidP="00737368">
            <w:pPr>
              <w:spacing w:line="235" w:lineRule="auto"/>
              <w:jc w:val="center"/>
              <w:rPr>
                <w:rFonts w:ascii="Times New Roman" w:hAnsi="Times New Roman" w:cs="Times New Roman"/>
                <w:sz w:val="24"/>
              </w:rPr>
            </w:pPr>
            <w:proofErr w:type="gramStart"/>
            <w:r w:rsidRPr="00152CCF">
              <w:rPr>
                <w:rFonts w:ascii="Times New Roman" w:hAnsi="Times New Roman" w:cs="Times New Roman"/>
                <w:sz w:val="24"/>
              </w:rPr>
              <w:t>п</w:t>
            </w:r>
            <w:proofErr w:type="gramEnd"/>
            <w:r w:rsidRPr="00152CCF">
              <w:rPr>
                <w:rFonts w:ascii="Times New Roman" w:hAnsi="Times New Roman" w:cs="Times New Roman"/>
                <w:sz w:val="24"/>
              </w:rPr>
              <w:t>/п</w:t>
            </w:r>
          </w:p>
        </w:tc>
        <w:tc>
          <w:tcPr>
            <w:tcW w:w="2231" w:type="dxa"/>
            <w:vMerge w:val="restart"/>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 xml:space="preserve">Наименование </w:t>
            </w:r>
          </w:p>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 xml:space="preserve">объекта </w:t>
            </w:r>
          </w:p>
          <w:p w:rsidR="003A1F03" w:rsidRPr="00152CCF" w:rsidRDefault="003A1F03" w:rsidP="00737368">
            <w:pPr>
              <w:spacing w:line="235" w:lineRule="auto"/>
              <w:jc w:val="center"/>
              <w:rPr>
                <w:rFonts w:ascii="Times New Roman" w:hAnsi="Times New Roman" w:cs="Times New Roman"/>
                <w:sz w:val="24"/>
              </w:rPr>
            </w:pPr>
          </w:p>
        </w:tc>
        <w:tc>
          <w:tcPr>
            <w:tcW w:w="4006" w:type="dxa"/>
            <w:gridSpan w:val="2"/>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Расчетный и предельный показатели минимально допустимого уровня обеспеченности</w:t>
            </w:r>
          </w:p>
        </w:tc>
        <w:tc>
          <w:tcPr>
            <w:tcW w:w="2783" w:type="dxa"/>
            <w:gridSpan w:val="2"/>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9A0ECD" w:rsidRPr="00152CCF" w:rsidTr="00C30ED1">
        <w:tc>
          <w:tcPr>
            <w:tcW w:w="709" w:type="dxa"/>
            <w:vMerge/>
          </w:tcPr>
          <w:p w:rsidR="003A1F03" w:rsidRPr="00152CCF" w:rsidRDefault="003A1F03" w:rsidP="00737368">
            <w:pPr>
              <w:spacing w:line="235" w:lineRule="auto"/>
              <w:rPr>
                <w:rFonts w:ascii="Times New Roman" w:hAnsi="Times New Roman" w:cs="Times New Roman"/>
                <w:sz w:val="24"/>
              </w:rPr>
            </w:pPr>
          </w:p>
        </w:tc>
        <w:tc>
          <w:tcPr>
            <w:tcW w:w="2231" w:type="dxa"/>
            <w:vMerge/>
          </w:tcPr>
          <w:p w:rsidR="003A1F03" w:rsidRPr="00152CCF" w:rsidRDefault="003A1F03" w:rsidP="00737368">
            <w:pPr>
              <w:spacing w:line="235" w:lineRule="auto"/>
              <w:rPr>
                <w:rFonts w:ascii="Times New Roman" w:hAnsi="Times New Roman" w:cs="Times New Roman"/>
                <w:sz w:val="24"/>
              </w:rPr>
            </w:pPr>
          </w:p>
        </w:tc>
        <w:tc>
          <w:tcPr>
            <w:tcW w:w="1932" w:type="dxa"/>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единица</w:t>
            </w:r>
          </w:p>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измерения</w:t>
            </w:r>
          </w:p>
        </w:tc>
        <w:tc>
          <w:tcPr>
            <w:tcW w:w="2074" w:type="dxa"/>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величина</w:t>
            </w:r>
          </w:p>
        </w:tc>
        <w:tc>
          <w:tcPr>
            <w:tcW w:w="1559" w:type="dxa"/>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единица</w:t>
            </w:r>
          </w:p>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измерения</w:t>
            </w:r>
          </w:p>
        </w:tc>
        <w:tc>
          <w:tcPr>
            <w:tcW w:w="1224" w:type="dxa"/>
          </w:tcPr>
          <w:p w:rsidR="003A1F03" w:rsidRPr="00152CCF" w:rsidRDefault="003A1F03" w:rsidP="00737368">
            <w:pPr>
              <w:spacing w:line="235" w:lineRule="auto"/>
              <w:jc w:val="center"/>
              <w:rPr>
                <w:rFonts w:ascii="Times New Roman" w:hAnsi="Times New Roman" w:cs="Times New Roman"/>
                <w:sz w:val="24"/>
              </w:rPr>
            </w:pPr>
            <w:r w:rsidRPr="00152CCF">
              <w:rPr>
                <w:rFonts w:ascii="Times New Roman" w:hAnsi="Times New Roman" w:cs="Times New Roman"/>
                <w:sz w:val="24"/>
              </w:rPr>
              <w:t>величина</w:t>
            </w:r>
          </w:p>
        </w:tc>
      </w:tr>
    </w:tbl>
    <w:p w:rsidR="00B209AB" w:rsidRPr="00B209AB" w:rsidRDefault="00B209AB" w:rsidP="00737368">
      <w:pPr>
        <w:spacing w:line="235" w:lineRule="auto"/>
        <w:rPr>
          <w:sz w:val="4"/>
          <w:szCs w:val="4"/>
        </w:rPr>
      </w:pPr>
    </w:p>
    <w:tbl>
      <w:tblPr>
        <w:tblStyle w:val="af9"/>
        <w:tblW w:w="9729" w:type="dxa"/>
        <w:tblInd w:w="108" w:type="dxa"/>
        <w:tblLayout w:type="fixed"/>
        <w:tblLook w:val="0000" w:firstRow="0" w:lastRow="0" w:firstColumn="0" w:lastColumn="0" w:noHBand="0" w:noVBand="0"/>
      </w:tblPr>
      <w:tblGrid>
        <w:gridCol w:w="713"/>
        <w:gridCol w:w="2235"/>
        <w:gridCol w:w="1928"/>
        <w:gridCol w:w="2072"/>
        <w:gridCol w:w="1549"/>
        <w:gridCol w:w="8"/>
        <w:gridCol w:w="1224"/>
      </w:tblGrid>
      <w:tr w:rsidR="00762619" w:rsidTr="009F1E50">
        <w:trPr>
          <w:tblHeader/>
        </w:trPr>
        <w:tc>
          <w:tcPr>
            <w:tcW w:w="713" w:type="dxa"/>
          </w:tcPr>
          <w:p w:rsidR="003A1F03" w:rsidRDefault="003A1F03" w:rsidP="00737368">
            <w:pPr>
              <w:spacing w:line="235" w:lineRule="auto"/>
              <w:jc w:val="center"/>
            </w:pPr>
            <w:r>
              <w:t>1</w:t>
            </w:r>
          </w:p>
        </w:tc>
        <w:tc>
          <w:tcPr>
            <w:tcW w:w="2235" w:type="dxa"/>
          </w:tcPr>
          <w:p w:rsidR="003A1F03" w:rsidRDefault="003A1F03" w:rsidP="00737368">
            <w:pPr>
              <w:spacing w:line="235" w:lineRule="auto"/>
              <w:jc w:val="center"/>
            </w:pPr>
            <w:r>
              <w:t>2</w:t>
            </w:r>
          </w:p>
        </w:tc>
        <w:tc>
          <w:tcPr>
            <w:tcW w:w="1928" w:type="dxa"/>
          </w:tcPr>
          <w:p w:rsidR="003A1F03" w:rsidRDefault="003A1F03" w:rsidP="00737368">
            <w:pPr>
              <w:spacing w:line="235" w:lineRule="auto"/>
              <w:jc w:val="center"/>
            </w:pPr>
            <w:r>
              <w:t>3</w:t>
            </w:r>
          </w:p>
        </w:tc>
        <w:tc>
          <w:tcPr>
            <w:tcW w:w="2072" w:type="dxa"/>
          </w:tcPr>
          <w:p w:rsidR="003A1F03" w:rsidRDefault="003A1F03" w:rsidP="00737368">
            <w:pPr>
              <w:spacing w:line="235" w:lineRule="auto"/>
              <w:jc w:val="center"/>
            </w:pPr>
            <w:r>
              <w:t>4</w:t>
            </w:r>
          </w:p>
        </w:tc>
        <w:tc>
          <w:tcPr>
            <w:tcW w:w="1557" w:type="dxa"/>
            <w:gridSpan w:val="2"/>
          </w:tcPr>
          <w:p w:rsidR="003A1F03" w:rsidRDefault="003A1F03" w:rsidP="00737368">
            <w:pPr>
              <w:spacing w:line="235" w:lineRule="auto"/>
              <w:jc w:val="center"/>
            </w:pPr>
            <w:r>
              <w:t>5</w:t>
            </w:r>
          </w:p>
        </w:tc>
        <w:tc>
          <w:tcPr>
            <w:tcW w:w="1224" w:type="dxa"/>
          </w:tcPr>
          <w:p w:rsidR="003A1F03" w:rsidRDefault="003A1F03" w:rsidP="00737368">
            <w:pPr>
              <w:spacing w:line="235" w:lineRule="auto"/>
              <w:jc w:val="center"/>
            </w:pPr>
            <w:r>
              <w:t>6</w:t>
            </w:r>
          </w:p>
        </w:tc>
      </w:tr>
      <w:tr w:rsidR="00156017" w:rsidRPr="00070247" w:rsidTr="009F1E50">
        <w:tc>
          <w:tcPr>
            <w:tcW w:w="713" w:type="dxa"/>
          </w:tcPr>
          <w:p w:rsidR="003A1F03" w:rsidRPr="00070247" w:rsidRDefault="003A1F03" w:rsidP="00070247">
            <w:pPr>
              <w:pStyle w:val="ConsPlusNormal"/>
              <w:spacing w:line="226" w:lineRule="auto"/>
              <w:rPr>
                <w:rFonts w:ascii="Times New Roman" w:hAnsi="Times New Roman" w:cs="Times New Roman"/>
              </w:rPr>
            </w:pPr>
            <w:r w:rsidRPr="00070247">
              <w:rPr>
                <w:rFonts w:ascii="Times New Roman" w:hAnsi="Times New Roman" w:cs="Times New Roman"/>
              </w:rPr>
              <w:t>1</w:t>
            </w:r>
          </w:p>
        </w:tc>
        <w:tc>
          <w:tcPr>
            <w:tcW w:w="2235" w:type="dxa"/>
          </w:tcPr>
          <w:p w:rsidR="003A1F03" w:rsidRPr="00070247" w:rsidRDefault="003A1F03" w:rsidP="00070247">
            <w:pPr>
              <w:pStyle w:val="ConsPlusNormal"/>
              <w:spacing w:line="226" w:lineRule="auto"/>
              <w:rPr>
                <w:rFonts w:ascii="Times New Roman" w:hAnsi="Times New Roman" w:cs="Times New Roman"/>
              </w:rPr>
            </w:pPr>
            <w:r w:rsidRPr="00070247">
              <w:rPr>
                <w:rFonts w:ascii="Times New Roman" w:hAnsi="Times New Roman" w:cs="Times New Roman"/>
              </w:rPr>
              <w:t>Улично-дорожная сеть магистральных улиц и дорог в пределах населенного пункта</w:t>
            </w:r>
          </w:p>
        </w:tc>
        <w:tc>
          <w:tcPr>
            <w:tcW w:w="1928" w:type="dxa"/>
          </w:tcPr>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 xml:space="preserve">плотность сети </w:t>
            </w:r>
            <w:proofErr w:type="gramStart"/>
            <w:r w:rsidRPr="00070247">
              <w:rPr>
                <w:rFonts w:ascii="Times New Roman" w:hAnsi="Times New Roman" w:cs="Times New Roman"/>
              </w:rPr>
              <w:t>км</w:t>
            </w:r>
            <w:proofErr w:type="gramEnd"/>
            <w:r w:rsidRPr="00070247">
              <w:rPr>
                <w:rFonts w:ascii="Times New Roman" w:hAnsi="Times New Roman" w:cs="Times New Roman"/>
              </w:rPr>
              <w:t>/кв.</w:t>
            </w:r>
            <w:r w:rsidR="00156017" w:rsidRPr="00070247">
              <w:rPr>
                <w:rFonts w:ascii="Times New Roman" w:hAnsi="Times New Roman" w:cs="Times New Roman"/>
              </w:rPr>
              <w:t> </w:t>
            </w:r>
            <w:r w:rsidRPr="00070247">
              <w:rPr>
                <w:rFonts w:ascii="Times New Roman" w:hAnsi="Times New Roman" w:cs="Times New Roman"/>
              </w:rPr>
              <w:t xml:space="preserve">км </w:t>
            </w:r>
          </w:p>
          <w:p w:rsidR="003407B2" w:rsidRPr="003407B2" w:rsidRDefault="003407B2" w:rsidP="003407B2">
            <w:pPr>
              <w:pStyle w:val="ConsPlusNormal"/>
              <w:spacing w:line="226" w:lineRule="auto"/>
              <w:jc w:val="center"/>
              <w:rPr>
                <w:rFonts w:ascii="Times New Roman" w:hAnsi="Times New Roman" w:cs="Times New Roman"/>
                <w:color w:val="FF0000"/>
              </w:rPr>
            </w:pPr>
            <w:r w:rsidRPr="003407B2">
              <w:rPr>
                <w:rFonts w:ascii="Times New Roman" w:hAnsi="Times New Roman" w:cs="Times New Roman"/>
                <w:color w:val="FF0000"/>
              </w:rPr>
              <w:t>&lt;*&gt;</w:t>
            </w:r>
          </w:p>
          <w:p w:rsidR="003A1F03" w:rsidRPr="00070247" w:rsidRDefault="003A1F03" w:rsidP="00070247">
            <w:pPr>
              <w:pStyle w:val="ConsPlusNormal"/>
              <w:spacing w:line="226" w:lineRule="auto"/>
              <w:jc w:val="center"/>
              <w:rPr>
                <w:rFonts w:ascii="Times New Roman" w:hAnsi="Times New Roman" w:cs="Times New Roman"/>
                <w:vertAlign w:val="superscript"/>
              </w:rPr>
            </w:pPr>
          </w:p>
        </w:tc>
        <w:tc>
          <w:tcPr>
            <w:tcW w:w="2072" w:type="dxa"/>
          </w:tcPr>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2,2</w:t>
            </w:r>
          </w:p>
        </w:tc>
        <w:tc>
          <w:tcPr>
            <w:tcW w:w="2781" w:type="dxa"/>
            <w:gridSpan w:val="3"/>
          </w:tcPr>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не нормируется</w:t>
            </w:r>
          </w:p>
        </w:tc>
      </w:tr>
      <w:tr w:rsidR="003407B2" w:rsidRPr="00070247" w:rsidTr="003407B2">
        <w:tc>
          <w:tcPr>
            <w:tcW w:w="713" w:type="dxa"/>
          </w:tcPr>
          <w:p w:rsidR="003407B2" w:rsidRPr="00070247" w:rsidRDefault="003407B2" w:rsidP="00070247">
            <w:pPr>
              <w:pStyle w:val="ConsPlusNormal"/>
              <w:spacing w:line="226" w:lineRule="auto"/>
              <w:rPr>
                <w:rFonts w:cs="Times New Roman"/>
              </w:rPr>
            </w:pPr>
          </w:p>
        </w:tc>
        <w:tc>
          <w:tcPr>
            <w:tcW w:w="9016" w:type="dxa"/>
            <w:gridSpan w:val="6"/>
          </w:tcPr>
          <w:p w:rsidR="003407B2" w:rsidRPr="003407B2" w:rsidRDefault="003407B2" w:rsidP="003407B2">
            <w:pPr>
              <w:widowControl/>
              <w:autoSpaceDE w:val="0"/>
              <w:autoSpaceDN w:val="0"/>
              <w:adjustRightInd w:val="0"/>
              <w:jc w:val="both"/>
              <w:rPr>
                <w:color w:val="FF0000"/>
                <w:sz w:val="24"/>
              </w:rPr>
            </w:pPr>
            <w:r w:rsidRPr="003407B2">
              <w:rPr>
                <w:color w:val="FF0000"/>
                <w:sz w:val="24"/>
              </w:rPr>
              <w:t xml:space="preserve">&lt;*&gt; В соответствии с </w:t>
            </w:r>
            <w:hyperlink r:id="rId10" w:history="1">
              <w:r w:rsidRPr="003407B2">
                <w:rPr>
                  <w:color w:val="FF0000"/>
                  <w:sz w:val="24"/>
                </w:rPr>
                <w:t>СП 42.13330.2016</w:t>
              </w:r>
            </w:hyperlink>
            <w:r w:rsidRPr="003407B2">
              <w:rPr>
                <w:color w:val="FF0000"/>
                <w:sz w:val="24"/>
              </w:rPr>
              <w:t xml:space="preserve"> (с последующими изменениями) 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полосы, бульвары.</w:t>
            </w:r>
          </w:p>
          <w:p w:rsidR="003407B2" w:rsidRPr="003407B2" w:rsidRDefault="003407B2" w:rsidP="003407B2">
            <w:pPr>
              <w:widowControl/>
              <w:autoSpaceDE w:val="0"/>
              <w:autoSpaceDN w:val="0"/>
              <w:adjustRightInd w:val="0"/>
              <w:jc w:val="both"/>
              <w:rPr>
                <w:color w:val="FF0000"/>
                <w:sz w:val="24"/>
              </w:rPr>
            </w:pPr>
            <w:r w:rsidRPr="003407B2">
              <w:rPr>
                <w:color w:val="FF0000"/>
                <w:sz w:val="24"/>
              </w:rPr>
              <w:t xml:space="preserve">Парковки для транспортных средств на улично-дорожной сети допускается предусматривать при соблюдении общих требований и условий допустимости использования городских улиц и дорог для размещения парковок, установленных </w:t>
            </w:r>
            <w:hyperlink r:id="rId11" w:history="1">
              <w:r w:rsidRPr="003407B2">
                <w:rPr>
                  <w:color w:val="FF0000"/>
                  <w:sz w:val="24"/>
                </w:rPr>
                <w:t>СП 396.1325800.2018</w:t>
              </w:r>
            </w:hyperlink>
            <w:r w:rsidRPr="003407B2">
              <w:rPr>
                <w:color w:val="FF0000"/>
                <w:sz w:val="24"/>
              </w:rPr>
              <w:t xml:space="preserve"> (с последующими изменениями).</w:t>
            </w:r>
          </w:p>
        </w:tc>
      </w:tr>
      <w:tr w:rsidR="00762619" w:rsidRPr="00070247" w:rsidTr="009F1E50">
        <w:tc>
          <w:tcPr>
            <w:tcW w:w="713" w:type="dxa"/>
          </w:tcPr>
          <w:p w:rsidR="003A1F03" w:rsidRPr="00070247" w:rsidRDefault="003A1F03" w:rsidP="00070247">
            <w:pPr>
              <w:pStyle w:val="ConsPlusNormal"/>
              <w:spacing w:line="226" w:lineRule="auto"/>
              <w:rPr>
                <w:rFonts w:ascii="Times New Roman" w:hAnsi="Times New Roman" w:cs="Times New Roman"/>
              </w:rPr>
            </w:pPr>
            <w:r w:rsidRPr="00070247">
              <w:rPr>
                <w:rFonts w:ascii="Times New Roman" w:hAnsi="Times New Roman" w:cs="Times New Roman"/>
              </w:rPr>
              <w:t>2</w:t>
            </w: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tc>
        <w:tc>
          <w:tcPr>
            <w:tcW w:w="2235" w:type="dxa"/>
          </w:tcPr>
          <w:p w:rsidR="003A1F03" w:rsidRPr="00070247" w:rsidRDefault="003A1F03" w:rsidP="00070247">
            <w:pPr>
              <w:pStyle w:val="ConsPlusNormal"/>
              <w:spacing w:line="226" w:lineRule="auto"/>
              <w:rPr>
                <w:rFonts w:ascii="Times New Roman" w:hAnsi="Times New Roman" w:cs="Times New Roman"/>
              </w:rPr>
            </w:pPr>
            <w:r w:rsidRPr="00070247">
              <w:rPr>
                <w:rFonts w:ascii="Times New Roman" w:hAnsi="Times New Roman" w:cs="Times New Roman"/>
              </w:rPr>
              <w:t>Остановка общественного городского транспорта</w:t>
            </w: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p w:rsidR="00070247" w:rsidRPr="00070247" w:rsidRDefault="00070247" w:rsidP="00070247">
            <w:pPr>
              <w:pStyle w:val="ConsPlusNormal"/>
              <w:spacing w:line="226" w:lineRule="auto"/>
              <w:rPr>
                <w:rFonts w:ascii="Times New Roman" w:hAnsi="Times New Roman" w:cs="Times New Roman"/>
              </w:rPr>
            </w:pPr>
          </w:p>
        </w:tc>
        <w:tc>
          <w:tcPr>
            <w:tcW w:w="1928" w:type="dxa"/>
          </w:tcPr>
          <w:p w:rsidR="003A1F03" w:rsidRPr="003407B2" w:rsidRDefault="003407B2" w:rsidP="00070247">
            <w:pPr>
              <w:pStyle w:val="ConsPlusNormal"/>
              <w:spacing w:line="226" w:lineRule="auto"/>
              <w:jc w:val="center"/>
              <w:rPr>
                <w:rFonts w:ascii="Times New Roman" w:hAnsi="Times New Roman" w:cs="Times New Roman"/>
                <w:color w:val="FF0000"/>
              </w:rPr>
            </w:pPr>
            <w:r w:rsidRPr="003407B2">
              <w:rPr>
                <w:rFonts w:ascii="Times New Roman" w:hAnsi="Times New Roman" w:cs="Times New Roman"/>
                <w:color w:val="FF0000"/>
              </w:rPr>
              <w:lastRenderedPageBreak/>
              <w:t>о</w:t>
            </w:r>
            <w:r w:rsidR="003A1F03" w:rsidRPr="003407B2">
              <w:rPr>
                <w:rFonts w:ascii="Times New Roman" w:hAnsi="Times New Roman" w:cs="Times New Roman"/>
                <w:color w:val="FF0000"/>
              </w:rPr>
              <w:t>становка</w:t>
            </w:r>
          </w:p>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 xml:space="preserve">(количество) </w:t>
            </w: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tc>
        <w:tc>
          <w:tcPr>
            <w:tcW w:w="2072" w:type="dxa"/>
          </w:tcPr>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1 на отрезок улицы протяженностью</w:t>
            </w:r>
          </w:p>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600 м</w:t>
            </w: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tc>
        <w:tc>
          <w:tcPr>
            <w:tcW w:w="1549" w:type="dxa"/>
          </w:tcPr>
          <w:p w:rsidR="003A1F03" w:rsidRPr="00070247" w:rsidRDefault="003407B2" w:rsidP="00070247">
            <w:pPr>
              <w:pStyle w:val="ConsPlusNormal"/>
              <w:spacing w:line="226" w:lineRule="auto"/>
              <w:jc w:val="center"/>
              <w:rPr>
                <w:rFonts w:ascii="Times New Roman" w:hAnsi="Times New Roman" w:cs="Times New Roman"/>
              </w:rPr>
            </w:pPr>
            <w:r w:rsidRPr="003407B2">
              <w:rPr>
                <w:rFonts w:ascii="Times New Roman" w:hAnsi="Times New Roman" w:cs="Times New Roman"/>
                <w:color w:val="FF0000"/>
              </w:rPr>
              <w:t>д</w:t>
            </w:r>
            <w:r w:rsidR="003A1F03" w:rsidRPr="003407B2">
              <w:rPr>
                <w:rFonts w:ascii="Times New Roman" w:hAnsi="Times New Roman" w:cs="Times New Roman"/>
                <w:color w:val="FF0000"/>
              </w:rPr>
              <w:t>альность</w:t>
            </w:r>
            <w:r w:rsidR="003A1F03" w:rsidRPr="00070247">
              <w:rPr>
                <w:rFonts w:ascii="Times New Roman" w:hAnsi="Times New Roman" w:cs="Times New Roman"/>
              </w:rPr>
              <w:t xml:space="preserve"> пешеходных подходов до ближайшей остановки </w:t>
            </w:r>
            <w:proofErr w:type="gramStart"/>
            <w:r w:rsidR="003A1F03" w:rsidRPr="00070247">
              <w:rPr>
                <w:rFonts w:ascii="Times New Roman" w:hAnsi="Times New Roman" w:cs="Times New Roman"/>
              </w:rPr>
              <w:t>обществен</w:t>
            </w:r>
            <w:r w:rsidR="00070247" w:rsidRPr="00070247">
              <w:rPr>
                <w:rFonts w:ascii="Times New Roman" w:hAnsi="Times New Roman" w:cs="Times New Roman"/>
              </w:rPr>
              <w:t>-</w:t>
            </w:r>
            <w:proofErr w:type="spellStart"/>
            <w:r w:rsidR="003A1F03" w:rsidRPr="00070247">
              <w:rPr>
                <w:rFonts w:ascii="Times New Roman" w:hAnsi="Times New Roman" w:cs="Times New Roman"/>
              </w:rPr>
              <w:t>ного</w:t>
            </w:r>
            <w:proofErr w:type="spellEnd"/>
            <w:proofErr w:type="gramEnd"/>
            <w:r w:rsidR="003A1F03" w:rsidRPr="00070247">
              <w:rPr>
                <w:rFonts w:ascii="Times New Roman" w:hAnsi="Times New Roman" w:cs="Times New Roman"/>
              </w:rPr>
              <w:t xml:space="preserve"> </w:t>
            </w:r>
            <w:r w:rsidR="003A1F03" w:rsidRPr="00070247">
              <w:rPr>
                <w:rFonts w:ascii="Times New Roman" w:hAnsi="Times New Roman" w:cs="Times New Roman"/>
              </w:rPr>
              <w:lastRenderedPageBreak/>
              <w:t>пассажир</w:t>
            </w:r>
            <w:r w:rsidR="00070247" w:rsidRPr="00070247">
              <w:rPr>
                <w:rFonts w:ascii="Times New Roman" w:hAnsi="Times New Roman" w:cs="Times New Roman"/>
              </w:rPr>
              <w:t>-</w:t>
            </w:r>
            <w:proofErr w:type="spellStart"/>
            <w:r w:rsidR="003A1F03" w:rsidRPr="00070247">
              <w:rPr>
                <w:rFonts w:ascii="Times New Roman" w:hAnsi="Times New Roman" w:cs="Times New Roman"/>
              </w:rPr>
              <w:t>ского</w:t>
            </w:r>
            <w:proofErr w:type="spellEnd"/>
            <w:r w:rsidR="003A1F03" w:rsidRPr="00070247">
              <w:rPr>
                <w:rFonts w:ascii="Times New Roman" w:hAnsi="Times New Roman" w:cs="Times New Roman"/>
              </w:rPr>
              <w:t xml:space="preserve"> транспорта,</w:t>
            </w:r>
            <w:r w:rsidR="00156017" w:rsidRPr="00070247">
              <w:rPr>
                <w:rFonts w:ascii="Times New Roman" w:hAnsi="Times New Roman" w:cs="Times New Roman"/>
              </w:rPr>
              <w:t xml:space="preserve"> </w:t>
            </w:r>
            <w:r w:rsidR="003A1F03" w:rsidRPr="00070247">
              <w:rPr>
                <w:rFonts w:ascii="Times New Roman" w:hAnsi="Times New Roman" w:cs="Times New Roman"/>
              </w:rPr>
              <w:t xml:space="preserve">м </w:t>
            </w:r>
          </w:p>
        </w:tc>
        <w:tc>
          <w:tcPr>
            <w:tcW w:w="1232" w:type="dxa"/>
            <w:gridSpan w:val="2"/>
          </w:tcPr>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lastRenderedPageBreak/>
              <w:t>500</w:t>
            </w:r>
          </w:p>
          <w:p w:rsidR="003A1F03" w:rsidRPr="00070247" w:rsidRDefault="003A1F03" w:rsidP="00070247">
            <w:pPr>
              <w:pStyle w:val="ConsPlusNormal"/>
              <w:spacing w:line="226" w:lineRule="auto"/>
              <w:jc w:val="center"/>
              <w:rPr>
                <w:rFonts w:ascii="Times New Roman" w:hAnsi="Times New Roman" w:cs="Times New Roman"/>
              </w:rPr>
            </w:pPr>
            <w:r w:rsidRPr="00070247">
              <w:rPr>
                <w:rFonts w:ascii="Times New Roman" w:hAnsi="Times New Roman" w:cs="Times New Roman"/>
              </w:rPr>
              <w:t>&lt;*&gt;</w:t>
            </w: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p w:rsidR="00070247" w:rsidRPr="00070247" w:rsidRDefault="00070247" w:rsidP="00070247">
            <w:pPr>
              <w:pStyle w:val="ConsPlusNormal"/>
              <w:spacing w:line="226" w:lineRule="auto"/>
              <w:jc w:val="center"/>
              <w:rPr>
                <w:rFonts w:ascii="Times New Roman" w:hAnsi="Times New Roman" w:cs="Times New Roman"/>
              </w:rPr>
            </w:pPr>
          </w:p>
        </w:tc>
      </w:tr>
      <w:tr w:rsidR="003A1F03" w:rsidTr="00C30ED1">
        <w:tc>
          <w:tcPr>
            <w:tcW w:w="9729" w:type="dxa"/>
            <w:gridSpan w:val="7"/>
          </w:tcPr>
          <w:p w:rsidR="00070247" w:rsidRPr="00070247" w:rsidRDefault="00070247" w:rsidP="00D463D1">
            <w:pPr>
              <w:spacing w:line="221" w:lineRule="auto"/>
              <w:ind w:firstLine="704"/>
              <w:jc w:val="both"/>
              <w:rPr>
                <w:rFonts w:ascii="Times New Roman" w:hAnsi="Times New Roman" w:cs="Times New Roman"/>
                <w:sz w:val="10"/>
                <w:szCs w:val="10"/>
              </w:rPr>
            </w:pPr>
          </w:p>
          <w:p w:rsidR="003A1F03" w:rsidRPr="00070247" w:rsidRDefault="003A1F03" w:rsidP="00D463D1">
            <w:pPr>
              <w:spacing w:line="221" w:lineRule="auto"/>
              <w:ind w:firstLine="704"/>
              <w:jc w:val="both"/>
              <w:rPr>
                <w:rFonts w:ascii="Times New Roman" w:hAnsi="Times New Roman" w:cs="Times New Roman"/>
                <w:sz w:val="24"/>
              </w:rPr>
            </w:pPr>
            <w:r w:rsidRPr="00070247">
              <w:rPr>
                <w:rFonts w:ascii="Times New Roman" w:hAnsi="Times New Roman" w:cs="Times New Roman"/>
                <w:sz w:val="24"/>
              </w:rPr>
              <w:t>&lt;*&gt;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w:t>
            </w:r>
            <w:r w:rsidR="00384252">
              <w:rPr>
                <w:rFonts w:ascii="Times New Roman" w:hAnsi="Times New Roman" w:cs="Times New Roman"/>
                <w:sz w:val="24"/>
              </w:rPr>
              <w:t xml:space="preserve"> </w:t>
            </w:r>
            <w:r w:rsidR="00384252" w:rsidRPr="00B55AED">
              <w:rPr>
                <w:rFonts w:ascii="Times New Roman" w:hAnsi="Times New Roman" w:cs="Times New Roman"/>
                <w:sz w:val="24"/>
              </w:rPr>
              <w:t xml:space="preserve">от поликлиник и медицинских организаций стационарного типа, отделений социального обслуживания граждан - не более 150 м; </w:t>
            </w:r>
            <w:r w:rsidRPr="00B55AED">
              <w:rPr>
                <w:rFonts w:ascii="Times New Roman" w:hAnsi="Times New Roman" w:cs="Times New Roman"/>
                <w:sz w:val="24"/>
              </w:rPr>
              <w:t xml:space="preserve"> </w:t>
            </w:r>
            <w:r w:rsidRPr="00070247">
              <w:rPr>
                <w:rFonts w:ascii="Times New Roman" w:hAnsi="Times New Roman" w:cs="Times New Roman"/>
                <w:sz w:val="24"/>
              </w:rPr>
              <w:t xml:space="preserve">в производственных и коммунально-складских зонах - не более 400 м от проходных предприятий; в зонах массового отдыха и спорта - не более 800 м </w:t>
            </w:r>
            <w:r w:rsidR="00156017" w:rsidRPr="00070247">
              <w:rPr>
                <w:rFonts w:ascii="Times New Roman" w:hAnsi="Times New Roman" w:cs="Times New Roman"/>
                <w:sz w:val="24"/>
              </w:rPr>
              <w:br/>
            </w:r>
            <w:r w:rsidRPr="00070247">
              <w:rPr>
                <w:rFonts w:ascii="Times New Roman" w:hAnsi="Times New Roman" w:cs="Times New Roman"/>
                <w:sz w:val="24"/>
              </w:rPr>
              <w:t>от главного входа.</w:t>
            </w:r>
          </w:p>
          <w:p w:rsidR="00070247" w:rsidRPr="00070247" w:rsidRDefault="003A1F03" w:rsidP="002F486C">
            <w:pPr>
              <w:spacing w:line="221" w:lineRule="auto"/>
              <w:ind w:firstLine="704"/>
              <w:jc w:val="both"/>
              <w:rPr>
                <w:sz w:val="10"/>
                <w:szCs w:val="10"/>
              </w:rPr>
            </w:pPr>
            <w:r w:rsidRPr="00070247">
              <w:rPr>
                <w:rFonts w:ascii="Times New Roman" w:hAnsi="Times New Roman" w:cs="Times New Roman"/>
                <w:sz w:val="24"/>
              </w:rPr>
              <w:t xml:space="preserve">В районах индивидуальной усадебной застройки дальность пешеходных подходов </w:t>
            </w:r>
            <w:r w:rsidR="00156017" w:rsidRPr="00070247">
              <w:rPr>
                <w:rFonts w:ascii="Times New Roman" w:hAnsi="Times New Roman" w:cs="Times New Roman"/>
                <w:sz w:val="24"/>
              </w:rPr>
              <w:br/>
            </w:r>
            <w:r w:rsidRPr="00070247">
              <w:rPr>
                <w:rFonts w:ascii="Times New Roman" w:hAnsi="Times New Roman" w:cs="Times New Roman"/>
                <w:sz w:val="24"/>
              </w:rPr>
              <w:t>к ближайшей остановке общественного транспорта может быть увеличена в больших, крупных и городах до 600 м, в малых и средних - до 800 м.</w:t>
            </w:r>
          </w:p>
        </w:tc>
      </w:tr>
    </w:tbl>
    <w:p w:rsidR="003A1F03" w:rsidRPr="00600981" w:rsidRDefault="003A1F03" w:rsidP="00600981">
      <w:pPr>
        <w:pStyle w:val="21"/>
        <w:numPr>
          <w:ilvl w:val="1"/>
          <w:numId w:val="3"/>
        </w:numPr>
        <w:spacing w:after="0" w:line="221" w:lineRule="auto"/>
        <w:jc w:val="center"/>
        <w:rPr>
          <w:rFonts w:ascii="Times New Roman" w:hAnsi="Times New Roman"/>
          <w:sz w:val="24"/>
          <w:szCs w:val="24"/>
        </w:rPr>
      </w:pPr>
      <w:bookmarkStart w:id="2" w:name="__RefHeading___Toc27793_3578142504"/>
      <w:bookmarkEnd w:id="2"/>
      <w:r>
        <w:rPr>
          <w:rFonts w:ascii="Times New Roman" w:hAnsi="Times New Roman"/>
          <w:sz w:val="24"/>
          <w:szCs w:val="24"/>
        </w:rPr>
        <w:t xml:space="preserve">1.2. </w:t>
      </w:r>
      <w:r>
        <w:rPr>
          <w:rFonts w:ascii="Times New Roman" w:hAnsi="Times New Roman"/>
          <w:color w:val="000000"/>
          <w:sz w:val="24"/>
          <w:szCs w:val="24"/>
        </w:rPr>
        <w:t xml:space="preserve">Объекты, обеспечивающие осуществление </w:t>
      </w:r>
      <w:proofErr w:type="gramStart"/>
      <w:r>
        <w:rPr>
          <w:rFonts w:ascii="Times New Roman" w:hAnsi="Times New Roman"/>
          <w:color w:val="000000"/>
          <w:sz w:val="24"/>
          <w:szCs w:val="24"/>
        </w:rPr>
        <w:t xml:space="preserve">деятельности органов власти </w:t>
      </w:r>
      <w:bookmarkStart w:id="3" w:name="__DdeLink__26580_1358769027"/>
      <w:bookmarkEnd w:id="3"/>
      <w:r w:rsidR="00600981" w:rsidRPr="00600981">
        <w:rPr>
          <w:rFonts w:ascii="Times New Roman" w:hAnsi="Times New Roman"/>
          <w:sz w:val="24"/>
          <w:szCs w:val="24"/>
        </w:rPr>
        <w:t xml:space="preserve"> </w:t>
      </w:r>
      <w:r w:rsidR="00600981">
        <w:rPr>
          <w:rFonts w:ascii="Times New Roman" w:hAnsi="Times New Roman"/>
          <w:sz w:val="24"/>
          <w:szCs w:val="24"/>
        </w:rPr>
        <w:t xml:space="preserve">          города </w:t>
      </w:r>
      <w:r w:rsidR="00600981" w:rsidRPr="00600981">
        <w:rPr>
          <w:rFonts w:ascii="Times New Roman" w:hAnsi="Times New Roman"/>
          <w:sz w:val="24"/>
          <w:szCs w:val="24"/>
        </w:rPr>
        <w:t>Кузнецка</w:t>
      </w:r>
      <w:proofErr w:type="gramEnd"/>
    </w:p>
    <w:p w:rsidR="0027548C" w:rsidRPr="0027548C" w:rsidRDefault="0027548C" w:rsidP="00600981">
      <w:pPr>
        <w:pStyle w:val="a9"/>
        <w:spacing w:after="0" w:line="221" w:lineRule="auto"/>
        <w:jc w:val="center"/>
      </w:pPr>
    </w:p>
    <w:tbl>
      <w:tblPr>
        <w:tblStyle w:val="af9"/>
        <w:tblW w:w="9837" w:type="dxa"/>
        <w:tblLook w:val="0000" w:firstRow="0" w:lastRow="0" w:firstColumn="0" w:lastColumn="0" w:noHBand="0" w:noVBand="0"/>
      </w:tblPr>
      <w:tblGrid>
        <w:gridCol w:w="723"/>
        <w:gridCol w:w="2298"/>
        <w:gridCol w:w="2043"/>
        <w:gridCol w:w="1565"/>
        <w:gridCol w:w="1984"/>
        <w:gridCol w:w="1224"/>
      </w:tblGrid>
      <w:tr w:rsidR="003A1F03" w:rsidRPr="007C029D" w:rsidTr="007C029D">
        <w:trPr>
          <w:trHeight w:val="533"/>
        </w:trPr>
        <w:tc>
          <w:tcPr>
            <w:tcW w:w="723" w:type="dxa"/>
            <w:vMerge w:val="restart"/>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 xml:space="preserve">№ </w:t>
            </w:r>
            <w:proofErr w:type="gramStart"/>
            <w:r w:rsidRPr="007C029D">
              <w:rPr>
                <w:rFonts w:ascii="Times New Roman" w:hAnsi="Times New Roman" w:cs="Times New Roman"/>
                <w:sz w:val="24"/>
              </w:rPr>
              <w:t>п</w:t>
            </w:r>
            <w:proofErr w:type="gramEnd"/>
            <w:r w:rsidRPr="007C029D">
              <w:rPr>
                <w:rFonts w:ascii="Times New Roman" w:hAnsi="Times New Roman" w:cs="Times New Roman"/>
                <w:sz w:val="24"/>
              </w:rPr>
              <w:t>/п</w:t>
            </w:r>
          </w:p>
        </w:tc>
        <w:tc>
          <w:tcPr>
            <w:tcW w:w="2298" w:type="dxa"/>
            <w:vMerge w:val="restart"/>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 xml:space="preserve">Наименование </w:t>
            </w:r>
          </w:p>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 xml:space="preserve">объекта </w:t>
            </w:r>
          </w:p>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p>
        </w:tc>
        <w:tc>
          <w:tcPr>
            <w:tcW w:w="3608" w:type="dxa"/>
            <w:gridSpan w:val="2"/>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Расчетный и предельный показатели минимально допустимого уровня обеспеченности</w:t>
            </w:r>
          </w:p>
        </w:tc>
        <w:tc>
          <w:tcPr>
            <w:tcW w:w="3208" w:type="dxa"/>
            <w:gridSpan w:val="2"/>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7C029D" w:rsidTr="007C029D">
        <w:trPr>
          <w:trHeight w:val="532"/>
        </w:trPr>
        <w:tc>
          <w:tcPr>
            <w:tcW w:w="723" w:type="dxa"/>
            <w:vMerge/>
          </w:tcPr>
          <w:p w:rsidR="003A1F03" w:rsidRPr="007C029D" w:rsidRDefault="003A1F03" w:rsidP="003B5866">
            <w:pPr>
              <w:spacing w:line="221" w:lineRule="auto"/>
              <w:rPr>
                <w:rFonts w:ascii="Times New Roman" w:hAnsi="Times New Roman" w:cs="Times New Roman"/>
                <w:sz w:val="24"/>
              </w:rPr>
            </w:pPr>
          </w:p>
        </w:tc>
        <w:tc>
          <w:tcPr>
            <w:tcW w:w="2298" w:type="dxa"/>
            <w:vMerge/>
          </w:tcPr>
          <w:p w:rsidR="003A1F03" w:rsidRPr="007C029D" w:rsidRDefault="003A1F03" w:rsidP="003B5866">
            <w:pPr>
              <w:spacing w:line="221" w:lineRule="auto"/>
              <w:rPr>
                <w:rFonts w:ascii="Times New Roman" w:hAnsi="Times New Roman" w:cs="Times New Roman"/>
                <w:sz w:val="24"/>
              </w:rPr>
            </w:pPr>
          </w:p>
        </w:tc>
        <w:tc>
          <w:tcPr>
            <w:tcW w:w="2043"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единица</w:t>
            </w:r>
          </w:p>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измерения</w:t>
            </w:r>
          </w:p>
        </w:tc>
        <w:tc>
          <w:tcPr>
            <w:tcW w:w="1565"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величина</w:t>
            </w:r>
          </w:p>
        </w:tc>
        <w:tc>
          <w:tcPr>
            <w:tcW w:w="1984"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единица</w:t>
            </w:r>
          </w:p>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измерения</w:t>
            </w:r>
          </w:p>
        </w:tc>
        <w:tc>
          <w:tcPr>
            <w:tcW w:w="1224"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величина</w:t>
            </w:r>
          </w:p>
        </w:tc>
      </w:tr>
    </w:tbl>
    <w:p w:rsidR="007C029D" w:rsidRPr="007C029D" w:rsidRDefault="007C029D" w:rsidP="003B5866">
      <w:pPr>
        <w:spacing w:line="221" w:lineRule="auto"/>
        <w:rPr>
          <w:sz w:val="4"/>
          <w:szCs w:val="4"/>
        </w:rPr>
      </w:pPr>
    </w:p>
    <w:tbl>
      <w:tblPr>
        <w:tblStyle w:val="af9"/>
        <w:tblW w:w="9837" w:type="dxa"/>
        <w:tblLayout w:type="fixed"/>
        <w:tblLook w:val="0000" w:firstRow="0" w:lastRow="0" w:firstColumn="0" w:lastColumn="0" w:noHBand="0" w:noVBand="0"/>
      </w:tblPr>
      <w:tblGrid>
        <w:gridCol w:w="723"/>
        <w:gridCol w:w="2298"/>
        <w:gridCol w:w="2043"/>
        <w:gridCol w:w="1565"/>
        <w:gridCol w:w="1984"/>
        <w:gridCol w:w="1224"/>
      </w:tblGrid>
      <w:tr w:rsidR="003A1F03" w:rsidRPr="007C029D" w:rsidTr="0027548C">
        <w:trPr>
          <w:trHeight w:val="23"/>
          <w:tblHeader/>
        </w:trPr>
        <w:tc>
          <w:tcPr>
            <w:tcW w:w="723" w:type="dxa"/>
          </w:tcPr>
          <w:p w:rsidR="003A1F03" w:rsidRPr="007C029D" w:rsidRDefault="003A1F03" w:rsidP="003B5866">
            <w:pPr>
              <w:widowControl/>
              <w:numPr>
                <w:ilvl w:val="0"/>
                <w:numId w:val="3"/>
              </w:numPr>
              <w:spacing w:line="221" w:lineRule="auto"/>
              <w:contextualSpacing/>
              <w:rPr>
                <w:rFonts w:ascii="Times New Roman" w:hAnsi="Times New Roman" w:cs="Times New Roman"/>
                <w:sz w:val="24"/>
              </w:rPr>
            </w:pPr>
            <w:r w:rsidRPr="007C029D">
              <w:rPr>
                <w:rFonts w:ascii="Times New Roman" w:hAnsi="Times New Roman" w:cs="Times New Roman"/>
                <w:sz w:val="24"/>
              </w:rPr>
              <w:t>1</w:t>
            </w:r>
          </w:p>
        </w:tc>
        <w:tc>
          <w:tcPr>
            <w:tcW w:w="2298"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2</w:t>
            </w:r>
          </w:p>
        </w:tc>
        <w:tc>
          <w:tcPr>
            <w:tcW w:w="2043"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3</w:t>
            </w:r>
          </w:p>
        </w:tc>
        <w:tc>
          <w:tcPr>
            <w:tcW w:w="1565"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4</w:t>
            </w:r>
          </w:p>
        </w:tc>
        <w:tc>
          <w:tcPr>
            <w:tcW w:w="1984"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5</w:t>
            </w:r>
          </w:p>
        </w:tc>
        <w:tc>
          <w:tcPr>
            <w:tcW w:w="1224" w:type="dxa"/>
          </w:tcPr>
          <w:p w:rsidR="003A1F03" w:rsidRPr="007C029D" w:rsidRDefault="003A1F03" w:rsidP="003B5866">
            <w:pPr>
              <w:widowControl/>
              <w:numPr>
                <w:ilvl w:val="0"/>
                <w:numId w:val="3"/>
              </w:numPr>
              <w:spacing w:line="221" w:lineRule="auto"/>
              <w:contextualSpacing/>
              <w:jc w:val="center"/>
              <w:rPr>
                <w:rFonts w:ascii="Times New Roman" w:hAnsi="Times New Roman" w:cs="Times New Roman"/>
                <w:sz w:val="24"/>
              </w:rPr>
            </w:pPr>
            <w:r w:rsidRPr="007C029D">
              <w:rPr>
                <w:rFonts w:ascii="Times New Roman" w:hAnsi="Times New Roman" w:cs="Times New Roman"/>
                <w:sz w:val="24"/>
              </w:rPr>
              <w:t>6</w:t>
            </w:r>
          </w:p>
        </w:tc>
      </w:tr>
      <w:tr w:rsidR="003A1F03" w:rsidRPr="007C029D" w:rsidTr="007C029D">
        <w:trPr>
          <w:trHeight w:val="23"/>
        </w:trPr>
        <w:tc>
          <w:tcPr>
            <w:tcW w:w="723" w:type="dxa"/>
            <w:vMerge w:val="restart"/>
          </w:tcPr>
          <w:p w:rsidR="003A1F03" w:rsidRPr="007C029D" w:rsidRDefault="003A1F03" w:rsidP="0056471F">
            <w:pPr>
              <w:widowControl/>
              <w:numPr>
                <w:ilvl w:val="0"/>
                <w:numId w:val="3"/>
              </w:numPr>
              <w:spacing w:line="226" w:lineRule="auto"/>
              <w:contextualSpacing/>
              <w:rPr>
                <w:rFonts w:ascii="Times New Roman" w:hAnsi="Times New Roman" w:cs="Times New Roman"/>
                <w:sz w:val="24"/>
              </w:rPr>
            </w:pPr>
            <w:r w:rsidRPr="007C029D">
              <w:rPr>
                <w:rFonts w:ascii="Times New Roman" w:hAnsi="Times New Roman" w:cs="Times New Roman"/>
                <w:sz w:val="24"/>
              </w:rPr>
              <w:t>1</w:t>
            </w:r>
          </w:p>
        </w:tc>
        <w:tc>
          <w:tcPr>
            <w:tcW w:w="2298" w:type="dxa"/>
          </w:tcPr>
          <w:p w:rsidR="003A1F03" w:rsidRPr="007C029D" w:rsidRDefault="003A1F03" w:rsidP="0056471F">
            <w:pPr>
              <w:pStyle w:val="ConsPlusNormal"/>
              <w:numPr>
                <w:ilvl w:val="0"/>
                <w:numId w:val="3"/>
              </w:numPr>
              <w:spacing w:line="226" w:lineRule="auto"/>
              <w:rPr>
                <w:rFonts w:ascii="Times New Roman" w:hAnsi="Times New Roman" w:cs="Times New Roman"/>
              </w:rPr>
            </w:pPr>
            <w:r w:rsidRPr="007C029D">
              <w:rPr>
                <w:rFonts w:ascii="Times New Roman" w:hAnsi="Times New Roman" w:cs="Times New Roman"/>
              </w:rPr>
              <w:t xml:space="preserve">Объект для размещения органов местного самоуправления муниципального образования </w:t>
            </w:r>
          </w:p>
        </w:tc>
        <w:tc>
          <w:tcPr>
            <w:tcW w:w="2043" w:type="dxa"/>
          </w:tcPr>
          <w:p w:rsidR="003A1F03" w:rsidRPr="007C029D" w:rsidRDefault="003A1F03" w:rsidP="0056471F">
            <w:pPr>
              <w:widowControl/>
              <w:numPr>
                <w:ilvl w:val="0"/>
                <w:numId w:val="3"/>
              </w:numPr>
              <w:spacing w:line="226" w:lineRule="auto"/>
              <w:jc w:val="center"/>
              <w:rPr>
                <w:rFonts w:ascii="Times New Roman" w:eastAsia="Courier New" w:hAnsi="Times New Roman" w:cs="Times New Roman"/>
                <w:sz w:val="24"/>
                <w:lang w:eastAsia="hi-IN"/>
              </w:rPr>
            </w:pPr>
            <w:r w:rsidRPr="007C029D">
              <w:rPr>
                <w:rFonts w:ascii="Times New Roman" w:eastAsia="Courier New" w:hAnsi="Times New Roman" w:cs="Times New Roman"/>
                <w:sz w:val="24"/>
                <w:lang w:eastAsia="hi-IN"/>
              </w:rPr>
              <w:t xml:space="preserve">площадь пола </w:t>
            </w:r>
          </w:p>
          <w:p w:rsidR="003A1F03" w:rsidRPr="007C029D" w:rsidRDefault="003A1F03" w:rsidP="0056471F">
            <w:pPr>
              <w:widowControl/>
              <w:numPr>
                <w:ilvl w:val="0"/>
                <w:numId w:val="3"/>
              </w:numPr>
              <w:spacing w:line="226" w:lineRule="auto"/>
              <w:jc w:val="center"/>
              <w:rPr>
                <w:rFonts w:ascii="Times New Roman" w:eastAsia="Courier New" w:hAnsi="Times New Roman" w:cs="Times New Roman"/>
                <w:sz w:val="24"/>
                <w:lang w:eastAsia="hi-IN"/>
              </w:rPr>
            </w:pPr>
            <w:r w:rsidRPr="007C029D">
              <w:rPr>
                <w:rFonts w:ascii="Times New Roman" w:eastAsia="Courier New" w:hAnsi="Times New Roman" w:cs="Times New Roman"/>
                <w:sz w:val="24"/>
                <w:lang w:eastAsia="hi-IN"/>
              </w:rPr>
              <w:t xml:space="preserve">на 1 сотрудника, </w:t>
            </w:r>
          </w:p>
          <w:p w:rsidR="003A1F03" w:rsidRPr="007C029D" w:rsidRDefault="003A1F03" w:rsidP="0056471F">
            <w:pPr>
              <w:widowControl/>
              <w:numPr>
                <w:ilvl w:val="0"/>
                <w:numId w:val="3"/>
              </w:numPr>
              <w:spacing w:line="226" w:lineRule="auto"/>
              <w:jc w:val="center"/>
              <w:rPr>
                <w:rFonts w:ascii="Times New Roman" w:eastAsia="Courier New" w:hAnsi="Times New Roman" w:cs="Times New Roman"/>
                <w:sz w:val="24"/>
                <w:lang w:eastAsia="hi-IN"/>
              </w:rPr>
            </w:pPr>
            <w:r w:rsidRPr="007C029D">
              <w:rPr>
                <w:rFonts w:ascii="Times New Roman" w:eastAsia="Courier New" w:hAnsi="Times New Roman" w:cs="Times New Roman"/>
                <w:sz w:val="24"/>
                <w:lang w:eastAsia="hi-IN"/>
              </w:rPr>
              <w:t>кв.</w:t>
            </w:r>
            <w:r w:rsidR="0056471F">
              <w:rPr>
                <w:rFonts w:ascii="Times New Roman" w:eastAsia="Courier New" w:hAnsi="Times New Roman" w:cs="Times New Roman"/>
                <w:sz w:val="24"/>
                <w:lang w:eastAsia="hi-IN"/>
              </w:rPr>
              <w:t xml:space="preserve"> </w:t>
            </w:r>
            <w:r w:rsidRPr="007C029D">
              <w:rPr>
                <w:rFonts w:ascii="Times New Roman" w:eastAsia="Courier New" w:hAnsi="Times New Roman" w:cs="Times New Roman"/>
                <w:sz w:val="24"/>
                <w:lang w:eastAsia="hi-IN"/>
              </w:rPr>
              <w:t xml:space="preserve">м </w:t>
            </w:r>
          </w:p>
        </w:tc>
        <w:tc>
          <w:tcPr>
            <w:tcW w:w="1565" w:type="dxa"/>
          </w:tcPr>
          <w:p w:rsidR="003A1F03" w:rsidRPr="007C029D" w:rsidRDefault="003A1F03" w:rsidP="0056471F">
            <w:pPr>
              <w:widowControl/>
              <w:numPr>
                <w:ilvl w:val="0"/>
                <w:numId w:val="3"/>
              </w:numPr>
              <w:spacing w:line="226" w:lineRule="auto"/>
              <w:jc w:val="center"/>
              <w:rPr>
                <w:rFonts w:ascii="Times New Roman" w:hAnsi="Times New Roman" w:cs="Times New Roman"/>
                <w:sz w:val="24"/>
              </w:rPr>
            </w:pPr>
            <w:r w:rsidRPr="007C029D">
              <w:rPr>
                <w:rFonts w:ascii="Times New Roman" w:hAnsi="Times New Roman" w:cs="Times New Roman"/>
                <w:sz w:val="24"/>
              </w:rPr>
              <w:t xml:space="preserve">6 </w:t>
            </w:r>
          </w:p>
          <w:p w:rsidR="003A1F03" w:rsidRPr="007C029D" w:rsidRDefault="003A1F03" w:rsidP="0056471F">
            <w:pPr>
              <w:widowControl/>
              <w:numPr>
                <w:ilvl w:val="0"/>
                <w:numId w:val="3"/>
              </w:numPr>
              <w:spacing w:line="226" w:lineRule="auto"/>
              <w:jc w:val="center"/>
              <w:rPr>
                <w:rFonts w:ascii="Times New Roman" w:hAnsi="Times New Roman" w:cs="Times New Roman"/>
                <w:sz w:val="24"/>
              </w:rPr>
            </w:pPr>
            <w:r w:rsidRPr="007C029D">
              <w:rPr>
                <w:rFonts w:ascii="Times New Roman" w:hAnsi="Times New Roman" w:cs="Times New Roman"/>
                <w:sz w:val="24"/>
              </w:rPr>
              <w:t>&lt;*&gt;</w:t>
            </w:r>
          </w:p>
        </w:tc>
        <w:tc>
          <w:tcPr>
            <w:tcW w:w="3208" w:type="dxa"/>
            <w:gridSpan w:val="2"/>
          </w:tcPr>
          <w:p w:rsidR="003A1F03" w:rsidRPr="007C029D" w:rsidRDefault="003A1F03" w:rsidP="0056471F">
            <w:pPr>
              <w:widowControl/>
              <w:numPr>
                <w:ilvl w:val="0"/>
                <w:numId w:val="3"/>
              </w:numPr>
              <w:spacing w:line="226" w:lineRule="auto"/>
              <w:jc w:val="center"/>
              <w:rPr>
                <w:rFonts w:ascii="Times New Roman" w:hAnsi="Times New Roman" w:cs="Times New Roman"/>
                <w:sz w:val="24"/>
              </w:rPr>
            </w:pPr>
            <w:r w:rsidRPr="007C029D">
              <w:rPr>
                <w:rFonts w:ascii="Times New Roman" w:hAnsi="Times New Roman" w:cs="Times New Roman"/>
                <w:sz w:val="24"/>
              </w:rPr>
              <w:t xml:space="preserve">не нормируется и определяется заданием </w:t>
            </w:r>
            <w:r w:rsidR="0056471F">
              <w:rPr>
                <w:rFonts w:ascii="Times New Roman" w:hAnsi="Times New Roman" w:cs="Times New Roman"/>
                <w:sz w:val="24"/>
              </w:rPr>
              <w:br/>
            </w:r>
            <w:r w:rsidRPr="007C029D">
              <w:rPr>
                <w:rFonts w:ascii="Times New Roman" w:hAnsi="Times New Roman" w:cs="Times New Roman"/>
                <w:sz w:val="24"/>
              </w:rPr>
              <w:t>на проектирование</w:t>
            </w:r>
          </w:p>
        </w:tc>
      </w:tr>
      <w:tr w:rsidR="003A1F03" w:rsidRPr="007C029D" w:rsidTr="007C029D">
        <w:trPr>
          <w:trHeight w:val="23"/>
        </w:trPr>
        <w:tc>
          <w:tcPr>
            <w:tcW w:w="723" w:type="dxa"/>
            <w:vMerge/>
          </w:tcPr>
          <w:p w:rsidR="003A1F03" w:rsidRPr="007C029D" w:rsidRDefault="003A1F03" w:rsidP="0056471F">
            <w:pPr>
              <w:spacing w:line="226" w:lineRule="auto"/>
              <w:rPr>
                <w:rFonts w:ascii="Times New Roman" w:hAnsi="Times New Roman" w:cs="Times New Roman"/>
                <w:sz w:val="24"/>
              </w:rPr>
            </w:pPr>
          </w:p>
        </w:tc>
        <w:tc>
          <w:tcPr>
            <w:tcW w:w="9114" w:type="dxa"/>
            <w:gridSpan w:val="5"/>
          </w:tcPr>
          <w:p w:rsidR="0056471F" w:rsidRPr="0056471F" w:rsidRDefault="0056471F" w:rsidP="0056471F">
            <w:pPr>
              <w:widowControl/>
              <w:spacing w:line="226" w:lineRule="auto"/>
              <w:ind w:left="567"/>
              <w:jc w:val="both"/>
              <w:rPr>
                <w:rFonts w:ascii="Times New Roman" w:hAnsi="Times New Roman" w:cs="Times New Roman"/>
                <w:sz w:val="10"/>
                <w:szCs w:val="10"/>
              </w:rPr>
            </w:pPr>
          </w:p>
          <w:p w:rsidR="003A1F03" w:rsidRDefault="003A1F03" w:rsidP="0056471F">
            <w:pPr>
              <w:widowControl/>
              <w:numPr>
                <w:ilvl w:val="0"/>
                <w:numId w:val="3"/>
              </w:numPr>
              <w:spacing w:line="226" w:lineRule="auto"/>
              <w:ind w:firstLine="567"/>
              <w:jc w:val="both"/>
              <w:rPr>
                <w:rFonts w:ascii="Times New Roman" w:hAnsi="Times New Roman" w:cs="Times New Roman"/>
                <w:sz w:val="24"/>
              </w:rPr>
            </w:pPr>
            <w:r w:rsidRPr="007C029D">
              <w:rPr>
                <w:rFonts w:ascii="Times New Roman" w:hAnsi="Times New Roman" w:cs="Times New Roman"/>
                <w:sz w:val="24"/>
              </w:rPr>
              <w:t xml:space="preserve">&lt;*&gt; </w:t>
            </w:r>
            <w:r w:rsidRPr="007C029D">
              <w:rPr>
                <w:rFonts w:ascii="Times New Roman" w:eastAsia="Courier New" w:hAnsi="Times New Roman" w:cs="Times New Roman"/>
                <w:sz w:val="24"/>
                <w:lang w:eastAsia="hi-IN"/>
              </w:rPr>
              <w:t>Б</w:t>
            </w:r>
            <w:r w:rsidRPr="007C029D">
              <w:rPr>
                <w:rFonts w:ascii="Times New Roman" w:hAnsi="Times New Roman" w:cs="Times New Roman"/>
                <w:sz w:val="24"/>
              </w:rPr>
              <w:t xml:space="preserve">ез учета площади, предназначенной для размещения </w:t>
            </w:r>
            <w:proofErr w:type="spellStart"/>
            <w:r w:rsidRPr="007C029D">
              <w:rPr>
                <w:rFonts w:ascii="Times New Roman" w:hAnsi="Times New Roman" w:cs="Times New Roman"/>
                <w:sz w:val="24"/>
              </w:rPr>
              <w:t>оргтехоснастки</w:t>
            </w:r>
            <w:proofErr w:type="spellEnd"/>
            <w:r w:rsidRPr="007C029D">
              <w:rPr>
                <w:rFonts w:ascii="Times New Roman" w:hAnsi="Times New Roman" w:cs="Times New Roman"/>
                <w:sz w:val="24"/>
              </w:rPr>
              <w:t>.</w:t>
            </w:r>
          </w:p>
          <w:p w:rsidR="0056471F" w:rsidRPr="0056471F" w:rsidRDefault="0056471F" w:rsidP="0056471F">
            <w:pPr>
              <w:widowControl/>
              <w:spacing w:line="226" w:lineRule="auto"/>
              <w:ind w:left="567"/>
              <w:jc w:val="both"/>
              <w:rPr>
                <w:rFonts w:ascii="Times New Roman" w:hAnsi="Times New Roman" w:cs="Times New Roman"/>
                <w:sz w:val="10"/>
                <w:szCs w:val="10"/>
              </w:rPr>
            </w:pPr>
          </w:p>
        </w:tc>
      </w:tr>
      <w:tr w:rsidR="003A1F03" w:rsidRPr="007C029D" w:rsidTr="007C029D">
        <w:trPr>
          <w:trHeight w:val="23"/>
        </w:trPr>
        <w:tc>
          <w:tcPr>
            <w:tcW w:w="723" w:type="dxa"/>
          </w:tcPr>
          <w:p w:rsidR="003A1F03" w:rsidRPr="007C029D" w:rsidRDefault="003A1F03" w:rsidP="0056471F">
            <w:pPr>
              <w:widowControl/>
              <w:numPr>
                <w:ilvl w:val="0"/>
                <w:numId w:val="3"/>
              </w:numPr>
              <w:spacing w:line="226" w:lineRule="auto"/>
              <w:contextualSpacing/>
              <w:rPr>
                <w:rFonts w:ascii="Times New Roman" w:hAnsi="Times New Roman" w:cs="Times New Roman"/>
                <w:sz w:val="24"/>
              </w:rPr>
            </w:pPr>
            <w:r w:rsidRPr="007C029D">
              <w:rPr>
                <w:rFonts w:ascii="Times New Roman" w:hAnsi="Times New Roman" w:cs="Times New Roman"/>
                <w:sz w:val="24"/>
              </w:rPr>
              <w:t>2</w:t>
            </w:r>
          </w:p>
        </w:tc>
        <w:tc>
          <w:tcPr>
            <w:tcW w:w="2298" w:type="dxa"/>
          </w:tcPr>
          <w:p w:rsidR="003A1F03" w:rsidRPr="007C029D" w:rsidRDefault="003A1F03" w:rsidP="0056471F">
            <w:pPr>
              <w:pStyle w:val="ConsPlusNormal"/>
              <w:numPr>
                <w:ilvl w:val="0"/>
                <w:numId w:val="3"/>
              </w:numPr>
              <w:spacing w:line="226" w:lineRule="auto"/>
              <w:rPr>
                <w:rFonts w:ascii="Times New Roman" w:eastAsia="Times New Roman" w:hAnsi="Times New Roman" w:cs="Times New Roman"/>
                <w:lang w:eastAsia="ru-RU"/>
              </w:rPr>
            </w:pPr>
            <w:r w:rsidRPr="007C029D">
              <w:rPr>
                <w:rFonts w:ascii="Times New Roman" w:eastAsia="Times New Roman" w:hAnsi="Times New Roman" w:cs="Times New Roman"/>
                <w:lang w:eastAsia="ru-RU"/>
              </w:rPr>
              <w:t>Муниципальный  архив</w:t>
            </w:r>
          </w:p>
        </w:tc>
        <w:tc>
          <w:tcPr>
            <w:tcW w:w="2043" w:type="dxa"/>
          </w:tcPr>
          <w:p w:rsidR="003A1F03" w:rsidRPr="007C029D" w:rsidRDefault="003A1F03" w:rsidP="0056471F">
            <w:pPr>
              <w:pStyle w:val="ConsPlusNormal"/>
              <w:numPr>
                <w:ilvl w:val="0"/>
                <w:numId w:val="3"/>
              </w:numPr>
              <w:spacing w:line="226" w:lineRule="auto"/>
              <w:jc w:val="center"/>
              <w:rPr>
                <w:rFonts w:ascii="Times New Roman" w:eastAsia="Courier New" w:hAnsi="Times New Roman" w:cs="Times New Roman"/>
                <w:lang w:eastAsia="hi-IN"/>
              </w:rPr>
            </w:pPr>
            <w:r w:rsidRPr="007C029D">
              <w:rPr>
                <w:rFonts w:ascii="Times New Roman" w:eastAsia="Courier New" w:hAnsi="Times New Roman" w:cs="Times New Roman"/>
                <w:lang w:eastAsia="hi-IN"/>
              </w:rPr>
              <w:t>количество</w:t>
            </w:r>
          </w:p>
          <w:p w:rsidR="003A1F03" w:rsidRPr="007C029D" w:rsidRDefault="003A1F03" w:rsidP="0056471F">
            <w:pPr>
              <w:pStyle w:val="ConsPlusNormal"/>
              <w:numPr>
                <w:ilvl w:val="0"/>
                <w:numId w:val="3"/>
              </w:numPr>
              <w:spacing w:line="226" w:lineRule="auto"/>
              <w:jc w:val="center"/>
              <w:rPr>
                <w:rFonts w:ascii="Times New Roman" w:eastAsia="Courier New" w:hAnsi="Times New Roman" w:cs="Times New Roman"/>
                <w:lang w:eastAsia="hi-IN"/>
              </w:rPr>
            </w:pPr>
            <w:r w:rsidRPr="007C029D">
              <w:rPr>
                <w:rFonts w:ascii="Times New Roman" w:eastAsia="Courier New" w:hAnsi="Times New Roman" w:cs="Times New Roman"/>
                <w:lang w:eastAsia="hi-IN"/>
              </w:rPr>
              <w:t>(объект)</w:t>
            </w:r>
          </w:p>
        </w:tc>
        <w:tc>
          <w:tcPr>
            <w:tcW w:w="1565" w:type="dxa"/>
          </w:tcPr>
          <w:p w:rsidR="003A1F03" w:rsidRPr="007C029D" w:rsidRDefault="003A1F03" w:rsidP="0056471F">
            <w:pPr>
              <w:pStyle w:val="ConsPlusNormal"/>
              <w:numPr>
                <w:ilvl w:val="0"/>
                <w:numId w:val="3"/>
              </w:numPr>
              <w:spacing w:line="226" w:lineRule="auto"/>
              <w:jc w:val="center"/>
              <w:rPr>
                <w:rFonts w:ascii="Times New Roman" w:eastAsia="Courier New" w:hAnsi="Times New Roman" w:cs="Times New Roman"/>
                <w:lang w:eastAsia="hi-IN"/>
              </w:rPr>
            </w:pPr>
            <w:r w:rsidRPr="007C029D">
              <w:rPr>
                <w:rFonts w:ascii="Times New Roman" w:eastAsia="Courier New" w:hAnsi="Times New Roman" w:cs="Times New Roman"/>
                <w:lang w:eastAsia="hi-IN"/>
              </w:rPr>
              <w:t xml:space="preserve">1 </w:t>
            </w:r>
          </w:p>
        </w:tc>
        <w:tc>
          <w:tcPr>
            <w:tcW w:w="3208" w:type="dxa"/>
            <w:gridSpan w:val="2"/>
          </w:tcPr>
          <w:p w:rsidR="003A1F03" w:rsidRPr="007C029D" w:rsidRDefault="003A1F03" w:rsidP="0056471F">
            <w:pPr>
              <w:widowControl/>
              <w:numPr>
                <w:ilvl w:val="0"/>
                <w:numId w:val="3"/>
              </w:numPr>
              <w:spacing w:line="226" w:lineRule="auto"/>
              <w:jc w:val="center"/>
              <w:rPr>
                <w:rFonts w:ascii="Times New Roman" w:hAnsi="Times New Roman" w:cs="Times New Roman"/>
                <w:sz w:val="24"/>
              </w:rPr>
            </w:pPr>
            <w:r w:rsidRPr="007C029D">
              <w:rPr>
                <w:rFonts w:ascii="Times New Roman" w:hAnsi="Times New Roman" w:cs="Times New Roman"/>
                <w:sz w:val="24"/>
              </w:rPr>
              <w:t xml:space="preserve">не нормируется и определяется заданием </w:t>
            </w:r>
            <w:r w:rsidR="0056471F">
              <w:rPr>
                <w:rFonts w:ascii="Times New Roman" w:hAnsi="Times New Roman" w:cs="Times New Roman"/>
                <w:sz w:val="24"/>
              </w:rPr>
              <w:br/>
            </w:r>
            <w:r w:rsidRPr="007C029D">
              <w:rPr>
                <w:rFonts w:ascii="Times New Roman" w:hAnsi="Times New Roman" w:cs="Times New Roman"/>
                <w:sz w:val="24"/>
              </w:rPr>
              <w:t>на проектирование</w:t>
            </w:r>
          </w:p>
          <w:p w:rsidR="003A1F03" w:rsidRPr="007C029D" w:rsidRDefault="003A1F03" w:rsidP="0056471F">
            <w:pPr>
              <w:pStyle w:val="ConsPlusNormal"/>
              <w:numPr>
                <w:ilvl w:val="0"/>
                <w:numId w:val="3"/>
              </w:numPr>
              <w:spacing w:line="226" w:lineRule="auto"/>
              <w:jc w:val="center"/>
              <w:rPr>
                <w:rFonts w:ascii="Times New Roman" w:eastAsia="Courier New" w:hAnsi="Times New Roman" w:cs="Times New Roman"/>
                <w:lang w:eastAsia="hi-IN"/>
              </w:rPr>
            </w:pPr>
          </w:p>
        </w:tc>
      </w:tr>
      <w:tr w:rsidR="003A1F03" w:rsidRPr="007C029D" w:rsidTr="007C029D">
        <w:trPr>
          <w:trHeight w:val="23"/>
        </w:trPr>
        <w:tc>
          <w:tcPr>
            <w:tcW w:w="723" w:type="dxa"/>
          </w:tcPr>
          <w:p w:rsidR="003A1F03" w:rsidRPr="007C029D" w:rsidRDefault="003A1F03" w:rsidP="0056471F">
            <w:pPr>
              <w:spacing w:line="226" w:lineRule="auto"/>
              <w:rPr>
                <w:rFonts w:ascii="Times New Roman" w:hAnsi="Times New Roman" w:cs="Times New Roman"/>
                <w:sz w:val="24"/>
              </w:rPr>
            </w:pPr>
          </w:p>
        </w:tc>
        <w:tc>
          <w:tcPr>
            <w:tcW w:w="9114" w:type="dxa"/>
            <w:gridSpan w:val="5"/>
          </w:tcPr>
          <w:p w:rsidR="0056471F" w:rsidRPr="0056471F" w:rsidRDefault="0056471F" w:rsidP="0056471F">
            <w:pPr>
              <w:widowControl/>
              <w:spacing w:line="226" w:lineRule="auto"/>
              <w:ind w:left="567"/>
              <w:jc w:val="both"/>
              <w:rPr>
                <w:rFonts w:ascii="Times New Roman" w:hAnsi="Times New Roman" w:cs="Times New Roman"/>
                <w:sz w:val="10"/>
                <w:szCs w:val="10"/>
              </w:rPr>
            </w:pPr>
          </w:p>
          <w:p w:rsidR="003A1F03" w:rsidRPr="007C029D" w:rsidRDefault="003A1F03" w:rsidP="0056471F">
            <w:pPr>
              <w:widowControl/>
              <w:numPr>
                <w:ilvl w:val="0"/>
                <w:numId w:val="3"/>
              </w:numPr>
              <w:spacing w:line="226" w:lineRule="auto"/>
              <w:ind w:firstLine="567"/>
              <w:jc w:val="both"/>
              <w:rPr>
                <w:rFonts w:ascii="Times New Roman" w:hAnsi="Times New Roman" w:cs="Times New Roman"/>
                <w:sz w:val="24"/>
              </w:rPr>
            </w:pPr>
            <w:r w:rsidRPr="007C029D">
              <w:rPr>
                <w:rFonts w:ascii="Times New Roman" w:hAnsi="Times New Roman" w:cs="Times New Roman"/>
                <w:sz w:val="24"/>
              </w:rPr>
              <w:t xml:space="preserve">&lt;*&gt; </w:t>
            </w:r>
            <w:r w:rsidRPr="007C029D">
              <w:rPr>
                <w:rFonts w:ascii="Times New Roman" w:eastAsia="Courier New" w:hAnsi="Times New Roman" w:cs="Times New Roman"/>
                <w:sz w:val="24"/>
                <w:lang w:eastAsia="hi-IN"/>
              </w:rPr>
              <w:t>Б</w:t>
            </w:r>
            <w:r w:rsidRPr="007C029D">
              <w:rPr>
                <w:rFonts w:ascii="Times New Roman" w:hAnsi="Times New Roman" w:cs="Times New Roman"/>
                <w:sz w:val="24"/>
              </w:rPr>
              <w:t xml:space="preserve">ез учета площади, предназначенной для размещения </w:t>
            </w:r>
            <w:proofErr w:type="spellStart"/>
            <w:r w:rsidRPr="007C029D">
              <w:rPr>
                <w:rFonts w:ascii="Times New Roman" w:hAnsi="Times New Roman" w:cs="Times New Roman"/>
                <w:sz w:val="24"/>
              </w:rPr>
              <w:t>оргтехоснастки</w:t>
            </w:r>
            <w:proofErr w:type="spellEnd"/>
            <w:r w:rsidRPr="007C029D">
              <w:rPr>
                <w:rFonts w:ascii="Times New Roman" w:hAnsi="Times New Roman" w:cs="Times New Roman"/>
                <w:sz w:val="24"/>
              </w:rPr>
              <w:t>.</w:t>
            </w:r>
          </w:p>
        </w:tc>
      </w:tr>
    </w:tbl>
    <w:p w:rsidR="00E00CFC" w:rsidRPr="00E00CFC" w:rsidRDefault="00E00CFC" w:rsidP="00CE22DF">
      <w:pPr>
        <w:pStyle w:val="21"/>
        <w:numPr>
          <w:ilvl w:val="1"/>
          <w:numId w:val="3"/>
        </w:numPr>
        <w:spacing w:before="0" w:after="0" w:line="252" w:lineRule="auto"/>
        <w:jc w:val="center"/>
        <w:rPr>
          <w:rFonts w:ascii="Times New Roman" w:hAnsi="Times New Roman" w:cs="Calibri"/>
          <w:color w:val="000000"/>
          <w:sz w:val="24"/>
          <w:szCs w:val="24"/>
        </w:rPr>
      </w:pPr>
      <w:bookmarkStart w:id="4" w:name="__RefHeading___Toc27735_3578142504"/>
      <w:bookmarkStart w:id="5" w:name="__RefHeading___Toc27795_3578142504"/>
      <w:bookmarkEnd w:id="4"/>
      <w:bookmarkEnd w:id="5"/>
    </w:p>
    <w:p w:rsidR="003A1F03" w:rsidRDefault="00DF284A" w:rsidP="00CE22DF">
      <w:pPr>
        <w:pStyle w:val="21"/>
        <w:numPr>
          <w:ilvl w:val="1"/>
          <w:numId w:val="3"/>
        </w:numPr>
        <w:spacing w:before="0" w:after="0" w:line="252" w:lineRule="auto"/>
        <w:jc w:val="center"/>
        <w:rPr>
          <w:rFonts w:ascii="Times New Roman" w:hAnsi="Times New Roman" w:cs="Calibri"/>
          <w:color w:val="000000"/>
          <w:sz w:val="24"/>
          <w:szCs w:val="24"/>
        </w:rPr>
      </w:pPr>
      <w:r>
        <w:rPr>
          <w:rFonts w:ascii="Times New Roman" w:hAnsi="Times New Roman"/>
          <w:sz w:val="24"/>
          <w:szCs w:val="24"/>
        </w:rPr>
        <w:t>1.3</w:t>
      </w:r>
      <w:r w:rsidR="003A1F03">
        <w:rPr>
          <w:rFonts w:ascii="Times New Roman" w:hAnsi="Times New Roman"/>
          <w:sz w:val="24"/>
          <w:szCs w:val="24"/>
        </w:rPr>
        <w:t>. О</w:t>
      </w:r>
      <w:r w:rsidR="003A1F03">
        <w:rPr>
          <w:rFonts w:ascii="Times New Roman" w:hAnsi="Times New Roman" w:cs="Calibri"/>
          <w:color w:val="000000"/>
          <w:sz w:val="24"/>
          <w:szCs w:val="24"/>
        </w:rPr>
        <w:t xml:space="preserve">бъекты инженерной инфраструктуры местного значения, </w:t>
      </w:r>
      <w:r w:rsidR="00F530B2">
        <w:rPr>
          <w:rFonts w:ascii="Times New Roman" w:hAnsi="Times New Roman" w:cs="Calibri"/>
          <w:color w:val="000000"/>
          <w:sz w:val="24"/>
          <w:szCs w:val="24"/>
        </w:rPr>
        <w:br/>
      </w:r>
      <w:r w:rsidR="003A1F03">
        <w:rPr>
          <w:rFonts w:ascii="Times New Roman" w:hAnsi="Times New Roman" w:cs="Calibri"/>
          <w:color w:val="000000"/>
          <w:sz w:val="24"/>
          <w:szCs w:val="24"/>
        </w:rPr>
        <w:t>в том числе линейные и объекты энергетики</w:t>
      </w:r>
    </w:p>
    <w:p w:rsidR="002B5BE3" w:rsidRPr="002B5BE3" w:rsidRDefault="002B5BE3" w:rsidP="002B5BE3">
      <w:pPr>
        <w:pStyle w:val="a9"/>
      </w:pPr>
    </w:p>
    <w:tbl>
      <w:tblPr>
        <w:tblStyle w:val="af9"/>
        <w:tblW w:w="9871" w:type="dxa"/>
        <w:tblInd w:w="-34" w:type="dxa"/>
        <w:tblLayout w:type="fixed"/>
        <w:tblLook w:val="04A0" w:firstRow="1" w:lastRow="0" w:firstColumn="1" w:lastColumn="0" w:noHBand="0" w:noVBand="1"/>
      </w:tblPr>
      <w:tblGrid>
        <w:gridCol w:w="709"/>
        <w:gridCol w:w="2552"/>
        <w:gridCol w:w="709"/>
        <w:gridCol w:w="3969"/>
        <w:gridCol w:w="992"/>
        <w:gridCol w:w="940"/>
      </w:tblGrid>
      <w:tr w:rsidR="003A1F03" w:rsidRPr="00F530B2" w:rsidTr="00886313">
        <w:tc>
          <w:tcPr>
            <w:tcW w:w="709" w:type="dxa"/>
            <w:vMerge w:val="restart"/>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 xml:space="preserve">№ </w:t>
            </w:r>
            <w:proofErr w:type="gramStart"/>
            <w:r w:rsidRPr="00F530B2">
              <w:rPr>
                <w:rFonts w:ascii="Times New Roman" w:hAnsi="Times New Roman" w:cs="Times New Roman"/>
                <w:bCs/>
                <w:sz w:val="24"/>
              </w:rPr>
              <w:t>п</w:t>
            </w:r>
            <w:proofErr w:type="gramEnd"/>
            <w:r w:rsidRPr="00F530B2">
              <w:rPr>
                <w:rFonts w:ascii="Times New Roman" w:hAnsi="Times New Roman" w:cs="Times New Roman"/>
                <w:bCs/>
                <w:sz w:val="24"/>
              </w:rPr>
              <w:t>/п</w:t>
            </w:r>
          </w:p>
        </w:tc>
        <w:tc>
          <w:tcPr>
            <w:tcW w:w="2552" w:type="dxa"/>
            <w:vMerge w:val="restart"/>
          </w:tcPr>
          <w:p w:rsidR="003A1F03" w:rsidRPr="00F530B2" w:rsidRDefault="003A1F03" w:rsidP="00CE22DF">
            <w:pPr>
              <w:spacing w:line="252" w:lineRule="auto"/>
              <w:contextualSpacing/>
              <w:jc w:val="center"/>
              <w:rPr>
                <w:rFonts w:ascii="Times New Roman" w:hAnsi="Times New Roman" w:cs="Times New Roman"/>
                <w:sz w:val="24"/>
              </w:rPr>
            </w:pPr>
            <w:r w:rsidRPr="00F530B2">
              <w:rPr>
                <w:rFonts w:ascii="Times New Roman" w:hAnsi="Times New Roman" w:cs="Times New Roman"/>
                <w:sz w:val="24"/>
              </w:rPr>
              <w:t xml:space="preserve">Наименование </w:t>
            </w:r>
          </w:p>
          <w:p w:rsidR="003A1F03" w:rsidRPr="00F530B2" w:rsidRDefault="003A1F03" w:rsidP="00CE22DF">
            <w:pPr>
              <w:spacing w:line="252" w:lineRule="auto"/>
              <w:jc w:val="center"/>
              <w:rPr>
                <w:rFonts w:ascii="Times New Roman" w:hAnsi="Times New Roman" w:cs="Times New Roman"/>
                <w:b/>
                <w:bCs/>
                <w:sz w:val="24"/>
              </w:rPr>
            </w:pPr>
            <w:r w:rsidRPr="00F530B2">
              <w:rPr>
                <w:rFonts w:ascii="Times New Roman" w:hAnsi="Times New Roman" w:cs="Times New Roman"/>
                <w:sz w:val="24"/>
              </w:rPr>
              <w:t>объекта</w:t>
            </w:r>
          </w:p>
        </w:tc>
        <w:tc>
          <w:tcPr>
            <w:tcW w:w="4678" w:type="dxa"/>
            <w:gridSpan w:val="2"/>
          </w:tcPr>
          <w:p w:rsidR="003A1F03" w:rsidRPr="00F530B2" w:rsidRDefault="003A1F03" w:rsidP="00CE22DF">
            <w:pPr>
              <w:spacing w:line="252" w:lineRule="auto"/>
              <w:jc w:val="center"/>
              <w:rPr>
                <w:rFonts w:ascii="Times New Roman" w:hAnsi="Times New Roman" w:cs="Times New Roman"/>
                <w:b/>
                <w:bCs/>
                <w:sz w:val="24"/>
              </w:rPr>
            </w:pPr>
            <w:r w:rsidRPr="00F530B2">
              <w:rPr>
                <w:rFonts w:ascii="Times New Roman" w:hAnsi="Times New Roman" w:cs="Times New Roman"/>
                <w:sz w:val="24"/>
              </w:rPr>
              <w:t>Расчетный и предельный показатели минимально допустимого уровня обеспеченности</w:t>
            </w:r>
          </w:p>
        </w:tc>
        <w:tc>
          <w:tcPr>
            <w:tcW w:w="1932" w:type="dxa"/>
            <w:gridSpan w:val="2"/>
          </w:tcPr>
          <w:p w:rsidR="003A1F03" w:rsidRPr="00F530B2" w:rsidRDefault="003A1F03" w:rsidP="00CE22DF">
            <w:pPr>
              <w:spacing w:line="252" w:lineRule="auto"/>
              <w:jc w:val="center"/>
              <w:rPr>
                <w:rFonts w:ascii="Times New Roman" w:hAnsi="Times New Roman" w:cs="Times New Roman"/>
                <w:b/>
                <w:bCs/>
                <w:sz w:val="24"/>
              </w:rPr>
            </w:pPr>
            <w:r w:rsidRPr="00F530B2">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F530B2" w:rsidTr="00886313">
        <w:trPr>
          <w:trHeight w:val="1042"/>
        </w:trPr>
        <w:tc>
          <w:tcPr>
            <w:tcW w:w="709" w:type="dxa"/>
            <w:vMerge/>
          </w:tcPr>
          <w:p w:rsidR="003A1F03" w:rsidRPr="00F530B2" w:rsidRDefault="003A1F03" w:rsidP="00CE22DF">
            <w:pPr>
              <w:spacing w:line="252" w:lineRule="auto"/>
              <w:jc w:val="center"/>
              <w:rPr>
                <w:rFonts w:ascii="Times New Roman" w:hAnsi="Times New Roman" w:cs="Times New Roman"/>
                <w:b/>
                <w:bCs/>
                <w:sz w:val="24"/>
              </w:rPr>
            </w:pPr>
          </w:p>
        </w:tc>
        <w:tc>
          <w:tcPr>
            <w:tcW w:w="2552" w:type="dxa"/>
            <w:vMerge/>
          </w:tcPr>
          <w:p w:rsidR="003A1F03" w:rsidRPr="00F530B2" w:rsidRDefault="003A1F03" w:rsidP="00CE22DF">
            <w:pPr>
              <w:spacing w:line="252" w:lineRule="auto"/>
              <w:jc w:val="center"/>
              <w:rPr>
                <w:rFonts w:ascii="Times New Roman" w:hAnsi="Times New Roman" w:cs="Times New Roman"/>
                <w:b/>
                <w:bCs/>
                <w:sz w:val="24"/>
              </w:rPr>
            </w:pPr>
          </w:p>
        </w:tc>
        <w:tc>
          <w:tcPr>
            <w:tcW w:w="709" w:type="dxa"/>
          </w:tcPr>
          <w:p w:rsidR="003A1F03" w:rsidRPr="00F530B2" w:rsidRDefault="003A1F03" w:rsidP="00CE22DF">
            <w:pPr>
              <w:widowControl/>
              <w:numPr>
                <w:ilvl w:val="0"/>
                <w:numId w:val="3"/>
              </w:numPr>
              <w:spacing w:line="252" w:lineRule="auto"/>
              <w:ind w:left="-108"/>
              <w:contextualSpacing/>
              <w:jc w:val="center"/>
              <w:rPr>
                <w:rFonts w:ascii="Times New Roman" w:hAnsi="Times New Roman" w:cs="Times New Roman"/>
                <w:sz w:val="24"/>
              </w:rPr>
            </w:pPr>
            <w:r w:rsidRPr="00F530B2">
              <w:rPr>
                <w:rFonts w:ascii="Times New Roman" w:hAnsi="Times New Roman" w:cs="Times New Roman"/>
                <w:sz w:val="24"/>
              </w:rPr>
              <w:t>единица</w:t>
            </w:r>
          </w:p>
          <w:p w:rsidR="003A1F03" w:rsidRPr="00F530B2" w:rsidRDefault="003A1F03" w:rsidP="00CE22DF">
            <w:pPr>
              <w:spacing w:line="252" w:lineRule="auto"/>
              <w:ind w:left="-108"/>
              <w:jc w:val="center"/>
              <w:rPr>
                <w:rFonts w:ascii="Times New Roman" w:hAnsi="Times New Roman" w:cs="Times New Roman"/>
                <w:b/>
                <w:bCs/>
                <w:sz w:val="24"/>
              </w:rPr>
            </w:pPr>
            <w:proofErr w:type="spellStart"/>
            <w:proofErr w:type="gramStart"/>
            <w:r w:rsidRPr="00F530B2">
              <w:rPr>
                <w:rFonts w:ascii="Times New Roman" w:hAnsi="Times New Roman" w:cs="Times New Roman"/>
                <w:sz w:val="24"/>
              </w:rPr>
              <w:t>измере</w:t>
            </w:r>
            <w:r w:rsidR="00F530B2">
              <w:rPr>
                <w:rFonts w:ascii="Times New Roman" w:hAnsi="Times New Roman" w:cs="Times New Roman"/>
                <w:sz w:val="24"/>
              </w:rPr>
              <w:t>-</w:t>
            </w:r>
            <w:r w:rsidRPr="00F530B2">
              <w:rPr>
                <w:rFonts w:ascii="Times New Roman" w:hAnsi="Times New Roman" w:cs="Times New Roman"/>
                <w:sz w:val="24"/>
              </w:rPr>
              <w:t>ния</w:t>
            </w:r>
            <w:proofErr w:type="spellEnd"/>
            <w:proofErr w:type="gramEnd"/>
          </w:p>
        </w:tc>
        <w:tc>
          <w:tcPr>
            <w:tcW w:w="3969" w:type="dxa"/>
            <w:vAlign w:val="center"/>
          </w:tcPr>
          <w:p w:rsidR="003A1F03" w:rsidRPr="00F530B2" w:rsidRDefault="003A1F03" w:rsidP="00CE22DF">
            <w:pPr>
              <w:spacing w:line="252" w:lineRule="auto"/>
              <w:contextualSpacing/>
              <w:jc w:val="center"/>
              <w:rPr>
                <w:rFonts w:ascii="Times New Roman" w:hAnsi="Times New Roman" w:cs="Times New Roman"/>
                <w:sz w:val="24"/>
              </w:rPr>
            </w:pPr>
            <w:r w:rsidRPr="00F530B2">
              <w:rPr>
                <w:rFonts w:ascii="Times New Roman" w:hAnsi="Times New Roman" w:cs="Times New Roman"/>
                <w:sz w:val="24"/>
              </w:rPr>
              <w:t>величина</w:t>
            </w:r>
          </w:p>
        </w:tc>
        <w:tc>
          <w:tcPr>
            <w:tcW w:w="992" w:type="dxa"/>
            <w:vAlign w:val="center"/>
          </w:tcPr>
          <w:p w:rsidR="003A1F03" w:rsidRPr="00F530B2" w:rsidRDefault="003A1F03" w:rsidP="00CE22DF">
            <w:pPr>
              <w:widowControl/>
              <w:numPr>
                <w:ilvl w:val="0"/>
                <w:numId w:val="3"/>
              </w:numPr>
              <w:spacing w:line="252" w:lineRule="auto"/>
              <w:ind w:left="-108"/>
              <w:contextualSpacing/>
              <w:jc w:val="center"/>
              <w:rPr>
                <w:rFonts w:ascii="Times New Roman" w:hAnsi="Times New Roman" w:cs="Times New Roman"/>
                <w:sz w:val="24"/>
              </w:rPr>
            </w:pPr>
            <w:r w:rsidRPr="00F530B2">
              <w:rPr>
                <w:rFonts w:ascii="Times New Roman" w:hAnsi="Times New Roman" w:cs="Times New Roman"/>
                <w:sz w:val="24"/>
              </w:rPr>
              <w:t xml:space="preserve"> единица</w:t>
            </w:r>
          </w:p>
          <w:p w:rsidR="003A1F03" w:rsidRPr="00F530B2" w:rsidRDefault="003A1F03" w:rsidP="00CE22DF">
            <w:pPr>
              <w:widowControl/>
              <w:numPr>
                <w:ilvl w:val="0"/>
                <w:numId w:val="3"/>
              </w:numPr>
              <w:spacing w:line="252" w:lineRule="auto"/>
              <w:ind w:left="-108" w:right="-108"/>
              <w:contextualSpacing/>
              <w:jc w:val="center"/>
              <w:rPr>
                <w:rFonts w:ascii="Times New Roman" w:hAnsi="Times New Roman" w:cs="Times New Roman"/>
                <w:sz w:val="24"/>
              </w:rPr>
            </w:pPr>
            <w:r w:rsidRPr="00F530B2">
              <w:rPr>
                <w:rFonts w:ascii="Times New Roman" w:hAnsi="Times New Roman" w:cs="Times New Roman"/>
                <w:sz w:val="24"/>
              </w:rPr>
              <w:t>измерения</w:t>
            </w:r>
          </w:p>
        </w:tc>
        <w:tc>
          <w:tcPr>
            <w:tcW w:w="940" w:type="dxa"/>
            <w:vAlign w:val="center"/>
          </w:tcPr>
          <w:p w:rsidR="003A1F03" w:rsidRPr="00F530B2" w:rsidRDefault="003A1F03" w:rsidP="00CE22DF">
            <w:pPr>
              <w:widowControl/>
              <w:numPr>
                <w:ilvl w:val="0"/>
                <w:numId w:val="3"/>
              </w:numPr>
              <w:spacing w:line="252" w:lineRule="auto"/>
              <w:contextualSpacing/>
              <w:jc w:val="center"/>
              <w:rPr>
                <w:rFonts w:ascii="Times New Roman" w:hAnsi="Times New Roman" w:cs="Times New Roman"/>
                <w:sz w:val="24"/>
              </w:rPr>
            </w:pPr>
            <w:r w:rsidRPr="00F530B2">
              <w:rPr>
                <w:rFonts w:ascii="Times New Roman" w:hAnsi="Times New Roman" w:cs="Times New Roman"/>
                <w:sz w:val="24"/>
              </w:rPr>
              <w:t>величина</w:t>
            </w:r>
          </w:p>
        </w:tc>
      </w:tr>
    </w:tbl>
    <w:p w:rsidR="00F530B2" w:rsidRPr="00F530B2" w:rsidRDefault="00F530B2" w:rsidP="00CE22DF">
      <w:pPr>
        <w:spacing w:line="252" w:lineRule="auto"/>
        <w:rPr>
          <w:sz w:val="4"/>
          <w:szCs w:val="4"/>
        </w:rPr>
      </w:pPr>
    </w:p>
    <w:tbl>
      <w:tblPr>
        <w:tblStyle w:val="af9"/>
        <w:tblW w:w="9871" w:type="dxa"/>
        <w:tblInd w:w="-34" w:type="dxa"/>
        <w:tblLayout w:type="fixed"/>
        <w:tblLook w:val="04A0" w:firstRow="1" w:lastRow="0" w:firstColumn="1" w:lastColumn="0" w:noHBand="0" w:noVBand="1"/>
      </w:tblPr>
      <w:tblGrid>
        <w:gridCol w:w="709"/>
        <w:gridCol w:w="2411"/>
        <w:gridCol w:w="141"/>
        <w:gridCol w:w="709"/>
        <w:gridCol w:w="992"/>
        <w:gridCol w:w="425"/>
        <w:gridCol w:w="142"/>
        <w:gridCol w:w="567"/>
        <w:gridCol w:w="1843"/>
        <w:gridCol w:w="992"/>
        <w:gridCol w:w="940"/>
      </w:tblGrid>
      <w:tr w:rsidR="003A1F03" w:rsidRPr="00F530B2" w:rsidTr="00886313">
        <w:trPr>
          <w:cantSplit/>
        </w:trPr>
        <w:tc>
          <w:tcPr>
            <w:tcW w:w="709" w:type="dxa"/>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1</w:t>
            </w:r>
          </w:p>
        </w:tc>
        <w:tc>
          <w:tcPr>
            <w:tcW w:w="2552" w:type="dxa"/>
            <w:gridSpan w:val="2"/>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2</w:t>
            </w:r>
          </w:p>
        </w:tc>
        <w:tc>
          <w:tcPr>
            <w:tcW w:w="709" w:type="dxa"/>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3</w:t>
            </w:r>
          </w:p>
        </w:tc>
        <w:tc>
          <w:tcPr>
            <w:tcW w:w="3969" w:type="dxa"/>
            <w:gridSpan w:val="5"/>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4</w:t>
            </w:r>
          </w:p>
        </w:tc>
        <w:tc>
          <w:tcPr>
            <w:tcW w:w="992" w:type="dxa"/>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5</w:t>
            </w:r>
          </w:p>
        </w:tc>
        <w:tc>
          <w:tcPr>
            <w:tcW w:w="940" w:type="dxa"/>
          </w:tcPr>
          <w:p w:rsidR="003A1F03" w:rsidRPr="00F530B2" w:rsidRDefault="003A1F03" w:rsidP="00CE22DF">
            <w:pPr>
              <w:spacing w:line="252" w:lineRule="auto"/>
              <w:jc w:val="center"/>
              <w:rPr>
                <w:rFonts w:ascii="Times New Roman" w:hAnsi="Times New Roman" w:cs="Times New Roman"/>
                <w:bCs/>
                <w:sz w:val="24"/>
              </w:rPr>
            </w:pPr>
            <w:r w:rsidRPr="00F530B2">
              <w:rPr>
                <w:rFonts w:ascii="Times New Roman" w:hAnsi="Times New Roman" w:cs="Times New Roman"/>
                <w:bCs/>
                <w:sz w:val="24"/>
              </w:rPr>
              <w:t>6</w:t>
            </w:r>
          </w:p>
        </w:tc>
      </w:tr>
      <w:tr w:rsidR="003A1F03" w:rsidRPr="00F530B2" w:rsidTr="00D65E89">
        <w:trPr>
          <w:cantSplit/>
        </w:trPr>
        <w:tc>
          <w:tcPr>
            <w:tcW w:w="709" w:type="dxa"/>
          </w:tcPr>
          <w:p w:rsidR="003A1F03" w:rsidRPr="0088180A" w:rsidRDefault="00DF284A" w:rsidP="007734F3">
            <w:pPr>
              <w:spacing w:line="221" w:lineRule="auto"/>
              <w:rPr>
                <w:rFonts w:ascii="Times New Roman" w:hAnsi="Times New Roman" w:cs="Times New Roman"/>
                <w:b/>
                <w:bCs/>
                <w:sz w:val="24"/>
              </w:rPr>
            </w:pPr>
            <w:r w:rsidRPr="0088180A">
              <w:rPr>
                <w:rFonts w:ascii="Times New Roman" w:hAnsi="Times New Roman" w:cs="Times New Roman"/>
                <w:b/>
                <w:bCs/>
                <w:sz w:val="24"/>
              </w:rPr>
              <w:t>1</w:t>
            </w:r>
          </w:p>
        </w:tc>
        <w:tc>
          <w:tcPr>
            <w:tcW w:w="9162" w:type="dxa"/>
            <w:gridSpan w:val="10"/>
          </w:tcPr>
          <w:p w:rsidR="003A1F03" w:rsidRPr="0088180A" w:rsidRDefault="003A1F03" w:rsidP="007734F3">
            <w:pPr>
              <w:pStyle w:val="western"/>
              <w:spacing w:after="0" w:line="221" w:lineRule="auto"/>
              <w:rPr>
                <w:rFonts w:ascii="Times New Roman" w:hAnsi="Times New Roman" w:cs="Times New Roman"/>
                <w:b/>
              </w:rPr>
            </w:pPr>
            <w:r w:rsidRPr="0088180A">
              <w:rPr>
                <w:rFonts w:ascii="Times New Roman" w:hAnsi="Times New Roman" w:cs="Times New Roman"/>
                <w:b/>
                <w:iCs/>
              </w:rPr>
              <w:t>Объекты в области электроснабжения</w:t>
            </w:r>
          </w:p>
        </w:tc>
      </w:tr>
      <w:tr w:rsidR="003A1F03" w:rsidRPr="00F530B2" w:rsidTr="00886313">
        <w:trPr>
          <w:cantSplit/>
          <w:trHeight w:val="2037"/>
        </w:trPr>
        <w:tc>
          <w:tcPr>
            <w:tcW w:w="709" w:type="dxa"/>
            <w:vMerge w:val="restart"/>
          </w:tcPr>
          <w:p w:rsidR="003A1F03" w:rsidRDefault="00DF284A" w:rsidP="007734F3">
            <w:pPr>
              <w:spacing w:line="221" w:lineRule="auto"/>
              <w:rPr>
                <w:rFonts w:ascii="Times New Roman" w:hAnsi="Times New Roman" w:cs="Times New Roman"/>
                <w:bCs/>
                <w:sz w:val="24"/>
              </w:rPr>
            </w:pPr>
            <w:r>
              <w:rPr>
                <w:rFonts w:ascii="Times New Roman" w:hAnsi="Times New Roman" w:cs="Times New Roman"/>
                <w:bCs/>
                <w:sz w:val="24"/>
              </w:rPr>
              <w:t>1</w:t>
            </w:r>
            <w:r w:rsidR="00FE26FA">
              <w:rPr>
                <w:rFonts w:ascii="Times New Roman" w:hAnsi="Times New Roman" w:cs="Times New Roman"/>
                <w:bCs/>
                <w:sz w:val="24"/>
              </w:rPr>
              <w:t>.1</w:t>
            </w: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Default="00DD6353" w:rsidP="007734F3">
            <w:pPr>
              <w:spacing w:line="221" w:lineRule="auto"/>
              <w:rPr>
                <w:rFonts w:ascii="Times New Roman" w:hAnsi="Times New Roman" w:cs="Times New Roman"/>
                <w:bCs/>
                <w:sz w:val="24"/>
              </w:rPr>
            </w:pPr>
          </w:p>
          <w:p w:rsidR="00DD6353" w:rsidRPr="00F530B2" w:rsidRDefault="00DD6353" w:rsidP="007734F3">
            <w:pPr>
              <w:spacing w:line="221" w:lineRule="auto"/>
              <w:rPr>
                <w:rFonts w:ascii="Times New Roman" w:hAnsi="Times New Roman" w:cs="Times New Roman"/>
                <w:bCs/>
                <w:sz w:val="24"/>
              </w:rPr>
            </w:pPr>
          </w:p>
        </w:tc>
        <w:tc>
          <w:tcPr>
            <w:tcW w:w="2552" w:type="dxa"/>
            <w:gridSpan w:val="2"/>
            <w:vMerge w:val="restart"/>
          </w:tcPr>
          <w:p w:rsidR="00DD6353" w:rsidRPr="00B55AED" w:rsidRDefault="00844C5C" w:rsidP="007734F3">
            <w:pPr>
              <w:spacing w:line="221" w:lineRule="auto"/>
              <w:rPr>
                <w:rFonts w:ascii="Times New Roman" w:eastAsia="Times New Roman" w:hAnsi="Times New Roman" w:cs="Times New Roman"/>
                <w:kern w:val="0"/>
                <w:sz w:val="24"/>
                <w:lang w:eastAsia="ru-RU" w:bidi="ar-SA"/>
              </w:rPr>
            </w:pPr>
            <w:r w:rsidRPr="00B55AED">
              <w:rPr>
                <w:rFonts w:ascii="Times New Roman" w:eastAsia="Times New Roman" w:hAnsi="Times New Roman" w:cs="Times New Roman"/>
                <w:kern w:val="0"/>
                <w:sz w:val="24"/>
                <w:lang w:eastAsia="ru-RU" w:bidi="ar-SA"/>
              </w:rPr>
              <w:t>Линии электропередачи, трансформаторные и иные</w:t>
            </w:r>
            <w:r w:rsidRPr="00B55AED">
              <w:rPr>
                <w:rFonts w:ascii="Times New Roman" w:eastAsia="Times New Roman" w:hAnsi="Times New Roman" w:cs="Times New Roman"/>
                <w:b/>
                <w:kern w:val="0"/>
                <w:sz w:val="24"/>
                <w:lang w:eastAsia="ru-RU" w:bidi="ar-SA"/>
              </w:rPr>
              <w:t xml:space="preserve"> </w:t>
            </w:r>
            <w:r w:rsidRPr="00B55AED">
              <w:rPr>
                <w:rFonts w:ascii="Times New Roman" w:eastAsia="Times New Roman" w:hAnsi="Times New Roman" w:cs="Times New Roman"/>
                <w:kern w:val="0"/>
                <w:sz w:val="24"/>
                <w:lang w:eastAsia="ru-RU" w:bidi="ar-SA"/>
              </w:rPr>
              <w:t>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 проектный номинальный класс напряжения до 35 киловольт &lt;1&gt; &lt;2&gt;</w:t>
            </w: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DD6353" w:rsidRPr="00B55AED" w:rsidRDefault="00DD6353" w:rsidP="007734F3">
            <w:pPr>
              <w:spacing w:line="221" w:lineRule="auto"/>
              <w:rPr>
                <w:rFonts w:ascii="Times New Roman" w:eastAsia="Times New Roman" w:hAnsi="Times New Roman" w:cs="Times New Roman"/>
                <w:kern w:val="0"/>
                <w:sz w:val="24"/>
                <w:lang w:eastAsia="ru-RU" w:bidi="ar-SA"/>
              </w:rPr>
            </w:pPr>
          </w:p>
          <w:p w:rsidR="003A1F03" w:rsidRPr="00B55AED" w:rsidRDefault="003A1F03" w:rsidP="007734F3">
            <w:pPr>
              <w:pStyle w:val="afa"/>
              <w:spacing w:before="0" w:beforeAutospacing="0" w:after="0" w:line="221" w:lineRule="auto"/>
              <w:rPr>
                <w:rFonts w:ascii="Times New Roman" w:hAnsi="Times New Roman" w:cs="Times New Roman"/>
              </w:rPr>
            </w:pPr>
          </w:p>
        </w:tc>
        <w:tc>
          <w:tcPr>
            <w:tcW w:w="709" w:type="dxa"/>
            <w:vMerge w:val="restart"/>
          </w:tcPr>
          <w:p w:rsidR="003A1F03" w:rsidRDefault="003A1F03" w:rsidP="007734F3">
            <w:pPr>
              <w:spacing w:line="221" w:lineRule="auto"/>
              <w:jc w:val="center"/>
              <w:rPr>
                <w:rFonts w:ascii="Times New Roman" w:hAnsi="Times New Roman" w:cs="Times New Roman"/>
                <w:sz w:val="24"/>
              </w:rPr>
            </w:pPr>
            <w:proofErr w:type="spellStart"/>
            <w:r w:rsidRPr="00DD6353">
              <w:rPr>
                <w:rFonts w:ascii="Times New Roman" w:hAnsi="Times New Roman" w:cs="Times New Roman"/>
                <w:spacing w:val="-10"/>
                <w:sz w:val="24"/>
              </w:rPr>
              <w:t>кВт</w:t>
            </w:r>
            <w:r w:rsidRPr="00DD6353">
              <w:rPr>
                <w:rFonts w:ascii="Cambria Math" w:hAnsi="Cambria Math" w:cs="Cambria Math"/>
                <w:spacing w:val="-10"/>
                <w:sz w:val="24"/>
              </w:rPr>
              <w:t>⋅</w:t>
            </w:r>
            <w:proofErr w:type="gramStart"/>
            <w:r w:rsidRPr="00DD6353">
              <w:rPr>
                <w:rFonts w:ascii="Times New Roman" w:hAnsi="Times New Roman" w:cs="Times New Roman"/>
                <w:spacing w:val="-10"/>
                <w:sz w:val="24"/>
              </w:rPr>
              <w:t>ч</w:t>
            </w:r>
            <w:proofErr w:type="spellEnd"/>
            <w:proofErr w:type="gramEnd"/>
            <w:r w:rsidRPr="00DD6353">
              <w:rPr>
                <w:rFonts w:ascii="Times New Roman" w:hAnsi="Times New Roman" w:cs="Times New Roman"/>
                <w:spacing w:val="-10"/>
                <w:sz w:val="24"/>
              </w:rPr>
              <w:t>/</w:t>
            </w:r>
            <w:r w:rsidRPr="00F530B2">
              <w:rPr>
                <w:rFonts w:ascii="Times New Roman" w:hAnsi="Times New Roman" w:cs="Times New Roman"/>
                <w:sz w:val="24"/>
              </w:rPr>
              <w:t xml:space="preserve"> год</w:t>
            </w: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Default="00DD6353" w:rsidP="007734F3">
            <w:pPr>
              <w:spacing w:line="221" w:lineRule="auto"/>
              <w:jc w:val="center"/>
              <w:rPr>
                <w:rFonts w:ascii="Times New Roman" w:hAnsi="Times New Roman" w:cs="Times New Roman"/>
                <w:sz w:val="24"/>
              </w:rPr>
            </w:pPr>
          </w:p>
          <w:p w:rsidR="00DD6353" w:rsidRPr="00F530B2" w:rsidRDefault="00DD6353" w:rsidP="00D65E89">
            <w:pPr>
              <w:spacing w:line="221" w:lineRule="auto"/>
              <w:rPr>
                <w:rFonts w:ascii="Times New Roman" w:hAnsi="Times New Roman" w:cs="Times New Roman"/>
                <w:bCs/>
                <w:sz w:val="24"/>
              </w:rPr>
            </w:pPr>
          </w:p>
        </w:tc>
        <w:tc>
          <w:tcPr>
            <w:tcW w:w="3969" w:type="dxa"/>
            <w:gridSpan w:val="5"/>
          </w:tcPr>
          <w:p w:rsidR="003A1F03" w:rsidRPr="00F530B2" w:rsidRDefault="003A1F03" w:rsidP="007734F3">
            <w:pPr>
              <w:pStyle w:val="afa"/>
              <w:spacing w:after="0" w:line="221" w:lineRule="auto"/>
              <w:jc w:val="center"/>
              <w:rPr>
                <w:rFonts w:ascii="Times New Roman" w:hAnsi="Times New Roman" w:cs="Times New Roman"/>
              </w:rPr>
            </w:pPr>
            <w:r w:rsidRPr="00F530B2">
              <w:rPr>
                <w:rFonts w:ascii="Times New Roman" w:hAnsi="Times New Roman" w:cs="Times New Roman"/>
              </w:rPr>
              <w:t xml:space="preserve">по заданию на проектирование для населенных пунктов </w:t>
            </w:r>
            <w:r w:rsidR="00DD6353">
              <w:rPr>
                <w:rFonts w:ascii="Times New Roman" w:hAnsi="Times New Roman" w:cs="Times New Roman"/>
              </w:rPr>
              <w:br/>
            </w:r>
            <w:r w:rsidRPr="00F530B2">
              <w:rPr>
                <w:rFonts w:ascii="Times New Roman" w:hAnsi="Times New Roman" w:cs="Times New Roman"/>
              </w:rPr>
              <w:t xml:space="preserve">по укрупненным показателям электропотребления </w:t>
            </w:r>
            <w:r w:rsidR="00DD6353">
              <w:rPr>
                <w:rFonts w:ascii="Times New Roman" w:hAnsi="Times New Roman" w:cs="Times New Roman"/>
              </w:rPr>
              <w:br/>
            </w:r>
            <w:r w:rsidRPr="00F530B2">
              <w:rPr>
                <w:rFonts w:ascii="Times New Roman" w:hAnsi="Times New Roman" w:cs="Times New Roman"/>
              </w:rPr>
              <w:t xml:space="preserve">на 1 человека </w:t>
            </w:r>
            <w:r w:rsidR="00DD6353">
              <w:rPr>
                <w:rFonts w:ascii="Times New Roman" w:hAnsi="Times New Roman" w:cs="Times New Roman"/>
              </w:rPr>
              <w:br/>
            </w:r>
            <w:r w:rsidRPr="00F530B2">
              <w:rPr>
                <w:rFonts w:ascii="Times New Roman" w:hAnsi="Times New Roman" w:cs="Times New Roman"/>
              </w:rPr>
              <w:t>в зависимости от степени благоустройства и количества населения                                          &lt;*&gt;</w:t>
            </w:r>
          </w:p>
        </w:tc>
        <w:tc>
          <w:tcPr>
            <w:tcW w:w="1932" w:type="dxa"/>
            <w:gridSpan w:val="2"/>
          </w:tcPr>
          <w:p w:rsidR="003A1F03" w:rsidRPr="00F530B2" w:rsidRDefault="003A1F03" w:rsidP="007734F3">
            <w:pPr>
              <w:spacing w:line="221" w:lineRule="auto"/>
              <w:jc w:val="center"/>
              <w:rPr>
                <w:rFonts w:ascii="Times New Roman" w:hAnsi="Times New Roman" w:cs="Times New Roman"/>
                <w:bCs/>
                <w:sz w:val="24"/>
              </w:rPr>
            </w:pPr>
            <w:r w:rsidRPr="00F530B2">
              <w:rPr>
                <w:rFonts w:ascii="Times New Roman" w:eastAsia="Times New Roman" w:hAnsi="Times New Roman" w:cs="Times New Roman"/>
                <w:sz w:val="24"/>
                <w:lang w:eastAsia="ru-RU"/>
              </w:rPr>
              <w:t>не нормируется</w:t>
            </w:r>
          </w:p>
        </w:tc>
      </w:tr>
      <w:tr w:rsidR="003A1F03" w:rsidRPr="00F530B2" w:rsidTr="00886313">
        <w:trPr>
          <w:cantSplit/>
        </w:trPr>
        <w:tc>
          <w:tcPr>
            <w:tcW w:w="709" w:type="dxa"/>
            <w:vMerge/>
          </w:tcPr>
          <w:p w:rsidR="003A1F03" w:rsidRPr="00F530B2" w:rsidRDefault="003A1F03" w:rsidP="007734F3">
            <w:pPr>
              <w:spacing w:line="221" w:lineRule="auto"/>
              <w:rPr>
                <w:rFonts w:ascii="Times New Roman" w:hAnsi="Times New Roman" w:cs="Times New Roman"/>
                <w:bCs/>
                <w:sz w:val="24"/>
              </w:rPr>
            </w:pPr>
          </w:p>
        </w:tc>
        <w:tc>
          <w:tcPr>
            <w:tcW w:w="2552" w:type="dxa"/>
            <w:gridSpan w:val="2"/>
            <w:vMerge/>
          </w:tcPr>
          <w:p w:rsidR="003A1F03" w:rsidRPr="00F530B2" w:rsidRDefault="003A1F03" w:rsidP="007734F3">
            <w:pPr>
              <w:spacing w:line="221" w:lineRule="auto"/>
              <w:jc w:val="center"/>
              <w:rPr>
                <w:rFonts w:ascii="Times New Roman" w:hAnsi="Times New Roman" w:cs="Times New Roman"/>
                <w:bCs/>
                <w:sz w:val="24"/>
              </w:rPr>
            </w:pPr>
          </w:p>
        </w:tc>
        <w:tc>
          <w:tcPr>
            <w:tcW w:w="709" w:type="dxa"/>
            <w:vMerge/>
          </w:tcPr>
          <w:p w:rsidR="003A1F03" w:rsidRPr="00F530B2" w:rsidRDefault="003A1F03" w:rsidP="007734F3">
            <w:pPr>
              <w:spacing w:line="221" w:lineRule="auto"/>
              <w:jc w:val="center"/>
              <w:rPr>
                <w:rFonts w:ascii="Times New Roman" w:hAnsi="Times New Roman" w:cs="Times New Roman"/>
                <w:bCs/>
                <w:sz w:val="24"/>
              </w:rPr>
            </w:pPr>
          </w:p>
        </w:tc>
        <w:tc>
          <w:tcPr>
            <w:tcW w:w="1417" w:type="dxa"/>
            <w:gridSpan w:val="2"/>
          </w:tcPr>
          <w:p w:rsidR="003A1F03" w:rsidRPr="00F530B2" w:rsidRDefault="003A1F03" w:rsidP="002B5BE3">
            <w:pPr>
              <w:spacing w:line="221" w:lineRule="auto"/>
              <w:jc w:val="center"/>
              <w:rPr>
                <w:rFonts w:ascii="Times New Roman" w:hAnsi="Times New Roman" w:cs="Times New Roman"/>
                <w:bCs/>
                <w:sz w:val="24"/>
              </w:rPr>
            </w:pPr>
            <w:proofErr w:type="gramStart"/>
            <w:r w:rsidRPr="00F530B2">
              <w:rPr>
                <w:rFonts w:ascii="Times New Roman" w:hAnsi="Times New Roman" w:cs="Times New Roman"/>
                <w:sz w:val="24"/>
              </w:rPr>
              <w:t>без стационарных электро</w:t>
            </w:r>
            <w:r w:rsidR="00DD6353">
              <w:rPr>
                <w:rFonts w:ascii="Times New Roman" w:hAnsi="Times New Roman" w:cs="Times New Roman"/>
                <w:sz w:val="24"/>
              </w:rPr>
              <w:t>-</w:t>
            </w:r>
            <w:r w:rsidR="002B5BE3">
              <w:rPr>
                <w:rFonts w:ascii="Times New Roman" w:hAnsi="Times New Roman" w:cs="Times New Roman"/>
                <w:sz w:val="24"/>
              </w:rPr>
              <w:t>плит, без кондицио</w:t>
            </w:r>
            <w:r w:rsidRPr="00F530B2">
              <w:rPr>
                <w:rFonts w:ascii="Times New Roman" w:hAnsi="Times New Roman" w:cs="Times New Roman"/>
                <w:sz w:val="24"/>
              </w:rPr>
              <w:t>неров:</w:t>
            </w:r>
            <w:proofErr w:type="gramEnd"/>
          </w:p>
        </w:tc>
        <w:tc>
          <w:tcPr>
            <w:tcW w:w="2552" w:type="dxa"/>
            <w:gridSpan w:val="3"/>
          </w:tcPr>
          <w:p w:rsidR="003A1F03" w:rsidRPr="00FE26FA" w:rsidRDefault="00FE26FA" w:rsidP="007734F3">
            <w:pPr>
              <w:spacing w:line="221" w:lineRule="auto"/>
              <w:jc w:val="center"/>
              <w:rPr>
                <w:rFonts w:ascii="Times New Roman" w:hAnsi="Times New Roman" w:cs="Times New Roman"/>
                <w:bCs/>
                <w:sz w:val="24"/>
              </w:rPr>
            </w:pPr>
            <w:r w:rsidRPr="00FE26FA">
              <w:rPr>
                <w:rFonts w:ascii="Times New Roman" w:hAnsi="Times New Roman" w:cs="Times New Roman"/>
                <w:bCs/>
                <w:sz w:val="24"/>
              </w:rPr>
              <w:t>1530</w:t>
            </w:r>
          </w:p>
          <w:p w:rsidR="003A1F03" w:rsidRPr="00AC6BC7" w:rsidRDefault="003A1F03" w:rsidP="007734F3">
            <w:pPr>
              <w:spacing w:line="221" w:lineRule="auto"/>
              <w:jc w:val="center"/>
              <w:rPr>
                <w:rFonts w:ascii="Times New Roman" w:hAnsi="Times New Roman" w:cs="Times New Roman"/>
                <w:bCs/>
                <w:color w:val="FF0000"/>
                <w:sz w:val="24"/>
              </w:rPr>
            </w:pPr>
          </w:p>
        </w:tc>
        <w:tc>
          <w:tcPr>
            <w:tcW w:w="1932" w:type="dxa"/>
            <w:gridSpan w:val="2"/>
            <w:vMerge w:val="restart"/>
          </w:tcPr>
          <w:p w:rsidR="003A1F03" w:rsidRDefault="003A1F0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Default="007734F3" w:rsidP="007734F3">
            <w:pPr>
              <w:spacing w:line="221" w:lineRule="auto"/>
              <w:jc w:val="center"/>
              <w:rPr>
                <w:rFonts w:ascii="Times New Roman" w:hAnsi="Times New Roman" w:cs="Times New Roman"/>
                <w:bCs/>
                <w:sz w:val="24"/>
              </w:rPr>
            </w:pPr>
          </w:p>
          <w:p w:rsidR="007734F3" w:rsidRPr="00F530B2" w:rsidRDefault="007734F3" w:rsidP="00D65E89">
            <w:pPr>
              <w:spacing w:line="221" w:lineRule="auto"/>
              <w:rPr>
                <w:rFonts w:ascii="Times New Roman" w:hAnsi="Times New Roman" w:cs="Times New Roman"/>
                <w:bCs/>
                <w:sz w:val="24"/>
              </w:rPr>
            </w:pPr>
          </w:p>
        </w:tc>
      </w:tr>
      <w:tr w:rsidR="003A1F03" w:rsidRPr="00F530B2" w:rsidTr="00886313">
        <w:trPr>
          <w:cantSplit/>
        </w:trPr>
        <w:tc>
          <w:tcPr>
            <w:tcW w:w="709" w:type="dxa"/>
            <w:vMerge/>
          </w:tcPr>
          <w:p w:rsidR="003A1F03" w:rsidRPr="00F530B2" w:rsidRDefault="003A1F03" w:rsidP="007734F3">
            <w:pPr>
              <w:spacing w:line="221" w:lineRule="auto"/>
              <w:rPr>
                <w:rFonts w:ascii="Times New Roman" w:hAnsi="Times New Roman" w:cs="Times New Roman"/>
                <w:bCs/>
                <w:sz w:val="24"/>
              </w:rPr>
            </w:pPr>
          </w:p>
        </w:tc>
        <w:tc>
          <w:tcPr>
            <w:tcW w:w="2552" w:type="dxa"/>
            <w:gridSpan w:val="2"/>
            <w:vMerge/>
          </w:tcPr>
          <w:p w:rsidR="003A1F03" w:rsidRPr="00F530B2" w:rsidRDefault="003A1F03" w:rsidP="007734F3">
            <w:pPr>
              <w:spacing w:line="221" w:lineRule="auto"/>
              <w:jc w:val="center"/>
              <w:rPr>
                <w:rFonts w:ascii="Times New Roman" w:hAnsi="Times New Roman" w:cs="Times New Roman"/>
                <w:bCs/>
                <w:sz w:val="24"/>
              </w:rPr>
            </w:pPr>
          </w:p>
        </w:tc>
        <w:tc>
          <w:tcPr>
            <w:tcW w:w="709" w:type="dxa"/>
            <w:vMerge/>
          </w:tcPr>
          <w:p w:rsidR="003A1F03" w:rsidRPr="00F530B2" w:rsidRDefault="003A1F03" w:rsidP="007734F3">
            <w:pPr>
              <w:spacing w:line="221" w:lineRule="auto"/>
              <w:jc w:val="center"/>
              <w:rPr>
                <w:rFonts w:ascii="Times New Roman" w:hAnsi="Times New Roman" w:cs="Times New Roman"/>
                <w:bCs/>
                <w:sz w:val="24"/>
              </w:rPr>
            </w:pPr>
          </w:p>
        </w:tc>
        <w:tc>
          <w:tcPr>
            <w:tcW w:w="1417" w:type="dxa"/>
            <w:gridSpan w:val="2"/>
          </w:tcPr>
          <w:p w:rsidR="003A1F03" w:rsidRPr="00F530B2" w:rsidRDefault="003A1F03" w:rsidP="00D65E89">
            <w:pPr>
              <w:spacing w:line="221" w:lineRule="auto"/>
              <w:jc w:val="center"/>
              <w:rPr>
                <w:rFonts w:ascii="Times New Roman" w:hAnsi="Times New Roman" w:cs="Times New Roman"/>
                <w:bCs/>
                <w:sz w:val="24"/>
              </w:rPr>
            </w:pPr>
            <w:r w:rsidRPr="00F530B2">
              <w:rPr>
                <w:rFonts w:ascii="Times New Roman" w:hAnsi="Times New Roman" w:cs="Times New Roman"/>
                <w:sz w:val="24"/>
              </w:rPr>
              <w:t xml:space="preserve">без </w:t>
            </w:r>
            <w:proofErr w:type="gramStart"/>
            <w:r w:rsidRPr="00F530B2">
              <w:rPr>
                <w:rFonts w:ascii="Times New Roman" w:hAnsi="Times New Roman" w:cs="Times New Roman"/>
                <w:sz w:val="24"/>
              </w:rPr>
              <w:t>стационар</w:t>
            </w:r>
            <w:r w:rsidR="00DD6353">
              <w:rPr>
                <w:rFonts w:ascii="Times New Roman" w:hAnsi="Times New Roman" w:cs="Times New Roman"/>
                <w:sz w:val="24"/>
              </w:rPr>
              <w:t>-</w:t>
            </w:r>
            <w:proofErr w:type="spellStart"/>
            <w:r w:rsidRPr="00F530B2">
              <w:rPr>
                <w:rFonts w:ascii="Times New Roman" w:hAnsi="Times New Roman" w:cs="Times New Roman"/>
                <w:sz w:val="24"/>
              </w:rPr>
              <w:t>ных</w:t>
            </w:r>
            <w:proofErr w:type="spellEnd"/>
            <w:proofErr w:type="gramEnd"/>
            <w:r w:rsidRPr="00F530B2">
              <w:rPr>
                <w:rFonts w:ascii="Times New Roman" w:hAnsi="Times New Roman" w:cs="Times New Roman"/>
                <w:sz w:val="24"/>
              </w:rPr>
              <w:t xml:space="preserve"> электро</w:t>
            </w:r>
            <w:r w:rsidR="00DD6353">
              <w:rPr>
                <w:rFonts w:ascii="Times New Roman" w:hAnsi="Times New Roman" w:cs="Times New Roman"/>
                <w:sz w:val="24"/>
              </w:rPr>
              <w:t>-</w:t>
            </w:r>
            <w:r w:rsidRPr="00F530B2">
              <w:rPr>
                <w:rFonts w:ascii="Times New Roman" w:hAnsi="Times New Roman" w:cs="Times New Roman"/>
                <w:sz w:val="24"/>
              </w:rPr>
              <w:t xml:space="preserve">плит, </w:t>
            </w:r>
            <w:r w:rsidR="007734F3">
              <w:rPr>
                <w:rFonts w:ascii="Times New Roman" w:hAnsi="Times New Roman" w:cs="Times New Roman"/>
                <w:sz w:val="24"/>
              </w:rPr>
              <w:br/>
            </w:r>
            <w:r w:rsidRPr="00F530B2">
              <w:rPr>
                <w:rFonts w:ascii="Times New Roman" w:hAnsi="Times New Roman" w:cs="Times New Roman"/>
                <w:sz w:val="24"/>
              </w:rPr>
              <w:t xml:space="preserve">с </w:t>
            </w:r>
            <w:proofErr w:type="spellStart"/>
            <w:r w:rsidRPr="00F530B2">
              <w:rPr>
                <w:rFonts w:ascii="Times New Roman" w:hAnsi="Times New Roman" w:cs="Times New Roman"/>
                <w:sz w:val="24"/>
              </w:rPr>
              <w:t>конди</w:t>
            </w:r>
            <w:r w:rsidR="007734F3">
              <w:rPr>
                <w:rFonts w:ascii="Times New Roman" w:hAnsi="Times New Roman" w:cs="Times New Roman"/>
                <w:sz w:val="24"/>
              </w:rPr>
              <w:t>-</w:t>
            </w:r>
            <w:r w:rsidRPr="00F530B2">
              <w:rPr>
                <w:rFonts w:ascii="Times New Roman" w:hAnsi="Times New Roman" w:cs="Times New Roman"/>
                <w:sz w:val="24"/>
              </w:rPr>
              <w:t>цио</w:t>
            </w:r>
            <w:r w:rsidR="00DD6353">
              <w:rPr>
                <w:rFonts w:ascii="Times New Roman" w:hAnsi="Times New Roman" w:cs="Times New Roman"/>
                <w:sz w:val="24"/>
              </w:rPr>
              <w:t>-</w:t>
            </w:r>
            <w:r w:rsidRPr="00F530B2">
              <w:rPr>
                <w:rFonts w:ascii="Times New Roman" w:hAnsi="Times New Roman" w:cs="Times New Roman"/>
                <w:sz w:val="24"/>
              </w:rPr>
              <w:t>нерами</w:t>
            </w:r>
            <w:proofErr w:type="spellEnd"/>
          </w:p>
        </w:tc>
        <w:tc>
          <w:tcPr>
            <w:tcW w:w="2552" w:type="dxa"/>
            <w:gridSpan w:val="3"/>
          </w:tcPr>
          <w:p w:rsidR="003A1F03" w:rsidRPr="00AC6BC7" w:rsidRDefault="003A1F03" w:rsidP="0088180A">
            <w:pPr>
              <w:spacing w:line="221" w:lineRule="auto"/>
              <w:jc w:val="center"/>
              <w:rPr>
                <w:rFonts w:ascii="Times New Roman" w:hAnsi="Times New Roman" w:cs="Times New Roman"/>
                <w:bCs/>
                <w:color w:val="FF0000"/>
                <w:sz w:val="24"/>
              </w:rPr>
            </w:pPr>
            <w:r w:rsidRPr="0088180A">
              <w:rPr>
                <w:rFonts w:ascii="Times New Roman" w:hAnsi="Times New Roman" w:cs="Times New Roman"/>
                <w:bCs/>
                <w:sz w:val="24"/>
              </w:rPr>
              <w:t>800</w:t>
            </w:r>
          </w:p>
        </w:tc>
        <w:tc>
          <w:tcPr>
            <w:tcW w:w="1932" w:type="dxa"/>
            <w:gridSpan w:val="2"/>
            <w:vMerge/>
          </w:tcPr>
          <w:p w:rsidR="003A1F03" w:rsidRPr="00F530B2" w:rsidRDefault="003A1F03" w:rsidP="007734F3">
            <w:pPr>
              <w:spacing w:line="221" w:lineRule="auto"/>
              <w:jc w:val="center"/>
              <w:rPr>
                <w:rFonts w:ascii="Times New Roman" w:hAnsi="Times New Roman" w:cs="Times New Roman"/>
                <w:bCs/>
                <w:sz w:val="24"/>
              </w:rPr>
            </w:pPr>
          </w:p>
        </w:tc>
      </w:tr>
      <w:tr w:rsidR="003A1F03" w:rsidRPr="00F530B2" w:rsidTr="00886313">
        <w:trPr>
          <w:cantSplit/>
          <w:trHeight w:val="2050"/>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1417" w:type="dxa"/>
            <w:gridSpan w:val="2"/>
          </w:tcPr>
          <w:p w:rsidR="007734F3" w:rsidRPr="00F530B2" w:rsidRDefault="003A1F03" w:rsidP="00D65E89">
            <w:pPr>
              <w:spacing w:line="226" w:lineRule="auto"/>
              <w:jc w:val="center"/>
              <w:rPr>
                <w:rFonts w:ascii="Times New Roman" w:hAnsi="Times New Roman" w:cs="Times New Roman"/>
                <w:bCs/>
                <w:sz w:val="24"/>
              </w:rPr>
            </w:pPr>
            <w:r w:rsidRPr="00F530B2">
              <w:rPr>
                <w:rFonts w:ascii="Times New Roman" w:hAnsi="Times New Roman" w:cs="Times New Roman"/>
                <w:bCs/>
                <w:sz w:val="24"/>
              </w:rPr>
              <w:t xml:space="preserve">со </w:t>
            </w:r>
            <w:proofErr w:type="spellStart"/>
            <w:proofErr w:type="gramStart"/>
            <w:r w:rsidRPr="00F530B2">
              <w:rPr>
                <w:rFonts w:ascii="Times New Roman" w:hAnsi="Times New Roman" w:cs="Times New Roman"/>
                <w:bCs/>
                <w:sz w:val="24"/>
              </w:rPr>
              <w:t>стацио</w:t>
            </w:r>
            <w:r w:rsidR="00DD6353">
              <w:rPr>
                <w:rFonts w:ascii="Times New Roman" w:hAnsi="Times New Roman" w:cs="Times New Roman"/>
                <w:bCs/>
                <w:sz w:val="24"/>
              </w:rPr>
              <w:t>-</w:t>
            </w:r>
            <w:r w:rsidRPr="00F530B2">
              <w:rPr>
                <w:rFonts w:ascii="Times New Roman" w:hAnsi="Times New Roman" w:cs="Times New Roman"/>
                <w:bCs/>
                <w:sz w:val="24"/>
              </w:rPr>
              <w:t>нарными</w:t>
            </w:r>
            <w:proofErr w:type="spellEnd"/>
            <w:proofErr w:type="gramEnd"/>
            <w:r w:rsidRPr="00F530B2">
              <w:rPr>
                <w:rFonts w:ascii="Times New Roman" w:hAnsi="Times New Roman" w:cs="Times New Roman"/>
                <w:bCs/>
                <w:sz w:val="24"/>
              </w:rPr>
              <w:t xml:space="preserve"> электро</w:t>
            </w:r>
            <w:r w:rsidR="00DD6353">
              <w:rPr>
                <w:rFonts w:ascii="Times New Roman" w:hAnsi="Times New Roman" w:cs="Times New Roman"/>
                <w:bCs/>
                <w:sz w:val="24"/>
              </w:rPr>
              <w:t>-</w:t>
            </w:r>
            <w:r w:rsidRPr="00F530B2">
              <w:rPr>
                <w:rFonts w:ascii="Times New Roman" w:hAnsi="Times New Roman" w:cs="Times New Roman"/>
                <w:bCs/>
                <w:sz w:val="24"/>
              </w:rPr>
              <w:t xml:space="preserve">плитами, без </w:t>
            </w:r>
            <w:proofErr w:type="spellStart"/>
            <w:r w:rsidRPr="00F530B2">
              <w:rPr>
                <w:rFonts w:ascii="Times New Roman" w:hAnsi="Times New Roman" w:cs="Times New Roman"/>
                <w:bCs/>
                <w:sz w:val="24"/>
              </w:rPr>
              <w:t>кондицио</w:t>
            </w:r>
            <w:r w:rsidR="00DD6353">
              <w:rPr>
                <w:rFonts w:ascii="Times New Roman" w:hAnsi="Times New Roman" w:cs="Times New Roman"/>
                <w:bCs/>
                <w:sz w:val="24"/>
              </w:rPr>
              <w:t>-</w:t>
            </w:r>
            <w:r w:rsidRPr="00F530B2">
              <w:rPr>
                <w:rFonts w:ascii="Times New Roman" w:hAnsi="Times New Roman" w:cs="Times New Roman"/>
                <w:bCs/>
                <w:sz w:val="24"/>
              </w:rPr>
              <w:t>неров</w:t>
            </w:r>
            <w:proofErr w:type="spellEnd"/>
          </w:p>
        </w:tc>
        <w:tc>
          <w:tcPr>
            <w:tcW w:w="2552" w:type="dxa"/>
            <w:gridSpan w:val="3"/>
          </w:tcPr>
          <w:p w:rsidR="003A1F03" w:rsidRPr="0088180A" w:rsidRDefault="0088180A" w:rsidP="00F530B2">
            <w:pPr>
              <w:jc w:val="center"/>
              <w:rPr>
                <w:rFonts w:ascii="Times New Roman" w:hAnsi="Times New Roman" w:cs="Times New Roman"/>
                <w:bCs/>
                <w:sz w:val="24"/>
              </w:rPr>
            </w:pPr>
            <w:r w:rsidRPr="0088180A">
              <w:rPr>
                <w:rFonts w:ascii="Times New Roman" w:hAnsi="Times New Roman" w:cs="Times New Roman"/>
                <w:bCs/>
                <w:sz w:val="24"/>
              </w:rPr>
              <w:t>1890</w:t>
            </w:r>
          </w:p>
          <w:p w:rsidR="003A1F03" w:rsidRPr="00AC6BC7" w:rsidRDefault="003A1F03" w:rsidP="00F530B2">
            <w:pPr>
              <w:jc w:val="center"/>
              <w:rPr>
                <w:rFonts w:ascii="Times New Roman" w:hAnsi="Times New Roman" w:cs="Times New Roman"/>
                <w:bCs/>
                <w:color w:val="FF0000"/>
                <w:sz w:val="24"/>
              </w:rPr>
            </w:pPr>
          </w:p>
        </w:tc>
        <w:tc>
          <w:tcPr>
            <w:tcW w:w="1932" w:type="dxa"/>
            <w:gridSpan w:val="2"/>
            <w:vMerge/>
          </w:tcPr>
          <w:p w:rsidR="003A1F03" w:rsidRPr="00F530B2" w:rsidRDefault="003A1F03" w:rsidP="00F530B2">
            <w:pPr>
              <w:jc w:val="center"/>
              <w:rPr>
                <w:rFonts w:ascii="Times New Roman" w:hAnsi="Times New Roman" w:cs="Times New Roman"/>
                <w:bCs/>
                <w:sz w:val="24"/>
              </w:rPr>
            </w:pPr>
          </w:p>
        </w:tc>
      </w:tr>
      <w:tr w:rsidR="003A1F03" w:rsidRPr="00F530B2" w:rsidTr="00886313">
        <w:trPr>
          <w:cantSplit/>
          <w:trHeight w:val="1050"/>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1417" w:type="dxa"/>
            <w:gridSpan w:val="2"/>
          </w:tcPr>
          <w:p w:rsidR="003A1F03" w:rsidRPr="00F530B2" w:rsidRDefault="003A1F03" w:rsidP="00D65E89">
            <w:pPr>
              <w:jc w:val="center"/>
              <w:rPr>
                <w:rFonts w:ascii="Times New Roman" w:hAnsi="Times New Roman" w:cs="Times New Roman"/>
                <w:bCs/>
                <w:sz w:val="24"/>
              </w:rPr>
            </w:pPr>
            <w:r w:rsidRPr="00F530B2">
              <w:rPr>
                <w:rFonts w:ascii="Times New Roman" w:hAnsi="Times New Roman" w:cs="Times New Roman"/>
                <w:bCs/>
                <w:sz w:val="24"/>
              </w:rPr>
              <w:t xml:space="preserve">со </w:t>
            </w:r>
            <w:proofErr w:type="spellStart"/>
            <w:proofErr w:type="gramStart"/>
            <w:r w:rsidRPr="00F530B2">
              <w:rPr>
                <w:rFonts w:ascii="Times New Roman" w:hAnsi="Times New Roman" w:cs="Times New Roman"/>
                <w:bCs/>
                <w:sz w:val="24"/>
              </w:rPr>
              <w:t>стацио</w:t>
            </w:r>
            <w:r w:rsidR="007734F3">
              <w:rPr>
                <w:rFonts w:ascii="Times New Roman" w:hAnsi="Times New Roman" w:cs="Times New Roman"/>
                <w:bCs/>
                <w:sz w:val="24"/>
              </w:rPr>
              <w:t>-</w:t>
            </w:r>
            <w:r w:rsidRPr="00F530B2">
              <w:rPr>
                <w:rFonts w:ascii="Times New Roman" w:hAnsi="Times New Roman" w:cs="Times New Roman"/>
                <w:bCs/>
                <w:sz w:val="24"/>
              </w:rPr>
              <w:t>нарными</w:t>
            </w:r>
            <w:proofErr w:type="spellEnd"/>
            <w:proofErr w:type="gramEnd"/>
            <w:r w:rsidRPr="00F530B2">
              <w:rPr>
                <w:rFonts w:ascii="Times New Roman" w:hAnsi="Times New Roman" w:cs="Times New Roman"/>
                <w:bCs/>
                <w:sz w:val="24"/>
              </w:rPr>
              <w:t xml:space="preserve"> электро</w:t>
            </w:r>
            <w:r w:rsidR="007734F3">
              <w:rPr>
                <w:rFonts w:ascii="Times New Roman" w:hAnsi="Times New Roman" w:cs="Times New Roman"/>
                <w:bCs/>
                <w:sz w:val="24"/>
              </w:rPr>
              <w:t>-</w:t>
            </w:r>
            <w:r w:rsidRPr="00F530B2">
              <w:rPr>
                <w:rFonts w:ascii="Times New Roman" w:hAnsi="Times New Roman" w:cs="Times New Roman"/>
                <w:bCs/>
                <w:sz w:val="24"/>
              </w:rPr>
              <w:t xml:space="preserve">плитами, </w:t>
            </w:r>
            <w:r w:rsidR="007734F3">
              <w:rPr>
                <w:rFonts w:ascii="Times New Roman" w:hAnsi="Times New Roman" w:cs="Times New Roman"/>
                <w:bCs/>
                <w:sz w:val="24"/>
              </w:rPr>
              <w:br/>
            </w:r>
            <w:r w:rsidRPr="00F530B2">
              <w:rPr>
                <w:rFonts w:ascii="Times New Roman" w:hAnsi="Times New Roman" w:cs="Times New Roman"/>
                <w:bCs/>
                <w:sz w:val="24"/>
              </w:rPr>
              <w:t xml:space="preserve">с </w:t>
            </w:r>
            <w:proofErr w:type="spellStart"/>
            <w:r w:rsidRPr="00F530B2">
              <w:rPr>
                <w:rFonts w:ascii="Times New Roman" w:hAnsi="Times New Roman" w:cs="Times New Roman"/>
                <w:bCs/>
                <w:sz w:val="24"/>
              </w:rPr>
              <w:t>конди</w:t>
            </w:r>
            <w:r w:rsidR="007734F3">
              <w:rPr>
                <w:rFonts w:ascii="Times New Roman" w:hAnsi="Times New Roman" w:cs="Times New Roman"/>
                <w:bCs/>
                <w:sz w:val="24"/>
              </w:rPr>
              <w:t>-</w:t>
            </w:r>
            <w:r w:rsidRPr="00F530B2">
              <w:rPr>
                <w:rFonts w:ascii="Times New Roman" w:hAnsi="Times New Roman" w:cs="Times New Roman"/>
                <w:bCs/>
                <w:sz w:val="24"/>
              </w:rPr>
              <w:t>ционер</w:t>
            </w:r>
            <w:r w:rsidRPr="00D65E89">
              <w:rPr>
                <w:rFonts w:ascii="Times New Roman" w:hAnsi="Times New Roman" w:cs="Times New Roman"/>
                <w:bCs/>
                <w:sz w:val="24"/>
              </w:rPr>
              <w:t>а</w:t>
            </w:r>
            <w:r w:rsidRPr="00F530B2">
              <w:rPr>
                <w:rFonts w:ascii="Times New Roman" w:hAnsi="Times New Roman" w:cs="Times New Roman"/>
                <w:bCs/>
                <w:sz w:val="24"/>
              </w:rPr>
              <w:t>ми</w:t>
            </w:r>
            <w:proofErr w:type="spellEnd"/>
          </w:p>
        </w:tc>
        <w:tc>
          <w:tcPr>
            <w:tcW w:w="2552" w:type="dxa"/>
            <w:gridSpan w:val="3"/>
          </w:tcPr>
          <w:p w:rsidR="003A1F03" w:rsidRPr="00AC6BC7" w:rsidRDefault="0088180A" w:rsidP="00D65E89">
            <w:pPr>
              <w:jc w:val="center"/>
              <w:rPr>
                <w:rFonts w:ascii="Times New Roman" w:hAnsi="Times New Roman" w:cs="Times New Roman"/>
                <w:bCs/>
                <w:color w:val="FF0000"/>
                <w:sz w:val="24"/>
              </w:rPr>
            </w:pPr>
            <w:r w:rsidRPr="0088180A">
              <w:rPr>
                <w:rFonts w:ascii="Times New Roman" w:hAnsi="Times New Roman" w:cs="Times New Roman"/>
                <w:bCs/>
                <w:sz w:val="24"/>
              </w:rPr>
              <w:t>2160</w:t>
            </w:r>
          </w:p>
        </w:tc>
        <w:tc>
          <w:tcPr>
            <w:tcW w:w="1932" w:type="dxa"/>
            <w:gridSpan w:val="2"/>
            <w:vMerge/>
          </w:tcPr>
          <w:p w:rsidR="003A1F03" w:rsidRPr="00F530B2" w:rsidRDefault="003A1F03" w:rsidP="00F530B2">
            <w:pPr>
              <w:jc w:val="center"/>
              <w:rPr>
                <w:rFonts w:ascii="Times New Roman" w:hAnsi="Times New Roman" w:cs="Times New Roman"/>
                <w:bCs/>
                <w:sz w:val="24"/>
              </w:rPr>
            </w:pPr>
          </w:p>
        </w:tc>
      </w:tr>
      <w:tr w:rsidR="003A1F03" w:rsidRPr="00F530B2" w:rsidTr="00F400E5">
        <w:trPr>
          <w:cantSplit/>
          <w:trHeight w:val="2996"/>
        </w:trPr>
        <w:tc>
          <w:tcPr>
            <w:tcW w:w="709" w:type="dxa"/>
          </w:tcPr>
          <w:p w:rsidR="003A1F03" w:rsidRPr="00F530B2" w:rsidRDefault="003A1F03" w:rsidP="00F530B2">
            <w:pPr>
              <w:rPr>
                <w:rFonts w:ascii="Times New Roman" w:hAnsi="Times New Roman" w:cs="Times New Roman"/>
                <w:bCs/>
                <w:sz w:val="24"/>
              </w:rPr>
            </w:pPr>
          </w:p>
        </w:tc>
        <w:tc>
          <w:tcPr>
            <w:tcW w:w="9162" w:type="dxa"/>
            <w:gridSpan w:val="10"/>
          </w:tcPr>
          <w:p w:rsidR="007734F3" w:rsidRPr="007734F3" w:rsidRDefault="007734F3" w:rsidP="00D65E89">
            <w:pPr>
              <w:pStyle w:val="afa"/>
              <w:spacing w:before="0" w:beforeAutospacing="0" w:after="0" w:line="228" w:lineRule="auto"/>
              <w:rPr>
                <w:rFonts w:ascii="Times New Roman" w:hAnsi="Times New Roman" w:cs="Times New Roman"/>
                <w:sz w:val="10"/>
                <w:szCs w:val="10"/>
              </w:rPr>
            </w:pPr>
          </w:p>
          <w:p w:rsidR="008C5443" w:rsidRPr="00B55AED" w:rsidRDefault="008C5443" w:rsidP="008C5443">
            <w:pPr>
              <w:widowControl/>
              <w:autoSpaceDE w:val="0"/>
              <w:autoSpaceDN w:val="0"/>
              <w:adjustRightInd w:val="0"/>
              <w:ind w:firstLine="283"/>
              <w:jc w:val="both"/>
              <w:rPr>
                <w:sz w:val="24"/>
              </w:rPr>
            </w:pPr>
            <w:r w:rsidRPr="00B55AED">
              <w:rPr>
                <w:sz w:val="24"/>
              </w:rPr>
              <w:t>&lt;1</w:t>
            </w:r>
            <w:proofErr w:type="gramStart"/>
            <w:r w:rsidRPr="00B55AED">
              <w:rPr>
                <w:sz w:val="24"/>
              </w:rPr>
              <w:t>&gt; К</w:t>
            </w:r>
            <w:proofErr w:type="gramEnd"/>
            <w:r w:rsidRPr="00B55AED">
              <w:rPr>
                <w:sz w:val="24"/>
              </w:rPr>
              <w:t xml:space="preserve"> объектам электроснабжения местного значения муниципального района относятся объекты электроснабжения в границах муниципального района, предназначенные для решения вопросов местного значения на территории двух и более поселений.</w:t>
            </w:r>
          </w:p>
          <w:p w:rsidR="008C5443" w:rsidRPr="00B55AED" w:rsidRDefault="008C5443" w:rsidP="008C5443">
            <w:pPr>
              <w:widowControl/>
              <w:autoSpaceDE w:val="0"/>
              <w:autoSpaceDN w:val="0"/>
              <w:adjustRightInd w:val="0"/>
              <w:ind w:firstLine="283"/>
              <w:jc w:val="both"/>
              <w:rPr>
                <w:sz w:val="24"/>
              </w:rPr>
            </w:pPr>
            <w:r w:rsidRPr="00B55AED">
              <w:rPr>
                <w:sz w:val="24"/>
              </w:rPr>
              <w:t>&lt;2</w:t>
            </w:r>
            <w:proofErr w:type="gramStart"/>
            <w:r w:rsidRPr="00B55AED">
              <w:rPr>
                <w:sz w:val="24"/>
              </w:rPr>
              <w:t>&gt; К</w:t>
            </w:r>
            <w:proofErr w:type="gramEnd"/>
            <w:r w:rsidRPr="00B55AED">
              <w:rPr>
                <w:sz w:val="24"/>
              </w:rPr>
              <w:t xml:space="preserve"> объектам электроснабжения местного значения городского округа, городского и сельского поселений относятся объекты электроснабжения в границах поселения, городского округа.</w:t>
            </w:r>
          </w:p>
          <w:p w:rsidR="007734F3" w:rsidRPr="004611EA" w:rsidRDefault="008C5443" w:rsidP="004611EA">
            <w:pPr>
              <w:pStyle w:val="afa"/>
              <w:spacing w:before="0" w:beforeAutospacing="0" w:after="0" w:line="228" w:lineRule="auto"/>
            </w:pPr>
            <w:r>
              <w:rPr>
                <w:rFonts w:ascii="Times New Roman" w:hAnsi="Times New Roman" w:cs="Times New Roman"/>
              </w:rPr>
              <w:t xml:space="preserve">     </w:t>
            </w:r>
            <w:r w:rsidR="003A1F03" w:rsidRPr="00F530B2">
              <w:rPr>
                <w:rFonts w:ascii="Times New Roman" w:hAnsi="Times New Roman" w:cs="Times New Roman"/>
              </w:rPr>
              <w:t xml:space="preserve">&lt;*&gt; Используется для предварительных расчетов. </w:t>
            </w:r>
          </w:p>
        </w:tc>
      </w:tr>
      <w:tr w:rsidR="003A1F03" w:rsidRPr="00F530B2" w:rsidTr="00F400E5">
        <w:trPr>
          <w:cantSplit/>
          <w:trHeight w:val="700"/>
        </w:trPr>
        <w:tc>
          <w:tcPr>
            <w:tcW w:w="709" w:type="dxa"/>
          </w:tcPr>
          <w:p w:rsidR="003A1F03" w:rsidRPr="0088180A" w:rsidRDefault="003A1F03" w:rsidP="00F530B2">
            <w:pPr>
              <w:rPr>
                <w:rFonts w:ascii="Times New Roman" w:hAnsi="Times New Roman" w:cs="Times New Roman"/>
                <w:b/>
                <w:bCs/>
                <w:sz w:val="24"/>
              </w:rPr>
            </w:pPr>
            <w:r w:rsidRPr="0088180A">
              <w:rPr>
                <w:rFonts w:ascii="Times New Roman" w:hAnsi="Times New Roman" w:cs="Times New Roman"/>
                <w:b/>
                <w:bCs/>
                <w:sz w:val="24"/>
              </w:rPr>
              <w:lastRenderedPageBreak/>
              <w:t>2</w:t>
            </w:r>
          </w:p>
        </w:tc>
        <w:tc>
          <w:tcPr>
            <w:tcW w:w="9162" w:type="dxa"/>
            <w:gridSpan w:val="10"/>
          </w:tcPr>
          <w:p w:rsidR="003A1F03" w:rsidRPr="0088180A" w:rsidRDefault="003A1F03" w:rsidP="00F530B2">
            <w:pPr>
              <w:pStyle w:val="western"/>
              <w:spacing w:after="0" w:line="228" w:lineRule="auto"/>
              <w:rPr>
                <w:rFonts w:ascii="Times New Roman" w:hAnsi="Times New Roman" w:cs="Times New Roman"/>
                <w:b/>
              </w:rPr>
            </w:pPr>
            <w:r w:rsidRPr="0088180A">
              <w:rPr>
                <w:rFonts w:ascii="Times New Roman" w:hAnsi="Times New Roman" w:cs="Times New Roman"/>
                <w:b/>
                <w:iCs/>
              </w:rPr>
              <w:t>Объекты в области газоснабжения</w:t>
            </w:r>
          </w:p>
        </w:tc>
      </w:tr>
      <w:tr w:rsidR="003A1F03" w:rsidRPr="00F530B2" w:rsidTr="00886313">
        <w:trPr>
          <w:cantSplit/>
          <w:trHeight w:val="8641"/>
        </w:trPr>
        <w:tc>
          <w:tcPr>
            <w:tcW w:w="709" w:type="dxa"/>
            <w:vMerge w:val="restart"/>
          </w:tcPr>
          <w:p w:rsidR="003A1F03" w:rsidRPr="00F530B2" w:rsidRDefault="0088180A" w:rsidP="00FE26FA">
            <w:pPr>
              <w:rPr>
                <w:rFonts w:ascii="Times New Roman" w:hAnsi="Times New Roman" w:cs="Times New Roman"/>
                <w:bCs/>
                <w:sz w:val="24"/>
              </w:rPr>
            </w:pPr>
            <w:r>
              <w:rPr>
                <w:rFonts w:ascii="Times New Roman" w:hAnsi="Times New Roman" w:cs="Times New Roman"/>
                <w:bCs/>
                <w:sz w:val="24"/>
              </w:rPr>
              <w:t>2</w:t>
            </w:r>
            <w:r w:rsidR="003A1F03" w:rsidRPr="00F530B2">
              <w:rPr>
                <w:rFonts w:ascii="Times New Roman" w:hAnsi="Times New Roman" w:cs="Times New Roman"/>
                <w:bCs/>
                <w:sz w:val="24"/>
              </w:rPr>
              <w:t>.</w:t>
            </w:r>
            <w:r>
              <w:rPr>
                <w:rFonts w:ascii="Times New Roman" w:hAnsi="Times New Roman" w:cs="Times New Roman"/>
                <w:bCs/>
                <w:sz w:val="24"/>
              </w:rPr>
              <w:t>1</w:t>
            </w:r>
          </w:p>
        </w:tc>
        <w:tc>
          <w:tcPr>
            <w:tcW w:w="2552" w:type="dxa"/>
            <w:gridSpan w:val="2"/>
            <w:vMerge w:val="restart"/>
          </w:tcPr>
          <w:p w:rsidR="00BB5330" w:rsidRPr="00B55AED" w:rsidRDefault="00BB5330" w:rsidP="00BB5330">
            <w:pPr>
              <w:widowControl/>
              <w:autoSpaceDE w:val="0"/>
              <w:autoSpaceDN w:val="0"/>
              <w:adjustRightInd w:val="0"/>
              <w:ind w:firstLine="540"/>
              <w:jc w:val="both"/>
              <w:rPr>
                <w:sz w:val="24"/>
              </w:rPr>
            </w:pPr>
            <w:r w:rsidRPr="00B55AED">
              <w:rPr>
                <w:sz w:val="24"/>
              </w:rPr>
              <w:t xml:space="preserve">Объекты </w:t>
            </w:r>
            <w:hyperlink r:id="rId12" w:history="1">
              <w:r w:rsidRPr="00B55AED">
                <w:rPr>
                  <w:sz w:val="24"/>
                </w:rPr>
                <w:t>&lt;1&gt;</w:t>
              </w:r>
            </w:hyperlink>
            <w:r w:rsidRPr="00B55AED">
              <w:rPr>
                <w:sz w:val="24"/>
              </w:rPr>
              <w:t xml:space="preserve"> </w:t>
            </w:r>
            <w:hyperlink r:id="rId13" w:history="1">
              <w:r w:rsidRPr="00B55AED">
                <w:rPr>
                  <w:sz w:val="24"/>
                </w:rPr>
                <w:t>&lt;2&gt;</w:t>
              </w:r>
            </w:hyperlink>
            <w:r w:rsidRPr="00B55AED">
              <w:rPr>
                <w:sz w:val="24"/>
              </w:rPr>
              <w:t>:</w:t>
            </w:r>
          </w:p>
          <w:p w:rsidR="00BB5330" w:rsidRPr="00B55AED" w:rsidRDefault="00BB5330" w:rsidP="00BB5330">
            <w:pPr>
              <w:widowControl/>
              <w:autoSpaceDE w:val="0"/>
              <w:autoSpaceDN w:val="0"/>
              <w:adjustRightInd w:val="0"/>
              <w:ind w:firstLine="540"/>
              <w:jc w:val="both"/>
              <w:rPr>
                <w:sz w:val="24"/>
              </w:rPr>
            </w:pPr>
            <w:r w:rsidRPr="00B55AED">
              <w:rPr>
                <w:sz w:val="24"/>
              </w:rPr>
              <w:t>- газораспределительные сети (наружные газопроводы, а также сооружения и технические устройства на них):</w:t>
            </w:r>
          </w:p>
          <w:p w:rsidR="00BB5330" w:rsidRPr="00B55AED" w:rsidRDefault="00BB5330" w:rsidP="00BB5330">
            <w:pPr>
              <w:widowControl/>
              <w:autoSpaceDE w:val="0"/>
              <w:autoSpaceDN w:val="0"/>
              <w:adjustRightInd w:val="0"/>
              <w:ind w:firstLine="540"/>
              <w:jc w:val="both"/>
              <w:rPr>
                <w:sz w:val="24"/>
              </w:rPr>
            </w:pPr>
            <w:r w:rsidRPr="00B55AED">
              <w:rPr>
                <w:sz w:val="24"/>
              </w:rPr>
              <w:t>- газопровод высокого давления 1 категории (природный газ), рабочее давление в газопроводе, МПа: свыше 0,6 до 1,2 включительно;</w:t>
            </w:r>
          </w:p>
          <w:p w:rsidR="00BB5330" w:rsidRPr="00B55AED" w:rsidRDefault="00BB5330" w:rsidP="00BB5330">
            <w:pPr>
              <w:widowControl/>
              <w:autoSpaceDE w:val="0"/>
              <w:autoSpaceDN w:val="0"/>
              <w:adjustRightInd w:val="0"/>
              <w:ind w:firstLine="540"/>
              <w:jc w:val="both"/>
              <w:rPr>
                <w:sz w:val="24"/>
              </w:rPr>
            </w:pPr>
            <w:r w:rsidRPr="00B55AED">
              <w:rPr>
                <w:sz w:val="24"/>
              </w:rPr>
              <w:t>- газопровод высокого давления 1 категории (сжиженный углеводородный газ), рабочее давление в газопроводе, МПа: свыше 0,6 до 1,6 включительно;</w:t>
            </w:r>
          </w:p>
          <w:p w:rsidR="00BB5330" w:rsidRPr="00B55AED" w:rsidRDefault="00BB5330" w:rsidP="00BB5330">
            <w:pPr>
              <w:widowControl/>
              <w:autoSpaceDE w:val="0"/>
              <w:autoSpaceDN w:val="0"/>
              <w:adjustRightInd w:val="0"/>
              <w:ind w:firstLine="540"/>
              <w:jc w:val="both"/>
              <w:rPr>
                <w:sz w:val="24"/>
              </w:rPr>
            </w:pPr>
            <w:r w:rsidRPr="00B55AED">
              <w:rPr>
                <w:sz w:val="24"/>
              </w:rPr>
              <w:t>- газопровод высокого давления 2 категории (природный и сжиженный углеводородный газ), рабочее давление в газопроводе, МПа: свыше 0,3 до 0,6 включительно;</w:t>
            </w:r>
          </w:p>
          <w:p w:rsidR="00BB5330" w:rsidRPr="00B55AED" w:rsidRDefault="00BB5330" w:rsidP="00BB5330">
            <w:pPr>
              <w:widowControl/>
              <w:autoSpaceDE w:val="0"/>
              <w:autoSpaceDN w:val="0"/>
              <w:adjustRightInd w:val="0"/>
              <w:ind w:firstLine="540"/>
              <w:jc w:val="both"/>
              <w:rPr>
                <w:sz w:val="24"/>
              </w:rPr>
            </w:pPr>
            <w:r w:rsidRPr="00B55AED">
              <w:rPr>
                <w:sz w:val="24"/>
              </w:rPr>
              <w:t>- газопровод среднего давления (природный и сжиженный углеводородный газ), рабочее давление в газопроводе, МПа: свыше 0,005 до 0,3 включительно;</w:t>
            </w:r>
          </w:p>
          <w:p w:rsidR="00BB5330" w:rsidRPr="00B55AED" w:rsidRDefault="00BB5330" w:rsidP="00BB5330">
            <w:pPr>
              <w:widowControl/>
              <w:autoSpaceDE w:val="0"/>
              <w:autoSpaceDN w:val="0"/>
              <w:adjustRightInd w:val="0"/>
              <w:jc w:val="both"/>
              <w:rPr>
                <w:sz w:val="24"/>
              </w:rPr>
            </w:pPr>
            <w:r w:rsidRPr="00B55AED">
              <w:rPr>
                <w:sz w:val="24"/>
              </w:rPr>
              <w:t>- газопровод</w:t>
            </w:r>
          </w:p>
          <w:p w:rsidR="003A1F03" w:rsidRPr="00F530B2" w:rsidRDefault="003A1F03" w:rsidP="00F530B2">
            <w:pPr>
              <w:pStyle w:val="afa"/>
              <w:spacing w:after="0" w:line="240" w:lineRule="auto"/>
              <w:rPr>
                <w:rFonts w:ascii="Times New Roman" w:hAnsi="Times New Roman" w:cs="Times New Roman"/>
              </w:rPr>
            </w:pPr>
            <w:r w:rsidRPr="00F530B2">
              <w:rPr>
                <w:rFonts w:ascii="Times New Roman" w:hAnsi="Times New Roman" w:cs="Times New Roman"/>
              </w:rPr>
              <w:t>Газопровод низкого давления (природный и сжиженный углеводородный газ), рабочее давление в газопроводе, до 0,005 МПа включительно</w:t>
            </w:r>
            <w:r w:rsidR="00BB5330">
              <w:rPr>
                <w:rFonts w:ascii="Times New Roman" w:hAnsi="Times New Roman" w:cs="Times New Roman"/>
              </w:rPr>
              <w:t>.</w:t>
            </w:r>
          </w:p>
        </w:tc>
        <w:tc>
          <w:tcPr>
            <w:tcW w:w="709" w:type="dxa"/>
            <w:vMerge w:val="restart"/>
          </w:tcPr>
          <w:p w:rsidR="003A1F03" w:rsidRPr="00F530B2" w:rsidRDefault="003A1F03" w:rsidP="00F530B2">
            <w:pPr>
              <w:pStyle w:val="afa"/>
              <w:spacing w:after="0" w:line="228" w:lineRule="auto"/>
              <w:jc w:val="center"/>
              <w:rPr>
                <w:rFonts w:ascii="Times New Roman" w:hAnsi="Times New Roman" w:cs="Times New Roman"/>
              </w:rPr>
            </w:pPr>
            <w:r w:rsidRPr="007734F3">
              <w:rPr>
                <w:rFonts w:ascii="Times New Roman" w:hAnsi="Times New Roman" w:cs="Times New Roman"/>
                <w:spacing w:val="-10"/>
              </w:rPr>
              <w:t>куб.</w:t>
            </w:r>
            <w:r w:rsidR="007734F3" w:rsidRPr="007734F3">
              <w:rPr>
                <w:rFonts w:ascii="Times New Roman" w:hAnsi="Times New Roman" w:cs="Times New Roman"/>
                <w:spacing w:val="-10"/>
              </w:rPr>
              <w:t> </w:t>
            </w:r>
            <w:r w:rsidRPr="007734F3">
              <w:rPr>
                <w:rFonts w:ascii="Times New Roman" w:hAnsi="Times New Roman" w:cs="Times New Roman"/>
                <w:spacing w:val="-10"/>
              </w:rPr>
              <w:t>м/</w:t>
            </w:r>
            <w:r w:rsidRPr="00F530B2">
              <w:rPr>
                <w:rFonts w:ascii="Times New Roman" w:hAnsi="Times New Roman" w:cs="Times New Roman"/>
              </w:rPr>
              <w:t xml:space="preserve"> год</w:t>
            </w:r>
          </w:p>
          <w:p w:rsidR="003A1F03" w:rsidRPr="00F530B2" w:rsidRDefault="003A1F03" w:rsidP="00F530B2">
            <w:pPr>
              <w:jc w:val="center"/>
              <w:rPr>
                <w:rFonts w:ascii="Times New Roman" w:hAnsi="Times New Roman" w:cs="Times New Roman"/>
                <w:bCs/>
                <w:sz w:val="24"/>
              </w:rPr>
            </w:pPr>
          </w:p>
        </w:tc>
        <w:tc>
          <w:tcPr>
            <w:tcW w:w="3969" w:type="dxa"/>
            <w:gridSpan w:val="5"/>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по заданию на проектирование для населенных пунктов по укрупненным показателям потребления газа на 1 чел. в зависимости от степени благоустройства                            &lt;*&gt;</w:t>
            </w:r>
          </w:p>
        </w:tc>
        <w:tc>
          <w:tcPr>
            <w:tcW w:w="1932" w:type="dxa"/>
            <w:gridSpan w:val="2"/>
          </w:tcPr>
          <w:p w:rsidR="003A1F03" w:rsidRPr="00F530B2" w:rsidRDefault="003A1F03" w:rsidP="00F530B2">
            <w:pPr>
              <w:jc w:val="center"/>
              <w:rPr>
                <w:rFonts w:ascii="Times New Roman" w:hAnsi="Times New Roman" w:cs="Times New Roman"/>
                <w:bCs/>
                <w:sz w:val="24"/>
              </w:rPr>
            </w:pPr>
            <w:r w:rsidRPr="00F530B2">
              <w:rPr>
                <w:rFonts w:ascii="Times New Roman" w:eastAsia="Times New Roman" w:hAnsi="Times New Roman" w:cs="Times New Roman"/>
                <w:sz w:val="24"/>
                <w:lang w:eastAsia="ru-RU"/>
              </w:rPr>
              <w:t>не нормируется</w:t>
            </w:r>
          </w:p>
        </w:tc>
      </w:tr>
      <w:tr w:rsidR="003A1F03" w:rsidRPr="00F530B2" w:rsidTr="00886313">
        <w:trPr>
          <w:cantSplit/>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1559" w:type="dxa"/>
            <w:gridSpan w:val="3"/>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 xml:space="preserve">с </w:t>
            </w:r>
            <w:proofErr w:type="gramStart"/>
            <w:r w:rsidRPr="00F530B2">
              <w:rPr>
                <w:rFonts w:ascii="Times New Roman" w:hAnsi="Times New Roman" w:cs="Times New Roman"/>
              </w:rPr>
              <w:t>центра</w:t>
            </w:r>
            <w:r w:rsidR="007734F3">
              <w:rPr>
                <w:rFonts w:ascii="Times New Roman" w:hAnsi="Times New Roman" w:cs="Times New Roman"/>
              </w:rPr>
              <w:t>-</w:t>
            </w:r>
            <w:proofErr w:type="spellStart"/>
            <w:r w:rsidRPr="00F530B2">
              <w:rPr>
                <w:rFonts w:ascii="Times New Roman" w:hAnsi="Times New Roman" w:cs="Times New Roman"/>
              </w:rPr>
              <w:t>лизованным</w:t>
            </w:r>
            <w:proofErr w:type="spellEnd"/>
            <w:proofErr w:type="gramEnd"/>
            <w:r w:rsidRPr="00F530B2">
              <w:rPr>
                <w:rFonts w:ascii="Times New Roman" w:hAnsi="Times New Roman" w:cs="Times New Roman"/>
              </w:rPr>
              <w:t xml:space="preserve"> горячим </w:t>
            </w:r>
            <w:proofErr w:type="spellStart"/>
            <w:r w:rsidRPr="00F530B2">
              <w:rPr>
                <w:rFonts w:ascii="Times New Roman" w:hAnsi="Times New Roman" w:cs="Times New Roman"/>
              </w:rPr>
              <w:t>водоснаб</w:t>
            </w:r>
            <w:r w:rsidR="007734F3">
              <w:rPr>
                <w:rFonts w:ascii="Times New Roman" w:hAnsi="Times New Roman" w:cs="Times New Roman"/>
              </w:rPr>
              <w:t>-</w:t>
            </w:r>
            <w:r w:rsidRPr="00F530B2">
              <w:rPr>
                <w:rFonts w:ascii="Times New Roman" w:hAnsi="Times New Roman" w:cs="Times New Roman"/>
              </w:rPr>
              <w:t>жением</w:t>
            </w:r>
            <w:proofErr w:type="spellEnd"/>
          </w:p>
        </w:tc>
        <w:tc>
          <w:tcPr>
            <w:tcW w:w="2410" w:type="dxa"/>
            <w:gridSpan w:val="2"/>
          </w:tcPr>
          <w:p w:rsidR="003A1F03" w:rsidRPr="00F530B2" w:rsidRDefault="003A1F03" w:rsidP="00F530B2">
            <w:pPr>
              <w:pStyle w:val="western"/>
              <w:spacing w:after="0" w:line="228" w:lineRule="auto"/>
              <w:jc w:val="center"/>
              <w:rPr>
                <w:rFonts w:ascii="Times New Roman" w:hAnsi="Times New Roman" w:cs="Times New Roman"/>
              </w:rPr>
            </w:pPr>
            <w:r w:rsidRPr="00F530B2">
              <w:rPr>
                <w:rFonts w:ascii="Times New Roman" w:hAnsi="Times New Roman" w:cs="Times New Roman"/>
              </w:rPr>
              <w:t>120             &lt;**&gt;</w:t>
            </w:r>
          </w:p>
        </w:tc>
        <w:tc>
          <w:tcPr>
            <w:tcW w:w="1932" w:type="dxa"/>
            <w:gridSpan w:val="2"/>
          </w:tcPr>
          <w:p w:rsidR="003A1F03" w:rsidRPr="00F530B2" w:rsidRDefault="003A1F03" w:rsidP="00F530B2">
            <w:pPr>
              <w:jc w:val="center"/>
              <w:rPr>
                <w:rFonts w:ascii="Times New Roman" w:hAnsi="Times New Roman" w:cs="Times New Roman"/>
                <w:bCs/>
                <w:sz w:val="24"/>
              </w:rPr>
            </w:pPr>
          </w:p>
        </w:tc>
      </w:tr>
      <w:tr w:rsidR="003A1F03" w:rsidRPr="00F530B2" w:rsidTr="00886313">
        <w:trPr>
          <w:cantSplit/>
          <w:trHeight w:val="60"/>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1559" w:type="dxa"/>
            <w:gridSpan w:val="3"/>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 xml:space="preserve">с горячим </w:t>
            </w:r>
            <w:proofErr w:type="spellStart"/>
            <w:r w:rsidRPr="00F530B2">
              <w:rPr>
                <w:rFonts w:ascii="Times New Roman" w:hAnsi="Times New Roman" w:cs="Times New Roman"/>
              </w:rPr>
              <w:t>водоснаб</w:t>
            </w:r>
            <w:r w:rsidR="007734F3">
              <w:rPr>
                <w:rFonts w:ascii="Times New Roman" w:hAnsi="Times New Roman" w:cs="Times New Roman"/>
              </w:rPr>
              <w:t>-</w:t>
            </w:r>
            <w:r w:rsidRPr="00F530B2">
              <w:rPr>
                <w:rFonts w:ascii="Times New Roman" w:hAnsi="Times New Roman" w:cs="Times New Roman"/>
              </w:rPr>
              <w:t>жением</w:t>
            </w:r>
            <w:proofErr w:type="spellEnd"/>
            <w:r w:rsidRPr="00F530B2">
              <w:rPr>
                <w:rFonts w:ascii="Times New Roman" w:hAnsi="Times New Roman" w:cs="Times New Roman"/>
              </w:rPr>
              <w:t xml:space="preserve"> </w:t>
            </w:r>
            <w:r w:rsidR="007734F3">
              <w:rPr>
                <w:rFonts w:ascii="Times New Roman" w:hAnsi="Times New Roman" w:cs="Times New Roman"/>
              </w:rPr>
              <w:br/>
            </w:r>
            <w:r w:rsidRPr="00F530B2">
              <w:rPr>
                <w:rFonts w:ascii="Times New Roman" w:hAnsi="Times New Roman" w:cs="Times New Roman"/>
              </w:rPr>
              <w:t xml:space="preserve">от </w:t>
            </w:r>
            <w:proofErr w:type="gramStart"/>
            <w:r w:rsidRPr="00F530B2">
              <w:rPr>
                <w:rFonts w:ascii="Times New Roman" w:hAnsi="Times New Roman" w:cs="Times New Roman"/>
              </w:rPr>
              <w:t>газовых</w:t>
            </w:r>
            <w:proofErr w:type="gramEnd"/>
            <w:r w:rsidRPr="00F530B2">
              <w:rPr>
                <w:rFonts w:ascii="Times New Roman" w:hAnsi="Times New Roman" w:cs="Times New Roman"/>
              </w:rPr>
              <w:t xml:space="preserve"> </w:t>
            </w:r>
            <w:proofErr w:type="spellStart"/>
            <w:r w:rsidRPr="00F530B2">
              <w:rPr>
                <w:rFonts w:ascii="Times New Roman" w:hAnsi="Times New Roman" w:cs="Times New Roman"/>
              </w:rPr>
              <w:t>водонагре</w:t>
            </w:r>
            <w:r w:rsidR="007734F3">
              <w:rPr>
                <w:rFonts w:ascii="Times New Roman" w:hAnsi="Times New Roman" w:cs="Times New Roman"/>
              </w:rPr>
              <w:t>-</w:t>
            </w:r>
            <w:r w:rsidRPr="00F530B2">
              <w:rPr>
                <w:rFonts w:ascii="Times New Roman" w:hAnsi="Times New Roman" w:cs="Times New Roman"/>
              </w:rPr>
              <w:t>вателей</w:t>
            </w:r>
            <w:proofErr w:type="spellEnd"/>
          </w:p>
        </w:tc>
        <w:tc>
          <w:tcPr>
            <w:tcW w:w="2410" w:type="dxa"/>
            <w:gridSpan w:val="2"/>
          </w:tcPr>
          <w:p w:rsidR="003A1F03" w:rsidRPr="00F530B2" w:rsidRDefault="003A1F03" w:rsidP="00F530B2">
            <w:pPr>
              <w:pStyle w:val="western"/>
              <w:spacing w:after="0" w:line="228" w:lineRule="auto"/>
              <w:jc w:val="center"/>
              <w:rPr>
                <w:rFonts w:ascii="Times New Roman" w:hAnsi="Times New Roman" w:cs="Times New Roman"/>
              </w:rPr>
            </w:pPr>
            <w:r w:rsidRPr="00F530B2">
              <w:rPr>
                <w:rFonts w:ascii="Times New Roman" w:hAnsi="Times New Roman" w:cs="Times New Roman"/>
              </w:rPr>
              <w:t>300                 &lt;**&gt;</w:t>
            </w:r>
          </w:p>
        </w:tc>
        <w:tc>
          <w:tcPr>
            <w:tcW w:w="1932" w:type="dxa"/>
            <w:gridSpan w:val="2"/>
          </w:tcPr>
          <w:p w:rsidR="003A1F03" w:rsidRPr="00F530B2" w:rsidRDefault="003A1F03" w:rsidP="00F530B2">
            <w:pPr>
              <w:jc w:val="center"/>
              <w:rPr>
                <w:rFonts w:ascii="Times New Roman" w:hAnsi="Times New Roman" w:cs="Times New Roman"/>
                <w:bCs/>
                <w:sz w:val="24"/>
              </w:rPr>
            </w:pPr>
          </w:p>
        </w:tc>
      </w:tr>
      <w:tr w:rsidR="003A1F03" w:rsidRPr="00F530B2" w:rsidTr="00886313">
        <w:trPr>
          <w:cantSplit/>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1559" w:type="dxa"/>
            <w:gridSpan w:val="3"/>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 xml:space="preserve">с </w:t>
            </w:r>
            <w:proofErr w:type="spellStart"/>
            <w:proofErr w:type="gramStart"/>
            <w:r w:rsidRPr="00F530B2">
              <w:rPr>
                <w:rFonts w:ascii="Times New Roman" w:hAnsi="Times New Roman" w:cs="Times New Roman"/>
              </w:rPr>
              <w:t>отсут</w:t>
            </w:r>
            <w:r w:rsidR="007734F3">
              <w:rPr>
                <w:rFonts w:ascii="Times New Roman" w:hAnsi="Times New Roman" w:cs="Times New Roman"/>
              </w:rPr>
              <w:t>-</w:t>
            </w:r>
            <w:r w:rsidRPr="00F530B2">
              <w:rPr>
                <w:rFonts w:ascii="Times New Roman" w:hAnsi="Times New Roman" w:cs="Times New Roman"/>
              </w:rPr>
              <w:t>ствием</w:t>
            </w:r>
            <w:proofErr w:type="spellEnd"/>
            <w:proofErr w:type="gramEnd"/>
            <w:r w:rsidRPr="00F530B2">
              <w:rPr>
                <w:rFonts w:ascii="Times New Roman" w:hAnsi="Times New Roman" w:cs="Times New Roman"/>
              </w:rPr>
              <w:t xml:space="preserve"> всяких видов горячего </w:t>
            </w:r>
            <w:proofErr w:type="spellStart"/>
            <w:r w:rsidRPr="00F530B2">
              <w:rPr>
                <w:rFonts w:ascii="Times New Roman" w:hAnsi="Times New Roman" w:cs="Times New Roman"/>
              </w:rPr>
              <w:t>водоснаб</w:t>
            </w:r>
            <w:r w:rsidR="007734F3">
              <w:rPr>
                <w:rFonts w:ascii="Times New Roman" w:hAnsi="Times New Roman" w:cs="Times New Roman"/>
              </w:rPr>
              <w:t>-</w:t>
            </w:r>
            <w:r w:rsidRPr="00F530B2">
              <w:rPr>
                <w:rFonts w:ascii="Times New Roman" w:hAnsi="Times New Roman" w:cs="Times New Roman"/>
              </w:rPr>
              <w:t>жения</w:t>
            </w:r>
            <w:proofErr w:type="spellEnd"/>
          </w:p>
        </w:tc>
        <w:tc>
          <w:tcPr>
            <w:tcW w:w="2410" w:type="dxa"/>
            <w:gridSpan w:val="2"/>
          </w:tcPr>
          <w:p w:rsidR="0088180A" w:rsidRDefault="003A1F03" w:rsidP="0088180A">
            <w:pPr>
              <w:pStyle w:val="afa"/>
              <w:spacing w:after="0" w:line="240" w:lineRule="auto"/>
              <w:jc w:val="center"/>
              <w:rPr>
                <w:rFonts w:ascii="Times New Roman" w:hAnsi="Times New Roman" w:cs="Times New Roman"/>
              </w:rPr>
            </w:pPr>
            <w:r w:rsidRPr="0088180A">
              <w:rPr>
                <w:rFonts w:ascii="Times New Roman" w:hAnsi="Times New Roman" w:cs="Times New Roman"/>
              </w:rPr>
              <w:t>180</w:t>
            </w:r>
          </w:p>
          <w:p w:rsidR="003A1F03" w:rsidRPr="0088180A" w:rsidRDefault="003A1F03" w:rsidP="0088180A">
            <w:pPr>
              <w:pStyle w:val="afa"/>
              <w:spacing w:after="0" w:line="240" w:lineRule="auto"/>
              <w:jc w:val="center"/>
              <w:rPr>
                <w:rFonts w:ascii="Times New Roman" w:hAnsi="Times New Roman" w:cs="Times New Roman"/>
              </w:rPr>
            </w:pPr>
            <w:r w:rsidRPr="0088180A">
              <w:rPr>
                <w:rFonts w:ascii="Times New Roman" w:hAnsi="Times New Roman" w:cs="Times New Roman"/>
              </w:rPr>
              <w:t>&lt;**&gt;</w:t>
            </w:r>
          </w:p>
        </w:tc>
        <w:tc>
          <w:tcPr>
            <w:tcW w:w="1932" w:type="dxa"/>
            <w:gridSpan w:val="2"/>
          </w:tcPr>
          <w:p w:rsidR="003A1F03" w:rsidRPr="00F530B2" w:rsidRDefault="003A1F03" w:rsidP="00F530B2">
            <w:pPr>
              <w:jc w:val="center"/>
              <w:rPr>
                <w:rFonts w:ascii="Times New Roman" w:hAnsi="Times New Roman" w:cs="Times New Roman"/>
                <w:bCs/>
                <w:sz w:val="24"/>
              </w:rPr>
            </w:pPr>
          </w:p>
        </w:tc>
      </w:tr>
      <w:tr w:rsidR="003A1F03" w:rsidRPr="00F530B2" w:rsidTr="00D65E89">
        <w:trPr>
          <w:cantSplit/>
        </w:trPr>
        <w:tc>
          <w:tcPr>
            <w:tcW w:w="709" w:type="dxa"/>
            <w:vMerge/>
          </w:tcPr>
          <w:p w:rsidR="003A1F03" w:rsidRPr="00F530B2" w:rsidRDefault="003A1F03" w:rsidP="00F530B2">
            <w:pPr>
              <w:rPr>
                <w:rFonts w:ascii="Times New Roman" w:hAnsi="Times New Roman" w:cs="Times New Roman"/>
                <w:bCs/>
                <w:sz w:val="24"/>
              </w:rPr>
            </w:pPr>
          </w:p>
        </w:tc>
        <w:tc>
          <w:tcPr>
            <w:tcW w:w="9162" w:type="dxa"/>
            <w:gridSpan w:val="10"/>
          </w:tcPr>
          <w:p w:rsidR="007734F3" w:rsidRPr="007734F3" w:rsidRDefault="007734F3" w:rsidP="00F530B2">
            <w:pPr>
              <w:pStyle w:val="afa"/>
              <w:spacing w:before="0" w:beforeAutospacing="0" w:after="0" w:line="240" w:lineRule="auto"/>
              <w:ind w:firstLine="567"/>
              <w:rPr>
                <w:rFonts w:ascii="Times New Roman" w:hAnsi="Times New Roman" w:cs="Times New Roman"/>
                <w:sz w:val="10"/>
                <w:szCs w:val="10"/>
              </w:rPr>
            </w:pPr>
          </w:p>
          <w:p w:rsidR="00BB5330" w:rsidRPr="00B55AED" w:rsidRDefault="00BB5330" w:rsidP="00BB5330">
            <w:pPr>
              <w:widowControl/>
              <w:autoSpaceDE w:val="0"/>
              <w:autoSpaceDN w:val="0"/>
              <w:adjustRightInd w:val="0"/>
              <w:ind w:firstLine="540"/>
              <w:jc w:val="both"/>
              <w:rPr>
                <w:sz w:val="24"/>
              </w:rPr>
            </w:pPr>
            <w:r w:rsidRPr="00B55AED">
              <w:rPr>
                <w:sz w:val="24"/>
              </w:rPr>
              <w:t>&lt;1</w:t>
            </w:r>
            <w:proofErr w:type="gramStart"/>
            <w:r w:rsidRPr="00B55AED">
              <w:rPr>
                <w:sz w:val="24"/>
              </w:rPr>
              <w:t>&gt; К</w:t>
            </w:r>
            <w:proofErr w:type="gramEnd"/>
            <w:r w:rsidRPr="00B55AED">
              <w:rPr>
                <w:sz w:val="24"/>
              </w:rPr>
              <w:t xml:space="preserve"> объектам газоснабжения местного значения муниципального района относятся объекты газоснабжения в границах муниципального района, предназначенные для решения вопросов местного значения на территории двух и более поселений.</w:t>
            </w:r>
          </w:p>
          <w:p w:rsidR="00BB5330" w:rsidRPr="00B55AED" w:rsidRDefault="00BB5330" w:rsidP="00BB5330">
            <w:pPr>
              <w:widowControl/>
              <w:autoSpaceDE w:val="0"/>
              <w:autoSpaceDN w:val="0"/>
              <w:adjustRightInd w:val="0"/>
              <w:ind w:firstLine="540"/>
              <w:jc w:val="both"/>
              <w:rPr>
                <w:sz w:val="24"/>
              </w:rPr>
            </w:pPr>
            <w:r w:rsidRPr="00B55AED">
              <w:rPr>
                <w:sz w:val="24"/>
              </w:rPr>
              <w:t>&lt;2</w:t>
            </w:r>
            <w:proofErr w:type="gramStart"/>
            <w:r w:rsidRPr="00B55AED">
              <w:rPr>
                <w:sz w:val="24"/>
              </w:rPr>
              <w:t>&gt; К</w:t>
            </w:r>
            <w:proofErr w:type="gramEnd"/>
            <w:r w:rsidRPr="00B55AED">
              <w:rPr>
                <w:sz w:val="24"/>
              </w:rPr>
              <w:t xml:space="preserve"> объектам газоснабжения местного значения городского округа, городского и сельского поселений относятся объекты газоснабжения в границах поселения, городского округа.</w:t>
            </w:r>
          </w:p>
          <w:p w:rsidR="003A1F03" w:rsidRPr="00F530B2" w:rsidRDefault="003A1F03" w:rsidP="00F530B2">
            <w:pPr>
              <w:pStyle w:val="afa"/>
              <w:spacing w:before="0" w:beforeAutospacing="0" w:after="0" w:line="240" w:lineRule="auto"/>
              <w:ind w:firstLine="567"/>
              <w:rPr>
                <w:rFonts w:ascii="Times New Roman" w:hAnsi="Times New Roman" w:cs="Times New Roman"/>
              </w:rPr>
            </w:pPr>
            <w:r w:rsidRPr="00F530B2">
              <w:rPr>
                <w:rFonts w:ascii="Times New Roman" w:hAnsi="Times New Roman" w:cs="Times New Roman"/>
              </w:rPr>
              <w:t xml:space="preserve">&lt;*&gt; Используется для предварительных расчетов количества и мощности отдельных объектов системы газоснабжения. </w:t>
            </w:r>
          </w:p>
          <w:p w:rsidR="007734F3" w:rsidRDefault="003A1F03" w:rsidP="008A7129">
            <w:pPr>
              <w:pStyle w:val="western"/>
              <w:spacing w:before="0" w:beforeAutospacing="0" w:after="0" w:line="228" w:lineRule="auto"/>
              <w:ind w:firstLine="567"/>
              <w:rPr>
                <w:rFonts w:ascii="Times New Roman" w:hAnsi="Times New Roman" w:cs="Times New Roman"/>
              </w:rPr>
            </w:pPr>
            <w:r w:rsidRPr="00F530B2">
              <w:rPr>
                <w:rFonts w:ascii="Times New Roman" w:hAnsi="Times New Roman" w:cs="Times New Roman"/>
              </w:rPr>
              <w:t>&lt;**&gt; Укрупненные показатели потребления газа (при теплоте сгорания газа 34 МДж/</w:t>
            </w:r>
            <w:proofErr w:type="spellStart"/>
            <w:r w:rsidRPr="00F530B2">
              <w:rPr>
                <w:rFonts w:ascii="Times New Roman" w:hAnsi="Times New Roman" w:cs="Times New Roman"/>
              </w:rPr>
              <w:t>куб</w:t>
            </w:r>
            <w:proofErr w:type="gramStart"/>
            <w:r w:rsidRPr="00F530B2">
              <w:rPr>
                <w:rFonts w:ascii="Times New Roman" w:hAnsi="Times New Roman" w:cs="Times New Roman"/>
              </w:rPr>
              <w:t>.м</w:t>
            </w:r>
            <w:proofErr w:type="spellEnd"/>
            <w:proofErr w:type="gramEnd"/>
            <w:r w:rsidRPr="00F530B2">
              <w:rPr>
                <w:rFonts w:ascii="Times New Roman" w:hAnsi="Times New Roman" w:cs="Times New Roman"/>
              </w:rPr>
              <w:t xml:space="preserve"> (8000 ккал/м</w:t>
            </w:r>
            <w:r w:rsidRPr="00F530B2">
              <w:rPr>
                <w:rFonts w:ascii="Times New Roman" w:hAnsi="Times New Roman" w:cs="Times New Roman"/>
                <w:vertAlign w:val="superscript"/>
              </w:rPr>
              <w:t>3</w:t>
            </w:r>
            <w:r w:rsidRPr="00F530B2">
              <w:rPr>
                <w:rFonts w:ascii="Times New Roman" w:hAnsi="Times New Roman" w:cs="Times New Roman"/>
              </w:rPr>
              <w:t>)).</w:t>
            </w:r>
          </w:p>
          <w:p w:rsidR="00886313" w:rsidRPr="00F530B2" w:rsidRDefault="00886313" w:rsidP="008A7129">
            <w:pPr>
              <w:pStyle w:val="western"/>
              <w:spacing w:before="0" w:beforeAutospacing="0" w:after="0" w:line="228" w:lineRule="auto"/>
              <w:ind w:firstLine="567"/>
              <w:rPr>
                <w:rFonts w:ascii="Times New Roman" w:hAnsi="Times New Roman" w:cs="Times New Roman"/>
              </w:rPr>
            </w:pPr>
          </w:p>
        </w:tc>
      </w:tr>
      <w:tr w:rsidR="003A1F03" w:rsidRPr="00F530B2" w:rsidTr="00D65E89">
        <w:trPr>
          <w:cantSplit/>
        </w:trPr>
        <w:tc>
          <w:tcPr>
            <w:tcW w:w="709" w:type="dxa"/>
          </w:tcPr>
          <w:p w:rsidR="003A1F03" w:rsidRPr="0088180A" w:rsidRDefault="003A1F03" w:rsidP="00F530B2">
            <w:pPr>
              <w:rPr>
                <w:rFonts w:ascii="Times New Roman" w:hAnsi="Times New Roman" w:cs="Times New Roman"/>
                <w:b/>
                <w:bCs/>
                <w:sz w:val="24"/>
              </w:rPr>
            </w:pPr>
            <w:r w:rsidRPr="0088180A">
              <w:rPr>
                <w:rFonts w:ascii="Times New Roman" w:hAnsi="Times New Roman" w:cs="Times New Roman"/>
                <w:b/>
                <w:bCs/>
                <w:sz w:val="24"/>
              </w:rPr>
              <w:t>3</w:t>
            </w:r>
          </w:p>
        </w:tc>
        <w:tc>
          <w:tcPr>
            <w:tcW w:w="9162" w:type="dxa"/>
            <w:gridSpan w:val="10"/>
          </w:tcPr>
          <w:p w:rsidR="003A1F03" w:rsidRPr="0088180A" w:rsidRDefault="003A1F03" w:rsidP="00DF284A">
            <w:pPr>
              <w:pStyle w:val="western"/>
              <w:spacing w:after="0" w:line="228" w:lineRule="auto"/>
              <w:rPr>
                <w:rFonts w:ascii="Times New Roman" w:hAnsi="Times New Roman" w:cs="Times New Roman"/>
                <w:b/>
              </w:rPr>
            </w:pPr>
            <w:bookmarkStart w:id="6" w:name="__DdeLink__124885_1016665667"/>
            <w:bookmarkEnd w:id="6"/>
            <w:r w:rsidRPr="0088180A">
              <w:rPr>
                <w:rFonts w:ascii="Times New Roman" w:hAnsi="Times New Roman" w:cs="Times New Roman"/>
                <w:b/>
                <w:iCs/>
              </w:rPr>
              <w:t xml:space="preserve">Объекты в области теплоснабжения </w:t>
            </w:r>
          </w:p>
        </w:tc>
      </w:tr>
      <w:tr w:rsidR="003A1F03" w:rsidRPr="00F530B2" w:rsidTr="00886313">
        <w:trPr>
          <w:cantSplit/>
          <w:trHeight w:val="1733"/>
        </w:trPr>
        <w:tc>
          <w:tcPr>
            <w:tcW w:w="709" w:type="dxa"/>
            <w:vMerge w:val="restart"/>
          </w:tcPr>
          <w:p w:rsidR="003A1F03" w:rsidRPr="00F530B2" w:rsidRDefault="0088180A" w:rsidP="00F530B2">
            <w:pPr>
              <w:jc w:val="both"/>
              <w:rPr>
                <w:rFonts w:ascii="Times New Roman" w:hAnsi="Times New Roman" w:cs="Times New Roman"/>
                <w:bCs/>
                <w:sz w:val="24"/>
              </w:rPr>
            </w:pPr>
            <w:r>
              <w:rPr>
                <w:rFonts w:ascii="Times New Roman" w:hAnsi="Times New Roman" w:cs="Times New Roman"/>
                <w:bCs/>
                <w:sz w:val="24"/>
              </w:rPr>
              <w:t>3.1</w:t>
            </w:r>
          </w:p>
        </w:tc>
        <w:tc>
          <w:tcPr>
            <w:tcW w:w="2552" w:type="dxa"/>
            <w:gridSpan w:val="2"/>
            <w:vMerge w:val="restart"/>
          </w:tcPr>
          <w:p w:rsidR="005C6187" w:rsidRPr="00B55AED" w:rsidRDefault="005C6187" w:rsidP="005C6187">
            <w:pPr>
              <w:pStyle w:val="afa"/>
              <w:spacing w:line="228" w:lineRule="auto"/>
              <w:rPr>
                <w:rFonts w:ascii="Times New Roman" w:hAnsi="Times New Roman" w:cs="Times New Roman"/>
              </w:rPr>
            </w:pPr>
            <w:r w:rsidRPr="00B55AED">
              <w:rPr>
                <w:rFonts w:ascii="Times New Roman" w:hAnsi="Times New Roman" w:cs="Times New Roman"/>
              </w:rPr>
              <w:t>Объекты теплоснабжения:</w:t>
            </w:r>
          </w:p>
          <w:p w:rsidR="005C6187" w:rsidRPr="00B55AED" w:rsidRDefault="005C6187" w:rsidP="005C6187">
            <w:pPr>
              <w:pStyle w:val="afa"/>
              <w:spacing w:line="228" w:lineRule="auto"/>
              <w:rPr>
                <w:rFonts w:ascii="Times New Roman" w:hAnsi="Times New Roman" w:cs="Times New Roman"/>
              </w:rPr>
            </w:pPr>
            <w:r w:rsidRPr="00B55AED">
              <w:rPr>
                <w:rFonts w:ascii="Times New Roman" w:hAnsi="Times New Roman" w:cs="Times New Roman"/>
              </w:rPr>
              <w:t>- источники тепловой энергии;</w:t>
            </w:r>
          </w:p>
          <w:p w:rsidR="003A1F03" w:rsidRPr="00B55AED" w:rsidRDefault="005C6187" w:rsidP="005C6187">
            <w:pPr>
              <w:pStyle w:val="afa"/>
              <w:spacing w:before="0" w:beforeAutospacing="0" w:after="0" w:line="228" w:lineRule="auto"/>
              <w:rPr>
                <w:rFonts w:ascii="Times New Roman" w:hAnsi="Times New Roman" w:cs="Times New Roman"/>
              </w:rPr>
            </w:pPr>
            <w:r w:rsidRPr="00B55AED">
              <w:rPr>
                <w:rFonts w:ascii="Times New Roman" w:hAnsi="Times New Roman" w:cs="Times New Roman"/>
              </w:rPr>
              <w:t>- тепловые сети, здания и сооружения тепловых сетей (в том числе насосные, центральные тепловые пункты, павильоны, камеры, дренажные устройства).</w:t>
            </w:r>
          </w:p>
        </w:tc>
        <w:tc>
          <w:tcPr>
            <w:tcW w:w="709" w:type="dxa"/>
            <w:vMerge w:val="restart"/>
          </w:tcPr>
          <w:p w:rsidR="003A1F03" w:rsidRPr="00F530B2" w:rsidRDefault="003A1F03" w:rsidP="00F530B2">
            <w:pPr>
              <w:pStyle w:val="afa"/>
              <w:spacing w:after="0" w:line="240" w:lineRule="auto"/>
              <w:jc w:val="center"/>
              <w:rPr>
                <w:rFonts w:ascii="Times New Roman" w:hAnsi="Times New Roman" w:cs="Times New Roman"/>
              </w:rPr>
            </w:pPr>
            <w:r w:rsidRPr="00F530B2">
              <w:rPr>
                <w:rFonts w:ascii="Times New Roman" w:hAnsi="Times New Roman" w:cs="Times New Roman"/>
              </w:rPr>
              <w:t>Гкал/ год</w:t>
            </w:r>
          </w:p>
          <w:p w:rsidR="003A1F03" w:rsidRPr="00F530B2" w:rsidRDefault="003A1F03" w:rsidP="00F530B2">
            <w:pPr>
              <w:jc w:val="center"/>
              <w:rPr>
                <w:rFonts w:ascii="Times New Roman" w:hAnsi="Times New Roman" w:cs="Times New Roman"/>
                <w:bCs/>
                <w:sz w:val="24"/>
              </w:rPr>
            </w:pPr>
          </w:p>
        </w:tc>
        <w:tc>
          <w:tcPr>
            <w:tcW w:w="3969" w:type="dxa"/>
            <w:gridSpan w:val="5"/>
          </w:tcPr>
          <w:p w:rsidR="003A1F03" w:rsidRPr="00F530B2" w:rsidRDefault="003A1F03" w:rsidP="00F530B2">
            <w:pPr>
              <w:pStyle w:val="afa"/>
              <w:spacing w:after="0" w:line="228" w:lineRule="auto"/>
              <w:ind w:right="57"/>
              <w:jc w:val="center"/>
              <w:rPr>
                <w:rFonts w:ascii="Times New Roman" w:hAnsi="Times New Roman" w:cs="Times New Roman"/>
              </w:rPr>
            </w:pPr>
            <w:r w:rsidRPr="00F530B2">
              <w:rPr>
                <w:rFonts w:ascii="Times New Roman" w:hAnsi="Times New Roman" w:cs="Times New Roman"/>
              </w:rPr>
              <w:t xml:space="preserve">по заданию </w:t>
            </w:r>
            <w:r w:rsidR="007D41F2">
              <w:rPr>
                <w:rFonts w:ascii="Times New Roman" w:hAnsi="Times New Roman" w:cs="Times New Roman"/>
              </w:rPr>
              <w:br/>
            </w:r>
            <w:r w:rsidRPr="00F530B2">
              <w:rPr>
                <w:rFonts w:ascii="Times New Roman" w:hAnsi="Times New Roman" w:cs="Times New Roman"/>
              </w:rPr>
              <w:t xml:space="preserve">на проектирование для населенных пунктов </w:t>
            </w:r>
            <w:r w:rsidR="007D41F2">
              <w:rPr>
                <w:rFonts w:ascii="Times New Roman" w:hAnsi="Times New Roman" w:cs="Times New Roman"/>
              </w:rPr>
              <w:br/>
            </w:r>
            <w:r w:rsidRPr="00F530B2">
              <w:rPr>
                <w:rFonts w:ascii="Times New Roman" w:hAnsi="Times New Roman" w:cs="Times New Roman"/>
              </w:rPr>
              <w:t xml:space="preserve">по укрупненным показателям объемов теплопотребления </w:t>
            </w:r>
            <w:r w:rsidR="007D41F2">
              <w:rPr>
                <w:rFonts w:ascii="Times New Roman" w:hAnsi="Times New Roman" w:cs="Times New Roman"/>
              </w:rPr>
              <w:br/>
            </w:r>
            <w:r w:rsidRPr="00F530B2">
              <w:rPr>
                <w:rFonts w:ascii="Times New Roman" w:hAnsi="Times New Roman" w:cs="Times New Roman"/>
              </w:rPr>
              <w:t>на 1 чел., в зависимости от степени благоустройства                            &lt;*&gt;</w:t>
            </w:r>
          </w:p>
        </w:tc>
        <w:tc>
          <w:tcPr>
            <w:tcW w:w="1932" w:type="dxa"/>
            <w:gridSpan w:val="2"/>
          </w:tcPr>
          <w:p w:rsidR="003A1F03" w:rsidRPr="00F530B2" w:rsidRDefault="003A1F03" w:rsidP="00F530B2">
            <w:pPr>
              <w:jc w:val="center"/>
              <w:rPr>
                <w:rFonts w:ascii="Times New Roman" w:hAnsi="Times New Roman" w:cs="Times New Roman"/>
                <w:bCs/>
                <w:sz w:val="24"/>
              </w:rPr>
            </w:pPr>
          </w:p>
        </w:tc>
      </w:tr>
      <w:tr w:rsidR="003A1F03" w:rsidRPr="00F530B2" w:rsidTr="00886313">
        <w:trPr>
          <w:cantSplit/>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992" w:type="dxa"/>
          </w:tcPr>
          <w:p w:rsidR="003A1F03" w:rsidRPr="00D65E89" w:rsidRDefault="003A1F03" w:rsidP="00F530B2">
            <w:pPr>
              <w:pStyle w:val="afa"/>
              <w:spacing w:after="0" w:line="240"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при </w:t>
            </w:r>
            <w:proofErr w:type="spellStart"/>
            <w:proofErr w:type="gramStart"/>
            <w:r w:rsidRPr="00D65E89">
              <w:rPr>
                <w:rFonts w:ascii="Times New Roman" w:hAnsi="Times New Roman" w:cs="Times New Roman"/>
                <w:sz w:val="22"/>
                <w:szCs w:val="22"/>
              </w:rPr>
              <w:t>нали</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чии</w:t>
            </w:r>
            <w:proofErr w:type="gramEnd"/>
            <w:r w:rsidRPr="00D65E89">
              <w:rPr>
                <w:rFonts w:ascii="Times New Roman" w:hAnsi="Times New Roman" w:cs="Times New Roman"/>
                <w:sz w:val="22"/>
                <w:szCs w:val="22"/>
              </w:rPr>
              <w:t xml:space="preserve"> в </w:t>
            </w:r>
            <w:proofErr w:type="spellStart"/>
            <w:r w:rsidRPr="00D65E89">
              <w:rPr>
                <w:rFonts w:ascii="Times New Roman" w:hAnsi="Times New Roman" w:cs="Times New Roman"/>
                <w:sz w:val="22"/>
                <w:szCs w:val="22"/>
              </w:rPr>
              <w:t>квар</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тире газо</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вой плиты и цент</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рали</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зован</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ного</w:t>
            </w:r>
            <w:proofErr w:type="spellEnd"/>
            <w:r w:rsidRPr="00D65E89">
              <w:rPr>
                <w:rFonts w:ascii="Times New Roman" w:hAnsi="Times New Roman" w:cs="Times New Roman"/>
                <w:sz w:val="22"/>
                <w:szCs w:val="22"/>
              </w:rPr>
              <w:t xml:space="preserve"> горя</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чего водо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жения</w:t>
            </w:r>
            <w:proofErr w:type="spellEnd"/>
            <w:r w:rsidRPr="00D65E89">
              <w:rPr>
                <w:rFonts w:ascii="Times New Roman" w:hAnsi="Times New Roman" w:cs="Times New Roman"/>
                <w:sz w:val="22"/>
                <w:szCs w:val="22"/>
              </w:rPr>
              <w:t xml:space="preserve"> при газо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жении</w:t>
            </w:r>
            <w:proofErr w:type="spellEnd"/>
            <w:r w:rsidRPr="00D65E89">
              <w:rPr>
                <w:rFonts w:ascii="Times New Roman" w:hAnsi="Times New Roman" w:cs="Times New Roman"/>
                <w:sz w:val="22"/>
                <w:szCs w:val="22"/>
              </w:rPr>
              <w:t xml:space="preserve"> при</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род</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ным</w:t>
            </w:r>
            <w:proofErr w:type="spellEnd"/>
            <w:r w:rsidRPr="00D65E89">
              <w:rPr>
                <w:rFonts w:ascii="Times New Roman" w:hAnsi="Times New Roman" w:cs="Times New Roman"/>
                <w:sz w:val="22"/>
                <w:szCs w:val="22"/>
              </w:rPr>
              <w:t xml:space="preserve"> газом</w:t>
            </w:r>
          </w:p>
        </w:tc>
        <w:tc>
          <w:tcPr>
            <w:tcW w:w="1134" w:type="dxa"/>
            <w:gridSpan w:val="3"/>
          </w:tcPr>
          <w:p w:rsidR="003A1F03" w:rsidRPr="00D65E89" w:rsidRDefault="003A1F03" w:rsidP="00F530B2">
            <w:pPr>
              <w:pStyle w:val="afa"/>
              <w:spacing w:after="0" w:line="240"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при наличии в </w:t>
            </w:r>
            <w:proofErr w:type="spellStart"/>
            <w:proofErr w:type="gramStart"/>
            <w:r w:rsidRPr="00D65E89">
              <w:rPr>
                <w:rFonts w:ascii="Times New Roman" w:hAnsi="Times New Roman" w:cs="Times New Roman"/>
                <w:sz w:val="22"/>
                <w:szCs w:val="22"/>
              </w:rPr>
              <w:t>квар</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тире</w:t>
            </w:r>
            <w:proofErr w:type="gramEnd"/>
            <w:r w:rsidRPr="00D65E89">
              <w:rPr>
                <w:rFonts w:ascii="Times New Roman" w:hAnsi="Times New Roman" w:cs="Times New Roman"/>
                <w:sz w:val="22"/>
                <w:szCs w:val="22"/>
              </w:rPr>
              <w:t xml:space="preserve"> газовой плиты и газового водо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нагре</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вателя</w:t>
            </w:r>
            <w:proofErr w:type="spellEnd"/>
            <w:r w:rsidRPr="00D65E89">
              <w:rPr>
                <w:rFonts w:ascii="Times New Roman" w:hAnsi="Times New Roman" w:cs="Times New Roman"/>
                <w:sz w:val="22"/>
                <w:szCs w:val="22"/>
              </w:rPr>
              <w:t xml:space="preserve"> (при </w:t>
            </w:r>
            <w:proofErr w:type="spellStart"/>
            <w:r w:rsidRPr="00D65E89">
              <w:rPr>
                <w:rFonts w:ascii="Times New Roman" w:hAnsi="Times New Roman" w:cs="Times New Roman"/>
                <w:sz w:val="22"/>
                <w:szCs w:val="22"/>
              </w:rPr>
              <w:t>отсут</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ствии</w:t>
            </w:r>
            <w:proofErr w:type="spellEnd"/>
            <w:r w:rsidRPr="00D65E89">
              <w:rPr>
                <w:rFonts w:ascii="Times New Roman" w:hAnsi="Times New Roman" w:cs="Times New Roman"/>
                <w:sz w:val="22"/>
                <w:szCs w:val="22"/>
              </w:rPr>
              <w:t xml:space="preserve"> цент</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рали</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зован</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ного</w:t>
            </w:r>
            <w:proofErr w:type="spellEnd"/>
            <w:r w:rsidRPr="00D65E89">
              <w:rPr>
                <w:rFonts w:ascii="Times New Roman" w:hAnsi="Times New Roman" w:cs="Times New Roman"/>
                <w:sz w:val="22"/>
                <w:szCs w:val="22"/>
              </w:rPr>
              <w:t xml:space="preserve"> горячего водо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жения</w:t>
            </w:r>
            <w:proofErr w:type="spellEnd"/>
            <w:r w:rsidRPr="00D65E89">
              <w:rPr>
                <w:rFonts w:ascii="Times New Roman" w:hAnsi="Times New Roman" w:cs="Times New Roman"/>
                <w:sz w:val="22"/>
                <w:szCs w:val="22"/>
              </w:rPr>
              <w:t>) при газо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жении</w:t>
            </w:r>
            <w:proofErr w:type="spellEnd"/>
            <w:r w:rsidRPr="00D65E89">
              <w:rPr>
                <w:rFonts w:ascii="Times New Roman" w:hAnsi="Times New Roman" w:cs="Times New Roman"/>
                <w:sz w:val="22"/>
                <w:szCs w:val="22"/>
              </w:rPr>
              <w:t xml:space="preserve"> природ</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ным</w:t>
            </w:r>
            <w:proofErr w:type="spellEnd"/>
            <w:r w:rsidRPr="00D65E89">
              <w:rPr>
                <w:rFonts w:ascii="Times New Roman" w:hAnsi="Times New Roman" w:cs="Times New Roman"/>
                <w:sz w:val="22"/>
                <w:szCs w:val="22"/>
              </w:rPr>
              <w:t xml:space="preserve"> газом</w:t>
            </w:r>
          </w:p>
        </w:tc>
        <w:tc>
          <w:tcPr>
            <w:tcW w:w="1843" w:type="dxa"/>
          </w:tcPr>
          <w:p w:rsidR="003A1F03" w:rsidRPr="00D65E89" w:rsidRDefault="003A1F03" w:rsidP="00C472D8">
            <w:pPr>
              <w:pStyle w:val="afa"/>
              <w:spacing w:after="0" w:line="240"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при </w:t>
            </w:r>
            <w:proofErr w:type="spellStart"/>
            <w:proofErr w:type="gramStart"/>
            <w:r w:rsidRPr="00D65E89">
              <w:rPr>
                <w:rFonts w:ascii="Times New Roman" w:hAnsi="Times New Roman" w:cs="Times New Roman"/>
                <w:sz w:val="22"/>
                <w:szCs w:val="22"/>
              </w:rPr>
              <w:t>нали</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чии</w:t>
            </w:r>
            <w:proofErr w:type="gramEnd"/>
            <w:r w:rsidRPr="00D65E89">
              <w:rPr>
                <w:rFonts w:ascii="Times New Roman" w:hAnsi="Times New Roman" w:cs="Times New Roman"/>
                <w:sz w:val="22"/>
                <w:szCs w:val="22"/>
              </w:rPr>
              <w:t xml:space="preserve"> в </w:t>
            </w:r>
            <w:proofErr w:type="spellStart"/>
            <w:r w:rsidRPr="00D65E89">
              <w:rPr>
                <w:rFonts w:ascii="Times New Roman" w:hAnsi="Times New Roman" w:cs="Times New Roman"/>
                <w:sz w:val="22"/>
                <w:szCs w:val="22"/>
              </w:rPr>
              <w:t>квар</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тире газо</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вой пли</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 xml:space="preserve">ты и </w:t>
            </w:r>
            <w:proofErr w:type="spellStart"/>
            <w:r w:rsidRPr="00D65E89">
              <w:rPr>
                <w:rFonts w:ascii="Times New Roman" w:hAnsi="Times New Roman" w:cs="Times New Roman"/>
                <w:sz w:val="22"/>
                <w:szCs w:val="22"/>
              </w:rPr>
              <w:t>отсут</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ствии</w:t>
            </w:r>
            <w:proofErr w:type="spellEnd"/>
            <w:r w:rsidRPr="00D65E89">
              <w:rPr>
                <w:rFonts w:ascii="Times New Roman" w:hAnsi="Times New Roman" w:cs="Times New Roman"/>
                <w:sz w:val="22"/>
                <w:szCs w:val="22"/>
              </w:rPr>
              <w:t xml:space="preserve"> цент</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рали</w:t>
            </w:r>
            <w:proofErr w:type="spellEnd"/>
            <w:r w:rsidR="007D41F2" w:rsidRPr="00D65E89">
              <w:rPr>
                <w:rFonts w:ascii="Times New Roman" w:hAnsi="Times New Roman" w:cs="Times New Roman"/>
                <w:sz w:val="22"/>
                <w:szCs w:val="22"/>
              </w:rPr>
              <w:t>-</w:t>
            </w:r>
            <w:proofErr w:type="spellStart"/>
            <w:r w:rsidRPr="00D65E89">
              <w:rPr>
                <w:rFonts w:ascii="Times New Roman" w:hAnsi="Times New Roman" w:cs="Times New Roman"/>
                <w:spacing w:val="-8"/>
                <w:sz w:val="22"/>
                <w:szCs w:val="22"/>
              </w:rPr>
              <w:t>зован</w:t>
            </w:r>
            <w:r w:rsidR="007D41F2" w:rsidRPr="00D65E89">
              <w:rPr>
                <w:rFonts w:ascii="Times New Roman" w:hAnsi="Times New Roman" w:cs="Times New Roman"/>
                <w:spacing w:val="-8"/>
                <w:sz w:val="22"/>
                <w:szCs w:val="22"/>
              </w:rPr>
              <w:t>-</w:t>
            </w:r>
            <w:r w:rsidRPr="00D65E89">
              <w:rPr>
                <w:rFonts w:ascii="Times New Roman" w:hAnsi="Times New Roman" w:cs="Times New Roman"/>
                <w:sz w:val="22"/>
                <w:szCs w:val="22"/>
              </w:rPr>
              <w:t>ного</w:t>
            </w:r>
            <w:proofErr w:type="spellEnd"/>
            <w:r w:rsidRPr="00D65E89">
              <w:rPr>
                <w:rFonts w:ascii="Times New Roman" w:hAnsi="Times New Roman" w:cs="Times New Roman"/>
                <w:sz w:val="22"/>
                <w:szCs w:val="22"/>
              </w:rPr>
              <w:t xml:space="preserve"> горя</w:t>
            </w:r>
            <w:r w:rsidR="007D41F2" w:rsidRPr="00D65E89">
              <w:rPr>
                <w:rFonts w:ascii="Times New Roman" w:hAnsi="Times New Roman" w:cs="Times New Roman"/>
                <w:sz w:val="22"/>
                <w:szCs w:val="22"/>
              </w:rPr>
              <w:t>-</w:t>
            </w:r>
            <w:r w:rsidRPr="00D65E89">
              <w:rPr>
                <w:rFonts w:ascii="Times New Roman" w:hAnsi="Times New Roman" w:cs="Times New Roman"/>
                <w:sz w:val="22"/>
                <w:szCs w:val="22"/>
              </w:rPr>
              <w:t>чего водо</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7D41F2" w:rsidRPr="00D65E89">
              <w:rPr>
                <w:rFonts w:ascii="Times New Roman" w:hAnsi="Times New Roman" w:cs="Times New Roman"/>
                <w:sz w:val="22"/>
                <w:szCs w:val="22"/>
              </w:rPr>
              <w:t>-</w:t>
            </w:r>
            <w:r w:rsidRPr="00D65E89">
              <w:rPr>
                <w:rFonts w:ascii="Times New Roman" w:hAnsi="Times New Roman" w:cs="Times New Roman"/>
                <w:sz w:val="22"/>
                <w:szCs w:val="22"/>
              </w:rPr>
              <w:t>же</w:t>
            </w:r>
            <w:r w:rsidR="007D41F2"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ния</w:t>
            </w:r>
            <w:proofErr w:type="spellEnd"/>
            <w:r w:rsidRPr="00D65E89">
              <w:rPr>
                <w:rFonts w:ascii="Times New Roman" w:hAnsi="Times New Roman" w:cs="Times New Roman"/>
                <w:sz w:val="22"/>
                <w:szCs w:val="22"/>
              </w:rPr>
              <w:t xml:space="preserve"> и газо</w:t>
            </w:r>
            <w:r w:rsidR="004F3DE8"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вого</w:t>
            </w:r>
            <w:proofErr w:type="spellEnd"/>
            <w:r w:rsidRPr="00D65E89">
              <w:rPr>
                <w:rFonts w:ascii="Times New Roman" w:hAnsi="Times New Roman" w:cs="Times New Roman"/>
                <w:sz w:val="22"/>
                <w:szCs w:val="22"/>
              </w:rPr>
              <w:t xml:space="preserve"> водо</w:t>
            </w:r>
            <w:r w:rsidR="004F3DE8" w:rsidRPr="00D65E89">
              <w:rPr>
                <w:rFonts w:ascii="Times New Roman" w:hAnsi="Times New Roman" w:cs="Times New Roman"/>
                <w:sz w:val="22"/>
                <w:szCs w:val="22"/>
              </w:rPr>
              <w:t>-</w:t>
            </w:r>
            <w:r w:rsidRPr="00D65E89">
              <w:rPr>
                <w:rFonts w:ascii="Times New Roman" w:hAnsi="Times New Roman" w:cs="Times New Roman"/>
                <w:sz w:val="22"/>
                <w:szCs w:val="22"/>
              </w:rPr>
              <w:t>на</w:t>
            </w:r>
            <w:r w:rsidR="004F3DE8"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гре</w:t>
            </w:r>
            <w:proofErr w:type="spellEnd"/>
            <w:r w:rsidR="00C472D8" w:rsidRPr="00D65E89">
              <w:rPr>
                <w:rFonts w:ascii="Times New Roman" w:hAnsi="Times New Roman" w:cs="Times New Roman"/>
                <w:sz w:val="22"/>
                <w:szCs w:val="22"/>
              </w:rPr>
              <w:t>-</w:t>
            </w:r>
            <w:r w:rsidRPr="00D65E89">
              <w:rPr>
                <w:rFonts w:ascii="Times New Roman" w:hAnsi="Times New Roman" w:cs="Times New Roman"/>
                <w:sz w:val="22"/>
                <w:szCs w:val="22"/>
              </w:rPr>
              <w:t>вате</w:t>
            </w:r>
            <w:r w:rsidR="00C472D8" w:rsidRPr="00D65E89">
              <w:rPr>
                <w:rFonts w:ascii="Times New Roman" w:hAnsi="Times New Roman" w:cs="Times New Roman"/>
                <w:sz w:val="22"/>
                <w:szCs w:val="22"/>
              </w:rPr>
              <w:t>-</w:t>
            </w:r>
            <w:r w:rsidRPr="00D65E89">
              <w:rPr>
                <w:rFonts w:ascii="Times New Roman" w:hAnsi="Times New Roman" w:cs="Times New Roman"/>
                <w:sz w:val="22"/>
                <w:szCs w:val="22"/>
              </w:rPr>
              <w:t>ля при газо</w:t>
            </w:r>
            <w:r w:rsidR="00C472D8"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снаб</w:t>
            </w:r>
            <w:proofErr w:type="spellEnd"/>
            <w:r w:rsidR="00C472D8" w:rsidRPr="00D65E89">
              <w:rPr>
                <w:rFonts w:ascii="Times New Roman" w:hAnsi="Times New Roman" w:cs="Times New Roman"/>
                <w:sz w:val="22"/>
                <w:szCs w:val="22"/>
              </w:rPr>
              <w:t>-</w:t>
            </w:r>
            <w:r w:rsidRPr="00D65E89">
              <w:rPr>
                <w:rFonts w:ascii="Times New Roman" w:hAnsi="Times New Roman" w:cs="Times New Roman"/>
                <w:sz w:val="22"/>
                <w:szCs w:val="22"/>
              </w:rPr>
              <w:t>же</w:t>
            </w:r>
            <w:r w:rsidR="00C472D8"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нии</w:t>
            </w:r>
            <w:proofErr w:type="spellEnd"/>
            <w:r w:rsidRPr="00D65E89">
              <w:rPr>
                <w:rFonts w:ascii="Times New Roman" w:hAnsi="Times New Roman" w:cs="Times New Roman"/>
                <w:sz w:val="22"/>
                <w:szCs w:val="22"/>
              </w:rPr>
              <w:t xml:space="preserve"> при</w:t>
            </w:r>
            <w:r w:rsidR="00C472D8" w:rsidRPr="00D65E89">
              <w:rPr>
                <w:rFonts w:ascii="Times New Roman" w:hAnsi="Times New Roman" w:cs="Times New Roman"/>
                <w:sz w:val="22"/>
                <w:szCs w:val="22"/>
              </w:rPr>
              <w:t>-</w:t>
            </w:r>
            <w:r w:rsidRPr="00D65E89">
              <w:rPr>
                <w:rFonts w:ascii="Times New Roman" w:hAnsi="Times New Roman" w:cs="Times New Roman"/>
                <w:sz w:val="22"/>
                <w:szCs w:val="22"/>
              </w:rPr>
              <w:t>род</w:t>
            </w:r>
            <w:r w:rsidR="00C472D8"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ным</w:t>
            </w:r>
            <w:proofErr w:type="spellEnd"/>
            <w:r w:rsidRPr="00D65E89">
              <w:rPr>
                <w:rFonts w:ascii="Times New Roman" w:hAnsi="Times New Roman" w:cs="Times New Roman"/>
                <w:sz w:val="22"/>
                <w:szCs w:val="22"/>
              </w:rPr>
              <w:t xml:space="preserve"> газом</w:t>
            </w:r>
          </w:p>
        </w:tc>
        <w:tc>
          <w:tcPr>
            <w:tcW w:w="1932" w:type="dxa"/>
            <w:gridSpan w:val="2"/>
            <w:vMerge w:val="restart"/>
          </w:tcPr>
          <w:p w:rsidR="003A1F03" w:rsidRPr="00F530B2" w:rsidRDefault="003A1F03" w:rsidP="00F530B2">
            <w:pPr>
              <w:pStyle w:val="afa"/>
              <w:spacing w:after="0" w:line="228" w:lineRule="auto"/>
              <w:jc w:val="center"/>
              <w:rPr>
                <w:rFonts w:ascii="Times New Roman" w:hAnsi="Times New Roman" w:cs="Times New Roman"/>
                <w:lang w:val="en-US"/>
              </w:rPr>
            </w:pPr>
            <w:r w:rsidRPr="00F530B2">
              <w:rPr>
                <w:rFonts w:ascii="Times New Roman" w:hAnsi="Times New Roman" w:cs="Times New Roman"/>
              </w:rPr>
              <w:t>не нормируется</w:t>
            </w:r>
          </w:p>
          <w:p w:rsidR="003A1F03" w:rsidRPr="00F530B2" w:rsidRDefault="003A1F03" w:rsidP="00F530B2">
            <w:pPr>
              <w:jc w:val="center"/>
              <w:rPr>
                <w:rFonts w:ascii="Times New Roman" w:hAnsi="Times New Roman" w:cs="Times New Roman"/>
                <w:bCs/>
                <w:sz w:val="24"/>
              </w:rPr>
            </w:pPr>
          </w:p>
        </w:tc>
      </w:tr>
      <w:tr w:rsidR="003A1F03" w:rsidRPr="00F530B2" w:rsidTr="00886313">
        <w:trPr>
          <w:cantSplit/>
        </w:trPr>
        <w:tc>
          <w:tcPr>
            <w:tcW w:w="709" w:type="dxa"/>
            <w:vMerge/>
          </w:tcPr>
          <w:p w:rsidR="003A1F03" w:rsidRPr="00F530B2" w:rsidRDefault="003A1F03" w:rsidP="00F530B2">
            <w:pPr>
              <w:rPr>
                <w:rFonts w:ascii="Times New Roman" w:hAnsi="Times New Roman" w:cs="Times New Roman"/>
                <w:bCs/>
                <w:sz w:val="24"/>
              </w:rPr>
            </w:pPr>
          </w:p>
        </w:tc>
        <w:tc>
          <w:tcPr>
            <w:tcW w:w="2552" w:type="dxa"/>
            <w:gridSpan w:val="2"/>
            <w:vMerge/>
          </w:tcPr>
          <w:p w:rsidR="003A1F03" w:rsidRPr="00F530B2" w:rsidRDefault="003A1F03" w:rsidP="00F530B2">
            <w:pPr>
              <w:jc w:val="center"/>
              <w:rPr>
                <w:rFonts w:ascii="Times New Roman" w:hAnsi="Times New Roman" w:cs="Times New Roman"/>
                <w:bCs/>
                <w:sz w:val="24"/>
              </w:rPr>
            </w:pPr>
          </w:p>
        </w:tc>
        <w:tc>
          <w:tcPr>
            <w:tcW w:w="709" w:type="dxa"/>
            <w:vMerge/>
          </w:tcPr>
          <w:p w:rsidR="003A1F03" w:rsidRPr="00F530B2" w:rsidRDefault="003A1F03" w:rsidP="00F530B2">
            <w:pPr>
              <w:jc w:val="center"/>
              <w:rPr>
                <w:rFonts w:ascii="Times New Roman" w:hAnsi="Times New Roman" w:cs="Times New Roman"/>
                <w:bCs/>
                <w:sz w:val="24"/>
              </w:rPr>
            </w:pPr>
          </w:p>
        </w:tc>
        <w:tc>
          <w:tcPr>
            <w:tcW w:w="992" w:type="dxa"/>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0,97</w:t>
            </w:r>
          </w:p>
        </w:tc>
        <w:tc>
          <w:tcPr>
            <w:tcW w:w="1134" w:type="dxa"/>
            <w:gridSpan w:val="3"/>
          </w:tcPr>
          <w:p w:rsidR="003A1F03" w:rsidRPr="00F530B2" w:rsidRDefault="003A1F03" w:rsidP="00F530B2">
            <w:pPr>
              <w:pStyle w:val="afa"/>
              <w:spacing w:after="0" w:line="228" w:lineRule="auto"/>
              <w:jc w:val="center"/>
              <w:rPr>
                <w:rFonts w:ascii="Times New Roman" w:hAnsi="Times New Roman" w:cs="Times New Roman"/>
              </w:rPr>
            </w:pPr>
            <w:r w:rsidRPr="00F530B2">
              <w:rPr>
                <w:rFonts w:ascii="Times New Roman" w:hAnsi="Times New Roman" w:cs="Times New Roman"/>
              </w:rPr>
              <w:t>2,4</w:t>
            </w:r>
          </w:p>
        </w:tc>
        <w:tc>
          <w:tcPr>
            <w:tcW w:w="1843" w:type="dxa"/>
          </w:tcPr>
          <w:p w:rsidR="00C472D8" w:rsidRDefault="003A1F03" w:rsidP="00F956D3">
            <w:pPr>
              <w:pStyle w:val="afa"/>
              <w:spacing w:before="0" w:beforeAutospacing="0" w:after="0" w:line="240" w:lineRule="auto"/>
              <w:jc w:val="center"/>
              <w:rPr>
                <w:rFonts w:ascii="Times New Roman" w:hAnsi="Times New Roman" w:cs="Times New Roman"/>
              </w:rPr>
            </w:pPr>
            <w:r w:rsidRPr="00F530B2">
              <w:rPr>
                <w:rFonts w:ascii="Times New Roman" w:hAnsi="Times New Roman" w:cs="Times New Roman"/>
              </w:rPr>
              <w:t>1,43</w:t>
            </w:r>
          </w:p>
          <w:p w:rsidR="00F956D3" w:rsidRPr="00F530B2" w:rsidRDefault="00F956D3" w:rsidP="00F956D3">
            <w:pPr>
              <w:pStyle w:val="afa"/>
              <w:spacing w:after="0" w:line="240" w:lineRule="auto"/>
              <w:jc w:val="center"/>
              <w:rPr>
                <w:rFonts w:ascii="Times New Roman" w:hAnsi="Times New Roman" w:cs="Times New Roman"/>
              </w:rPr>
            </w:pPr>
          </w:p>
        </w:tc>
        <w:tc>
          <w:tcPr>
            <w:tcW w:w="1932" w:type="dxa"/>
            <w:gridSpan w:val="2"/>
            <w:vMerge/>
          </w:tcPr>
          <w:p w:rsidR="003A1F03" w:rsidRPr="00F530B2" w:rsidRDefault="003A1F03" w:rsidP="00F530B2">
            <w:pPr>
              <w:jc w:val="center"/>
              <w:rPr>
                <w:rFonts w:ascii="Times New Roman" w:hAnsi="Times New Roman" w:cs="Times New Roman"/>
                <w:bCs/>
                <w:sz w:val="24"/>
              </w:rPr>
            </w:pPr>
          </w:p>
        </w:tc>
      </w:tr>
      <w:tr w:rsidR="003A1F03" w:rsidRPr="00F530B2" w:rsidTr="008A7129">
        <w:trPr>
          <w:cantSplit/>
          <w:trHeight w:val="988"/>
        </w:trPr>
        <w:tc>
          <w:tcPr>
            <w:tcW w:w="709" w:type="dxa"/>
          </w:tcPr>
          <w:p w:rsidR="003A1F03" w:rsidRPr="00F530B2" w:rsidRDefault="003A1F03" w:rsidP="007212A0">
            <w:pPr>
              <w:spacing w:line="221" w:lineRule="auto"/>
              <w:rPr>
                <w:rFonts w:ascii="Times New Roman" w:hAnsi="Times New Roman" w:cs="Times New Roman"/>
                <w:bCs/>
                <w:sz w:val="24"/>
              </w:rPr>
            </w:pPr>
          </w:p>
        </w:tc>
        <w:tc>
          <w:tcPr>
            <w:tcW w:w="9162" w:type="dxa"/>
            <w:gridSpan w:val="10"/>
          </w:tcPr>
          <w:p w:rsidR="00C472D8" w:rsidRDefault="003A1F03" w:rsidP="008A7129">
            <w:pPr>
              <w:spacing w:line="221" w:lineRule="auto"/>
              <w:ind w:firstLine="601"/>
              <w:jc w:val="both"/>
              <w:rPr>
                <w:rFonts w:ascii="Times New Roman" w:hAnsi="Times New Roman" w:cs="Times New Roman"/>
                <w:sz w:val="22"/>
                <w:szCs w:val="22"/>
              </w:rPr>
            </w:pPr>
            <w:r w:rsidRPr="00D65E89">
              <w:rPr>
                <w:rFonts w:ascii="Times New Roman" w:hAnsi="Times New Roman" w:cs="Times New Roman"/>
                <w:sz w:val="22"/>
                <w:szCs w:val="22"/>
              </w:rPr>
              <w:t xml:space="preserve">&lt;*&gt; Используется для предварительных расчетов количества и мощности отдельных объектов системы теплоснабжения. Задачи развития системы </w:t>
            </w:r>
            <w:proofErr w:type="gramStart"/>
            <w:r w:rsidRPr="00D65E89">
              <w:rPr>
                <w:rFonts w:ascii="Times New Roman" w:hAnsi="Times New Roman" w:cs="Times New Roman"/>
                <w:sz w:val="22"/>
                <w:szCs w:val="22"/>
              </w:rPr>
              <w:t>тепло</w:t>
            </w:r>
            <w:r w:rsidR="00C472D8" w:rsidRPr="00D65E89">
              <w:rPr>
                <w:rFonts w:ascii="Times New Roman" w:hAnsi="Times New Roman" w:cs="Times New Roman"/>
                <w:sz w:val="22"/>
                <w:szCs w:val="22"/>
              </w:rPr>
              <w:t>-</w:t>
            </w:r>
            <w:r w:rsidRPr="00D65E89">
              <w:rPr>
                <w:rFonts w:ascii="Times New Roman" w:hAnsi="Times New Roman" w:cs="Times New Roman"/>
                <w:sz w:val="22"/>
                <w:szCs w:val="22"/>
              </w:rPr>
              <w:t>снабжения</w:t>
            </w:r>
            <w:proofErr w:type="gramEnd"/>
            <w:r w:rsidRPr="00D65E89">
              <w:rPr>
                <w:rFonts w:ascii="Times New Roman" w:hAnsi="Times New Roman" w:cs="Times New Roman"/>
                <w:sz w:val="22"/>
                <w:szCs w:val="22"/>
              </w:rPr>
              <w:t xml:space="preserve"> решаются в схемах теплоснабжения, разрабатываемых и утверждаемых органами местного самоуправления городских округов, городских и сельских поселений.</w:t>
            </w:r>
          </w:p>
          <w:p w:rsidR="00886313" w:rsidRDefault="00886313" w:rsidP="00886313">
            <w:pPr>
              <w:spacing w:line="221" w:lineRule="auto"/>
              <w:jc w:val="both"/>
              <w:rPr>
                <w:rFonts w:ascii="Times New Roman" w:hAnsi="Times New Roman" w:cs="Times New Roman"/>
                <w:sz w:val="22"/>
                <w:szCs w:val="22"/>
              </w:rPr>
            </w:pPr>
          </w:p>
          <w:p w:rsidR="00886313" w:rsidRDefault="00886313" w:rsidP="00886313">
            <w:pPr>
              <w:spacing w:line="221" w:lineRule="auto"/>
              <w:jc w:val="both"/>
              <w:rPr>
                <w:rFonts w:ascii="Times New Roman" w:hAnsi="Times New Roman" w:cs="Times New Roman"/>
                <w:sz w:val="22"/>
                <w:szCs w:val="22"/>
              </w:rPr>
            </w:pPr>
          </w:p>
          <w:p w:rsidR="00886313" w:rsidRPr="008A7129" w:rsidRDefault="00886313" w:rsidP="008A7129">
            <w:pPr>
              <w:spacing w:line="221" w:lineRule="auto"/>
              <w:ind w:firstLine="601"/>
              <w:jc w:val="both"/>
              <w:rPr>
                <w:rFonts w:ascii="Times New Roman" w:hAnsi="Times New Roman" w:cs="Times New Roman"/>
                <w:sz w:val="22"/>
                <w:szCs w:val="22"/>
              </w:rPr>
            </w:pPr>
          </w:p>
        </w:tc>
      </w:tr>
      <w:tr w:rsidR="003A1F03" w:rsidRPr="00F530B2" w:rsidTr="00D65E89">
        <w:trPr>
          <w:cantSplit/>
        </w:trPr>
        <w:tc>
          <w:tcPr>
            <w:tcW w:w="709" w:type="dxa"/>
          </w:tcPr>
          <w:p w:rsidR="003A1F03" w:rsidRPr="0088180A" w:rsidRDefault="003A1F03" w:rsidP="007212A0">
            <w:pPr>
              <w:spacing w:line="221" w:lineRule="auto"/>
              <w:rPr>
                <w:rFonts w:ascii="Times New Roman" w:hAnsi="Times New Roman" w:cs="Times New Roman"/>
                <w:b/>
                <w:bCs/>
                <w:sz w:val="24"/>
              </w:rPr>
            </w:pPr>
            <w:r w:rsidRPr="0088180A">
              <w:rPr>
                <w:rFonts w:ascii="Times New Roman" w:hAnsi="Times New Roman" w:cs="Times New Roman"/>
                <w:b/>
                <w:bCs/>
                <w:sz w:val="24"/>
              </w:rPr>
              <w:lastRenderedPageBreak/>
              <w:t>4</w:t>
            </w:r>
          </w:p>
        </w:tc>
        <w:tc>
          <w:tcPr>
            <w:tcW w:w="9162" w:type="dxa"/>
            <w:gridSpan w:val="10"/>
          </w:tcPr>
          <w:p w:rsidR="003A1F03" w:rsidRPr="0088180A" w:rsidRDefault="003A1F03" w:rsidP="0088180A">
            <w:pPr>
              <w:pStyle w:val="afa"/>
              <w:spacing w:after="0" w:line="221" w:lineRule="auto"/>
              <w:jc w:val="both"/>
              <w:rPr>
                <w:rFonts w:ascii="Times New Roman" w:hAnsi="Times New Roman" w:cs="Times New Roman"/>
                <w:b/>
              </w:rPr>
            </w:pPr>
            <w:r w:rsidRPr="0088180A">
              <w:rPr>
                <w:rFonts w:ascii="Times New Roman" w:hAnsi="Times New Roman" w:cs="Times New Roman"/>
                <w:b/>
              </w:rPr>
              <w:t>Объекты в области водоснабжения</w:t>
            </w:r>
          </w:p>
        </w:tc>
      </w:tr>
      <w:tr w:rsidR="003A1F03" w:rsidRPr="00F530B2" w:rsidTr="004611EA">
        <w:trPr>
          <w:cantSplit/>
        </w:trPr>
        <w:tc>
          <w:tcPr>
            <w:tcW w:w="709" w:type="dxa"/>
            <w:vMerge w:val="restart"/>
          </w:tcPr>
          <w:p w:rsidR="003A1F03" w:rsidRPr="00F530B2" w:rsidRDefault="003A1F03" w:rsidP="007212A0">
            <w:pPr>
              <w:spacing w:line="221" w:lineRule="auto"/>
              <w:rPr>
                <w:rFonts w:ascii="Times New Roman" w:hAnsi="Times New Roman" w:cs="Times New Roman"/>
                <w:bCs/>
                <w:sz w:val="24"/>
              </w:rPr>
            </w:pPr>
            <w:r w:rsidRPr="00F530B2">
              <w:rPr>
                <w:rFonts w:ascii="Times New Roman" w:hAnsi="Times New Roman" w:cs="Times New Roman"/>
                <w:bCs/>
                <w:sz w:val="24"/>
              </w:rPr>
              <w:t>4.1</w:t>
            </w:r>
          </w:p>
        </w:tc>
        <w:tc>
          <w:tcPr>
            <w:tcW w:w="2411" w:type="dxa"/>
            <w:vMerge w:val="restart"/>
          </w:tcPr>
          <w:p w:rsidR="003A1F03" w:rsidRPr="00B55AED" w:rsidRDefault="003A1F03" w:rsidP="007212A0">
            <w:pPr>
              <w:pStyle w:val="afa"/>
              <w:spacing w:after="0" w:line="221" w:lineRule="auto"/>
              <w:rPr>
                <w:rFonts w:ascii="Times New Roman" w:hAnsi="Times New Roman" w:cs="Times New Roman"/>
              </w:rPr>
            </w:pPr>
            <w:r w:rsidRPr="00B55AED">
              <w:rPr>
                <w:rFonts w:ascii="Times New Roman" w:hAnsi="Times New Roman" w:cs="Times New Roman"/>
              </w:rPr>
              <w:t xml:space="preserve">Объекты водоснабжения:      </w:t>
            </w:r>
            <w:r w:rsidR="007212A0" w:rsidRPr="00B55AED">
              <w:rPr>
                <w:rFonts w:ascii="Times New Roman" w:hAnsi="Times New Roman" w:cs="Times New Roman"/>
              </w:rPr>
              <w:br/>
            </w:r>
            <w:r w:rsidRPr="00B55AED">
              <w:rPr>
                <w:rFonts w:ascii="Times New Roman" w:hAnsi="Times New Roman" w:cs="Times New Roman"/>
              </w:rPr>
              <w:t xml:space="preserve">- водозабор;              - водопроводные очистные сооружения;             </w:t>
            </w:r>
            <w:r w:rsidR="007212A0" w:rsidRPr="00B55AED">
              <w:rPr>
                <w:rFonts w:ascii="Times New Roman" w:hAnsi="Times New Roman" w:cs="Times New Roman"/>
              </w:rPr>
              <w:br/>
            </w:r>
            <w:r w:rsidRPr="00B55AED">
              <w:rPr>
                <w:rFonts w:ascii="Times New Roman" w:hAnsi="Times New Roman" w:cs="Times New Roman"/>
              </w:rPr>
              <w:t>-</w:t>
            </w:r>
            <w:r w:rsidR="007212A0" w:rsidRPr="00B55AED">
              <w:rPr>
                <w:rFonts w:ascii="Times New Roman" w:hAnsi="Times New Roman" w:cs="Times New Roman"/>
              </w:rPr>
              <w:t xml:space="preserve"> </w:t>
            </w:r>
            <w:r w:rsidRPr="00B55AED">
              <w:rPr>
                <w:rFonts w:ascii="Times New Roman" w:hAnsi="Times New Roman" w:cs="Times New Roman"/>
              </w:rPr>
              <w:t xml:space="preserve">насосная станция; </w:t>
            </w:r>
            <w:proofErr w:type="gramStart"/>
            <w:r w:rsidRPr="00B55AED">
              <w:rPr>
                <w:rFonts w:ascii="Times New Roman" w:hAnsi="Times New Roman" w:cs="Times New Roman"/>
              </w:rPr>
              <w:t>-в</w:t>
            </w:r>
            <w:proofErr w:type="gramEnd"/>
            <w:r w:rsidRPr="00B55AED">
              <w:rPr>
                <w:rFonts w:ascii="Times New Roman" w:hAnsi="Times New Roman" w:cs="Times New Roman"/>
              </w:rPr>
              <w:t>одонапорная башня;                        - резервуар;                - артезианская скважина</w:t>
            </w:r>
            <w:r w:rsidR="00326018" w:rsidRPr="00B55AED">
              <w:t xml:space="preserve"> </w:t>
            </w:r>
            <w:r w:rsidR="00326018" w:rsidRPr="00B55AED">
              <w:rPr>
                <w:rFonts w:ascii="Times New Roman" w:hAnsi="Times New Roman" w:cs="Times New Roman"/>
              </w:rPr>
              <w:t>и иные объекты водоснабжения, обеспечивающие забор, водоподготовку, подачу питьевой воды абонентам.</w:t>
            </w:r>
          </w:p>
        </w:tc>
        <w:tc>
          <w:tcPr>
            <w:tcW w:w="850" w:type="dxa"/>
            <w:gridSpan w:val="2"/>
            <w:vMerge w:val="restart"/>
          </w:tcPr>
          <w:p w:rsidR="003A1F03" w:rsidRPr="00F530B2" w:rsidRDefault="003A1F03" w:rsidP="007212A0">
            <w:pPr>
              <w:pStyle w:val="afa"/>
              <w:spacing w:after="0" w:line="221" w:lineRule="auto"/>
              <w:jc w:val="center"/>
              <w:rPr>
                <w:rFonts w:ascii="Times New Roman" w:hAnsi="Times New Roman" w:cs="Times New Roman"/>
              </w:rPr>
            </w:pPr>
            <w:proofErr w:type="gramStart"/>
            <w:r w:rsidRPr="00F530B2">
              <w:rPr>
                <w:rFonts w:ascii="Times New Roman" w:hAnsi="Times New Roman" w:cs="Times New Roman"/>
              </w:rPr>
              <w:t>л</w:t>
            </w:r>
            <w:proofErr w:type="gramEnd"/>
            <w:r w:rsidRPr="00F530B2">
              <w:rPr>
                <w:rFonts w:ascii="Times New Roman" w:hAnsi="Times New Roman" w:cs="Times New Roman"/>
              </w:rPr>
              <w:t>/</w:t>
            </w:r>
            <w:proofErr w:type="spellStart"/>
            <w:r w:rsidRPr="00F530B2">
              <w:rPr>
                <w:rFonts w:ascii="Times New Roman" w:hAnsi="Times New Roman" w:cs="Times New Roman"/>
              </w:rPr>
              <w:t>сут</w:t>
            </w:r>
            <w:proofErr w:type="spellEnd"/>
            <w:r w:rsidRPr="00F530B2">
              <w:rPr>
                <w:rFonts w:ascii="Times New Roman" w:hAnsi="Times New Roman" w:cs="Times New Roman"/>
              </w:rPr>
              <w:t>.</w:t>
            </w:r>
          </w:p>
        </w:tc>
        <w:tc>
          <w:tcPr>
            <w:tcW w:w="3969" w:type="dxa"/>
            <w:gridSpan w:val="5"/>
          </w:tcPr>
          <w:p w:rsidR="003A1F03" w:rsidRPr="00F530B2" w:rsidRDefault="003A1F03" w:rsidP="007212A0">
            <w:pPr>
              <w:pStyle w:val="afa"/>
              <w:spacing w:after="0" w:line="221" w:lineRule="auto"/>
              <w:ind w:firstLine="33"/>
              <w:jc w:val="center"/>
              <w:rPr>
                <w:rFonts w:ascii="Times New Roman" w:hAnsi="Times New Roman" w:cs="Times New Roman"/>
              </w:rPr>
            </w:pPr>
            <w:r w:rsidRPr="00F530B2">
              <w:rPr>
                <w:rFonts w:ascii="Times New Roman" w:hAnsi="Times New Roman" w:cs="Times New Roman"/>
              </w:rPr>
              <w:t>по заданию на проектирование для населенных пунктов по укрупненным показателям объемов водопотребления на 1 человека в зависимости от степени благоустройства                            &lt;*&gt;</w:t>
            </w:r>
          </w:p>
        </w:tc>
        <w:tc>
          <w:tcPr>
            <w:tcW w:w="1932" w:type="dxa"/>
            <w:gridSpan w:val="2"/>
          </w:tcPr>
          <w:p w:rsidR="003A1F03" w:rsidRPr="00F530B2" w:rsidRDefault="003A1F03" w:rsidP="007212A0">
            <w:pPr>
              <w:pStyle w:val="afa"/>
              <w:spacing w:after="0" w:line="221" w:lineRule="auto"/>
              <w:jc w:val="center"/>
              <w:rPr>
                <w:rFonts w:ascii="Times New Roman" w:hAnsi="Times New Roman" w:cs="Times New Roman"/>
              </w:rPr>
            </w:pPr>
            <w:r w:rsidRPr="00F530B2">
              <w:rPr>
                <w:rFonts w:ascii="Times New Roman" w:hAnsi="Times New Roman" w:cs="Times New Roman"/>
              </w:rPr>
              <w:t>не нормируется</w:t>
            </w:r>
          </w:p>
        </w:tc>
      </w:tr>
      <w:tr w:rsidR="003A1F03" w:rsidRPr="00F530B2" w:rsidTr="004611EA">
        <w:trPr>
          <w:cantSplit/>
        </w:trPr>
        <w:tc>
          <w:tcPr>
            <w:tcW w:w="709" w:type="dxa"/>
            <w:vMerge/>
          </w:tcPr>
          <w:p w:rsidR="003A1F03" w:rsidRPr="00F530B2" w:rsidRDefault="003A1F03" w:rsidP="007212A0">
            <w:pPr>
              <w:spacing w:line="221" w:lineRule="auto"/>
              <w:rPr>
                <w:rFonts w:ascii="Times New Roman" w:hAnsi="Times New Roman" w:cs="Times New Roman"/>
                <w:bCs/>
                <w:sz w:val="24"/>
              </w:rPr>
            </w:pPr>
          </w:p>
        </w:tc>
        <w:tc>
          <w:tcPr>
            <w:tcW w:w="2411" w:type="dxa"/>
            <w:vMerge/>
          </w:tcPr>
          <w:p w:rsidR="003A1F03" w:rsidRPr="00F530B2" w:rsidRDefault="003A1F03" w:rsidP="007212A0">
            <w:pPr>
              <w:pStyle w:val="afa"/>
              <w:spacing w:after="0" w:line="221" w:lineRule="auto"/>
              <w:rPr>
                <w:rFonts w:ascii="Times New Roman" w:hAnsi="Times New Roman" w:cs="Times New Roman"/>
              </w:rPr>
            </w:pPr>
          </w:p>
        </w:tc>
        <w:tc>
          <w:tcPr>
            <w:tcW w:w="850" w:type="dxa"/>
            <w:gridSpan w:val="2"/>
            <w:vMerge/>
          </w:tcPr>
          <w:p w:rsidR="003A1F03" w:rsidRPr="00F530B2" w:rsidRDefault="003A1F03" w:rsidP="007212A0">
            <w:pPr>
              <w:pStyle w:val="afa"/>
              <w:spacing w:after="0" w:line="221" w:lineRule="auto"/>
              <w:jc w:val="center"/>
              <w:rPr>
                <w:rFonts w:ascii="Times New Roman" w:hAnsi="Times New Roman" w:cs="Times New Roman"/>
              </w:rPr>
            </w:pPr>
          </w:p>
        </w:tc>
        <w:tc>
          <w:tcPr>
            <w:tcW w:w="1417" w:type="dxa"/>
            <w:gridSpan w:val="2"/>
          </w:tcPr>
          <w:p w:rsidR="003A1F03" w:rsidRPr="00D65E89" w:rsidRDefault="003A1F03" w:rsidP="007212A0">
            <w:pPr>
              <w:pStyle w:val="afa"/>
              <w:spacing w:after="0" w:line="221"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застройка зданиями, </w:t>
            </w:r>
            <w:proofErr w:type="spellStart"/>
            <w:proofErr w:type="gramStart"/>
            <w:r w:rsidRPr="00D65E89">
              <w:rPr>
                <w:rFonts w:ascii="Times New Roman" w:hAnsi="Times New Roman" w:cs="Times New Roman"/>
                <w:sz w:val="22"/>
                <w:szCs w:val="22"/>
              </w:rPr>
              <w:t>оборудо</w:t>
            </w:r>
            <w:proofErr w:type="spellEnd"/>
            <w:r w:rsidR="007212A0" w:rsidRPr="00D65E89">
              <w:rPr>
                <w:rFonts w:ascii="Times New Roman" w:hAnsi="Times New Roman" w:cs="Times New Roman"/>
                <w:sz w:val="22"/>
                <w:szCs w:val="22"/>
              </w:rPr>
              <w:t>-</w:t>
            </w:r>
            <w:r w:rsidRPr="00D65E89">
              <w:rPr>
                <w:rFonts w:ascii="Times New Roman" w:hAnsi="Times New Roman" w:cs="Times New Roman"/>
                <w:sz w:val="22"/>
                <w:szCs w:val="22"/>
              </w:rPr>
              <w:t>ванными</w:t>
            </w:r>
            <w:proofErr w:type="gramEnd"/>
            <w:r w:rsidRPr="00D65E89">
              <w:rPr>
                <w:rFonts w:ascii="Times New Roman" w:hAnsi="Times New Roman" w:cs="Times New Roman"/>
                <w:sz w:val="22"/>
                <w:szCs w:val="22"/>
              </w:rPr>
              <w:t xml:space="preserve"> </w:t>
            </w:r>
            <w:proofErr w:type="spellStart"/>
            <w:r w:rsidRPr="00D65E89">
              <w:rPr>
                <w:rFonts w:ascii="Times New Roman" w:hAnsi="Times New Roman" w:cs="Times New Roman"/>
                <w:sz w:val="22"/>
                <w:szCs w:val="22"/>
              </w:rPr>
              <w:t>внутрен</w:t>
            </w:r>
            <w:proofErr w:type="spellEnd"/>
            <w:r w:rsidR="007212A0" w:rsidRPr="00D65E89">
              <w:rPr>
                <w:rFonts w:ascii="Times New Roman" w:hAnsi="Times New Roman" w:cs="Times New Roman"/>
                <w:sz w:val="22"/>
                <w:szCs w:val="22"/>
              </w:rPr>
              <w:t>-</w:t>
            </w:r>
            <w:r w:rsidRPr="00D65E89">
              <w:rPr>
                <w:rFonts w:ascii="Times New Roman" w:hAnsi="Times New Roman" w:cs="Times New Roman"/>
                <w:sz w:val="22"/>
                <w:szCs w:val="22"/>
              </w:rPr>
              <w:t xml:space="preserve">ним </w:t>
            </w:r>
            <w:proofErr w:type="spellStart"/>
            <w:r w:rsidRPr="00D65E89">
              <w:rPr>
                <w:rFonts w:ascii="Times New Roman" w:hAnsi="Times New Roman" w:cs="Times New Roman"/>
                <w:sz w:val="22"/>
                <w:szCs w:val="22"/>
              </w:rPr>
              <w:t>водопрово</w:t>
            </w:r>
            <w:proofErr w:type="spellEnd"/>
            <w:r w:rsidR="007212A0" w:rsidRPr="00D65E89">
              <w:rPr>
                <w:rFonts w:ascii="Times New Roman" w:hAnsi="Times New Roman" w:cs="Times New Roman"/>
                <w:sz w:val="22"/>
                <w:szCs w:val="22"/>
              </w:rPr>
              <w:t>-</w:t>
            </w:r>
            <w:r w:rsidRPr="00D65E89">
              <w:rPr>
                <w:rFonts w:ascii="Times New Roman" w:hAnsi="Times New Roman" w:cs="Times New Roman"/>
                <w:sz w:val="22"/>
                <w:szCs w:val="22"/>
              </w:rPr>
              <w:t xml:space="preserve">дом и </w:t>
            </w:r>
            <w:proofErr w:type="spellStart"/>
            <w:r w:rsidRPr="00D65E89">
              <w:rPr>
                <w:rFonts w:ascii="Times New Roman" w:hAnsi="Times New Roman" w:cs="Times New Roman"/>
                <w:sz w:val="22"/>
                <w:szCs w:val="22"/>
              </w:rPr>
              <w:t>канализа</w:t>
            </w:r>
            <w:r w:rsidR="007212A0" w:rsidRPr="00D65E89">
              <w:rPr>
                <w:rFonts w:ascii="Times New Roman" w:hAnsi="Times New Roman" w:cs="Times New Roman"/>
                <w:sz w:val="22"/>
                <w:szCs w:val="22"/>
              </w:rPr>
              <w:t>-</w:t>
            </w:r>
            <w:r w:rsidRPr="00D65E89">
              <w:rPr>
                <w:rFonts w:ascii="Times New Roman" w:hAnsi="Times New Roman" w:cs="Times New Roman"/>
                <w:sz w:val="22"/>
                <w:szCs w:val="22"/>
              </w:rPr>
              <w:t>цией</w:t>
            </w:r>
            <w:proofErr w:type="spellEnd"/>
            <w:r w:rsidRPr="00D65E89">
              <w:rPr>
                <w:rFonts w:ascii="Times New Roman" w:hAnsi="Times New Roman" w:cs="Times New Roman"/>
                <w:sz w:val="22"/>
                <w:szCs w:val="22"/>
              </w:rPr>
              <w:t xml:space="preserve">, с ванными и местными </w:t>
            </w:r>
            <w:proofErr w:type="spellStart"/>
            <w:r w:rsidRPr="00D65E89">
              <w:rPr>
                <w:rFonts w:ascii="Times New Roman" w:hAnsi="Times New Roman" w:cs="Times New Roman"/>
                <w:sz w:val="22"/>
                <w:szCs w:val="22"/>
              </w:rPr>
              <w:t>водонагре</w:t>
            </w:r>
            <w:r w:rsidR="007212A0" w:rsidRPr="00D65E89">
              <w:rPr>
                <w:rFonts w:ascii="Times New Roman" w:hAnsi="Times New Roman" w:cs="Times New Roman"/>
                <w:sz w:val="22"/>
                <w:szCs w:val="22"/>
              </w:rPr>
              <w:t>-</w:t>
            </w:r>
            <w:r w:rsidRPr="00D65E89">
              <w:rPr>
                <w:rFonts w:ascii="Times New Roman" w:hAnsi="Times New Roman" w:cs="Times New Roman"/>
                <w:sz w:val="22"/>
                <w:szCs w:val="22"/>
              </w:rPr>
              <w:t>вателями</w:t>
            </w:r>
            <w:proofErr w:type="spellEnd"/>
          </w:p>
        </w:tc>
        <w:tc>
          <w:tcPr>
            <w:tcW w:w="2552" w:type="dxa"/>
            <w:gridSpan w:val="3"/>
          </w:tcPr>
          <w:p w:rsidR="003A1F03" w:rsidRPr="00D65E89" w:rsidRDefault="003A1F03" w:rsidP="007212A0">
            <w:pPr>
              <w:pStyle w:val="western"/>
              <w:spacing w:after="0" w:line="221"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то же, с </w:t>
            </w:r>
            <w:proofErr w:type="gramStart"/>
            <w:r w:rsidRPr="00D65E89">
              <w:rPr>
                <w:rFonts w:ascii="Times New Roman" w:hAnsi="Times New Roman" w:cs="Times New Roman"/>
                <w:sz w:val="22"/>
                <w:szCs w:val="22"/>
              </w:rPr>
              <w:t>централи</w:t>
            </w:r>
            <w:r w:rsidR="007212A0"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зованным</w:t>
            </w:r>
            <w:proofErr w:type="spellEnd"/>
            <w:proofErr w:type="gramEnd"/>
            <w:r w:rsidRPr="00D65E89">
              <w:rPr>
                <w:rFonts w:ascii="Times New Roman" w:hAnsi="Times New Roman" w:cs="Times New Roman"/>
                <w:sz w:val="22"/>
                <w:szCs w:val="22"/>
              </w:rPr>
              <w:t xml:space="preserve"> горячим </w:t>
            </w:r>
            <w:proofErr w:type="spellStart"/>
            <w:r w:rsidRPr="00D65E89">
              <w:rPr>
                <w:rFonts w:ascii="Times New Roman" w:hAnsi="Times New Roman" w:cs="Times New Roman"/>
                <w:sz w:val="22"/>
                <w:szCs w:val="22"/>
              </w:rPr>
              <w:t>водоснабже</w:t>
            </w:r>
            <w:r w:rsidR="007212A0" w:rsidRPr="00D65E89">
              <w:rPr>
                <w:rFonts w:ascii="Times New Roman" w:hAnsi="Times New Roman" w:cs="Times New Roman"/>
                <w:sz w:val="22"/>
                <w:szCs w:val="22"/>
              </w:rPr>
              <w:t>-</w:t>
            </w:r>
            <w:r w:rsidRPr="00D65E89">
              <w:rPr>
                <w:rFonts w:ascii="Times New Roman" w:hAnsi="Times New Roman" w:cs="Times New Roman"/>
                <w:sz w:val="22"/>
                <w:szCs w:val="22"/>
              </w:rPr>
              <w:t>нием</w:t>
            </w:r>
            <w:proofErr w:type="spellEnd"/>
          </w:p>
          <w:p w:rsidR="003A1F03" w:rsidRPr="00D65E89" w:rsidRDefault="003A1F03" w:rsidP="007212A0">
            <w:pPr>
              <w:pStyle w:val="afa"/>
              <w:spacing w:after="0" w:line="221" w:lineRule="auto"/>
              <w:ind w:firstLine="567"/>
              <w:jc w:val="center"/>
              <w:rPr>
                <w:rFonts w:ascii="Times New Roman" w:hAnsi="Times New Roman" w:cs="Times New Roman"/>
                <w:sz w:val="22"/>
                <w:szCs w:val="22"/>
              </w:rPr>
            </w:pPr>
          </w:p>
        </w:tc>
        <w:tc>
          <w:tcPr>
            <w:tcW w:w="1932" w:type="dxa"/>
            <w:gridSpan w:val="2"/>
          </w:tcPr>
          <w:p w:rsidR="003A1F03" w:rsidRPr="00F530B2" w:rsidRDefault="003A1F03" w:rsidP="007212A0">
            <w:pPr>
              <w:pStyle w:val="afa"/>
              <w:spacing w:after="0" w:line="221" w:lineRule="auto"/>
              <w:jc w:val="center"/>
              <w:rPr>
                <w:rFonts w:ascii="Times New Roman" w:hAnsi="Times New Roman" w:cs="Times New Roman"/>
              </w:rPr>
            </w:pPr>
          </w:p>
        </w:tc>
      </w:tr>
      <w:tr w:rsidR="003A1F03" w:rsidRPr="00F530B2" w:rsidTr="004611EA">
        <w:trPr>
          <w:cantSplit/>
        </w:trPr>
        <w:tc>
          <w:tcPr>
            <w:tcW w:w="709" w:type="dxa"/>
            <w:vMerge/>
          </w:tcPr>
          <w:p w:rsidR="003A1F03" w:rsidRPr="00F530B2" w:rsidRDefault="003A1F03" w:rsidP="007212A0">
            <w:pPr>
              <w:spacing w:line="221" w:lineRule="auto"/>
              <w:rPr>
                <w:rFonts w:ascii="Times New Roman" w:hAnsi="Times New Roman" w:cs="Times New Roman"/>
                <w:bCs/>
                <w:sz w:val="24"/>
              </w:rPr>
            </w:pPr>
          </w:p>
        </w:tc>
        <w:tc>
          <w:tcPr>
            <w:tcW w:w="2411" w:type="dxa"/>
            <w:vMerge/>
          </w:tcPr>
          <w:p w:rsidR="003A1F03" w:rsidRPr="00F530B2" w:rsidRDefault="003A1F03" w:rsidP="007212A0">
            <w:pPr>
              <w:pStyle w:val="afa"/>
              <w:spacing w:after="0" w:line="221" w:lineRule="auto"/>
              <w:rPr>
                <w:rFonts w:ascii="Times New Roman" w:hAnsi="Times New Roman" w:cs="Times New Roman"/>
              </w:rPr>
            </w:pPr>
          </w:p>
        </w:tc>
        <w:tc>
          <w:tcPr>
            <w:tcW w:w="850" w:type="dxa"/>
            <w:gridSpan w:val="2"/>
            <w:vMerge/>
          </w:tcPr>
          <w:p w:rsidR="003A1F03" w:rsidRPr="00F530B2" w:rsidRDefault="003A1F03" w:rsidP="007212A0">
            <w:pPr>
              <w:pStyle w:val="afa"/>
              <w:spacing w:after="0" w:line="221" w:lineRule="auto"/>
              <w:jc w:val="center"/>
              <w:rPr>
                <w:rFonts w:ascii="Times New Roman" w:hAnsi="Times New Roman" w:cs="Times New Roman"/>
              </w:rPr>
            </w:pPr>
          </w:p>
        </w:tc>
        <w:tc>
          <w:tcPr>
            <w:tcW w:w="1417" w:type="dxa"/>
            <w:gridSpan w:val="2"/>
          </w:tcPr>
          <w:p w:rsidR="003A1F03" w:rsidRPr="00F530B2" w:rsidRDefault="003A1F03" w:rsidP="007212A0">
            <w:pPr>
              <w:pStyle w:val="afa"/>
              <w:spacing w:after="0" w:line="221" w:lineRule="auto"/>
              <w:jc w:val="center"/>
              <w:rPr>
                <w:rFonts w:ascii="Times New Roman" w:hAnsi="Times New Roman" w:cs="Times New Roman"/>
              </w:rPr>
            </w:pPr>
            <w:r w:rsidRPr="00F530B2">
              <w:rPr>
                <w:rFonts w:ascii="Times New Roman" w:hAnsi="Times New Roman" w:cs="Times New Roman"/>
              </w:rPr>
              <w:t>140</w:t>
            </w:r>
          </w:p>
        </w:tc>
        <w:tc>
          <w:tcPr>
            <w:tcW w:w="2552" w:type="dxa"/>
            <w:gridSpan w:val="3"/>
          </w:tcPr>
          <w:p w:rsidR="003A1F03" w:rsidRPr="00F530B2" w:rsidRDefault="003A1F03" w:rsidP="007212A0">
            <w:pPr>
              <w:pStyle w:val="western"/>
              <w:spacing w:after="0" w:line="221" w:lineRule="auto"/>
              <w:jc w:val="center"/>
              <w:rPr>
                <w:rFonts w:ascii="Times New Roman" w:hAnsi="Times New Roman" w:cs="Times New Roman"/>
              </w:rPr>
            </w:pPr>
            <w:r w:rsidRPr="00F530B2">
              <w:rPr>
                <w:rFonts w:ascii="Times New Roman" w:hAnsi="Times New Roman" w:cs="Times New Roman"/>
              </w:rPr>
              <w:t>195</w:t>
            </w:r>
          </w:p>
        </w:tc>
        <w:tc>
          <w:tcPr>
            <w:tcW w:w="1932" w:type="dxa"/>
            <w:gridSpan w:val="2"/>
          </w:tcPr>
          <w:p w:rsidR="003A1F03" w:rsidRPr="00F530B2" w:rsidRDefault="003A1F03" w:rsidP="007212A0">
            <w:pPr>
              <w:pStyle w:val="afa"/>
              <w:spacing w:after="0" w:line="221" w:lineRule="auto"/>
              <w:jc w:val="center"/>
              <w:rPr>
                <w:rFonts w:ascii="Times New Roman" w:hAnsi="Times New Roman" w:cs="Times New Roman"/>
              </w:rPr>
            </w:pPr>
          </w:p>
        </w:tc>
      </w:tr>
      <w:tr w:rsidR="003A1F03" w:rsidRPr="00F530B2" w:rsidTr="00D65E89">
        <w:trPr>
          <w:cantSplit/>
        </w:trPr>
        <w:tc>
          <w:tcPr>
            <w:tcW w:w="709" w:type="dxa"/>
            <w:vMerge/>
          </w:tcPr>
          <w:p w:rsidR="003A1F03" w:rsidRPr="00F530B2" w:rsidRDefault="003A1F03" w:rsidP="007212A0">
            <w:pPr>
              <w:spacing w:line="221" w:lineRule="auto"/>
              <w:rPr>
                <w:rFonts w:ascii="Times New Roman" w:hAnsi="Times New Roman" w:cs="Times New Roman"/>
                <w:bCs/>
                <w:sz w:val="24"/>
              </w:rPr>
            </w:pPr>
          </w:p>
        </w:tc>
        <w:tc>
          <w:tcPr>
            <w:tcW w:w="9162" w:type="dxa"/>
            <w:gridSpan w:val="10"/>
          </w:tcPr>
          <w:p w:rsidR="007212A0" w:rsidRPr="007212A0" w:rsidRDefault="007212A0" w:rsidP="007212A0">
            <w:pPr>
              <w:pStyle w:val="afa"/>
              <w:spacing w:before="0" w:beforeAutospacing="0" w:after="0" w:line="221" w:lineRule="auto"/>
              <w:ind w:firstLine="567"/>
              <w:jc w:val="both"/>
              <w:rPr>
                <w:rFonts w:ascii="Times New Roman" w:hAnsi="Times New Roman" w:cs="Times New Roman"/>
                <w:sz w:val="10"/>
                <w:szCs w:val="10"/>
              </w:rPr>
            </w:pPr>
          </w:p>
          <w:p w:rsidR="003A1F03" w:rsidRDefault="003A1F03" w:rsidP="007212A0">
            <w:pPr>
              <w:pStyle w:val="afa"/>
              <w:spacing w:before="0" w:beforeAutospacing="0" w:after="0" w:line="221" w:lineRule="auto"/>
              <w:ind w:firstLine="567"/>
              <w:jc w:val="both"/>
              <w:rPr>
                <w:rFonts w:ascii="Times New Roman" w:hAnsi="Times New Roman" w:cs="Times New Roman"/>
                <w:sz w:val="22"/>
                <w:szCs w:val="22"/>
              </w:rPr>
            </w:pPr>
            <w:r w:rsidRPr="00D65E89">
              <w:rPr>
                <w:rFonts w:ascii="Times New Roman" w:hAnsi="Times New Roman" w:cs="Times New Roman"/>
                <w:sz w:val="22"/>
                <w:szCs w:val="22"/>
              </w:rPr>
              <w:t xml:space="preserve">&lt;*&gt; Используется для предварительных расчетов количества и мощности отдельных объектов системы водоснабжения. Задачи развития системы </w:t>
            </w:r>
            <w:proofErr w:type="gramStart"/>
            <w:r w:rsidRPr="00D65E89">
              <w:rPr>
                <w:rFonts w:ascii="Times New Roman" w:hAnsi="Times New Roman" w:cs="Times New Roman"/>
                <w:sz w:val="22"/>
                <w:szCs w:val="22"/>
              </w:rPr>
              <w:t>водо</w:t>
            </w:r>
            <w:r w:rsidR="007212A0" w:rsidRPr="00D65E89">
              <w:rPr>
                <w:rFonts w:ascii="Times New Roman" w:hAnsi="Times New Roman" w:cs="Times New Roman"/>
                <w:sz w:val="22"/>
                <w:szCs w:val="22"/>
              </w:rPr>
              <w:t>-</w:t>
            </w:r>
            <w:r w:rsidRPr="00D65E89">
              <w:rPr>
                <w:rFonts w:ascii="Times New Roman" w:hAnsi="Times New Roman" w:cs="Times New Roman"/>
                <w:sz w:val="22"/>
                <w:szCs w:val="22"/>
              </w:rPr>
              <w:t>снабжения</w:t>
            </w:r>
            <w:proofErr w:type="gramEnd"/>
            <w:r w:rsidRPr="00D65E89">
              <w:rPr>
                <w:rFonts w:ascii="Times New Roman" w:hAnsi="Times New Roman" w:cs="Times New Roman"/>
                <w:sz w:val="22"/>
                <w:szCs w:val="22"/>
              </w:rPr>
              <w:t xml:space="preserve"> решаются в схемах водоснабжения, разрабатываемых и утверждаемых органами местного самоуправления городских округов, городских и сельских поселений.</w:t>
            </w:r>
          </w:p>
          <w:p w:rsidR="00886313" w:rsidRPr="00D65E89" w:rsidRDefault="00886313" w:rsidP="007212A0">
            <w:pPr>
              <w:pStyle w:val="afa"/>
              <w:spacing w:before="0" w:beforeAutospacing="0" w:after="0" w:line="221" w:lineRule="auto"/>
              <w:ind w:firstLine="567"/>
              <w:jc w:val="both"/>
              <w:rPr>
                <w:rFonts w:ascii="Times New Roman" w:hAnsi="Times New Roman" w:cs="Times New Roman"/>
                <w:sz w:val="22"/>
                <w:szCs w:val="22"/>
              </w:rPr>
            </w:pPr>
          </w:p>
          <w:p w:rsidR="007212A0" w:rsidRPr="007212A0" w:rsidRDefault="007212A0" w:rsidP="007212A0">
            <w:pPr>
              <w:pStyle w:val="afa"/>
              <w:spacing w:before="0" w:beforeAutospacing="0" w:after="0" w:line="221" w:lineRule="auto"/>
              <w:ind w:firstLine="567"/>
              <w:jc w:val="both"/>
              <w:rPr>
                <w:rFonts w:ascii="Times New Roman" w:hAnsi="Times New Roman" w:cs="Times New Roman"/>
                <w:sz w:val="10"/>
                <w:szCs w:val="10"/>
              </w:rPr>
            </w:pPr>
          </w:p>
        </w:tc>
      </w:tr>
      <w:tr w:rsidR="003A1F03" w:rsidRPr="00F530B2" w:rsidTr="00D65E89">
        <w:trPr>
          <w:cantSplit/>
        </w:trPr>
        <w:tc>
          <w:tcPr>
            <w:tcW w:w="709" w:type="dxa"/>
          </w:tcPr>
          <w:p w:rsidR="003A1F03" w:rsidRPr="0088180A" w:rsidRDefault="003A1F03" w:rsidP="007212A0">
            <w:pPr>
              <w:spacing w:line="221" w:lineRule="auto"/>
              <w:rPr>
                <w:rFonts w:ascii="Times New Roman" w:hAnsi="Times New Roman" w:cs="Times New Roman"/>
                <w:b/>
                <w:bCs/>
                <w:sz w:val="24"/>
              </w:rPr>
            </w:pPr>
            <w:r w:rsidRPr="0088180A">
              <w:rPr>
                <w:rFonts w:ascii="Times New Roman" w:hAnsi="Times New Roman" w:cs="Times New Roman"/>
                <w:b/>
                <w:bCs/>
                <w:sz w:val="24"/>
              </w:rPr>
              <w:t>5</w:t>
            </w:r>
          </w:p>
        </w:tc>
        <w:tc>
          <w:tcPr>
            <w:tcW w:w="9162" w:type="dxa"/>
            <w:gridSpan w:val="10"/>
          </w:tcPr>
          <w:p w:rsidR="003A1F03" w:rsidRPr="0088180A" w:rsidRDefault="003A1F03" w:rsidP="007212A0">
            <w:pPr>
              <w:pStyle w:val="western"/>
              <w:spacing w:after="0" w:line="221" w:lineRule="auto"/>
              <w:rPr>
                <w:rFonts w:ascii="Times New Roman" w:hAnsi="Times New Roman" w:cs="Times New Roman"/>
                <w:b/>
              </w:rPr>
            </w:pPr>
            <w:r w:rsidRPr="0088180A">
              <w:rPr>
                <w:rFonts w:ascii="Times New Roman" w:hAnsi="Times New Roman" w:cs="Times New Roman"/>
                <w:b/>
                <w:iCs/>
              </w:rPr>
              <w:t xml:space="preserve">Объекты в области водоотведения </w:t>
            </w:r>
          </w:p>
        </w:tc>
      </w:tr>
      <w:tr w:rsidR="003A1F03" w:rsidRPr="00F530B2" w:rsidTr="00886313">
        <w:trPr>
          <w:cantSplit/>
          <w:trHeight w:val="2688"/>
        </w:trPr>
        <w:tc>
          <w:tcPr>
            <w:tcW w:w="709" w:type="dxa"/>
            <w:vMerge w:val="restart"/>
          </w:tcPr>
          <w:p w:rsidR="003A1F03" w:rsidRPr="00F530B2" w:rsidRDefault="003A1F03" w:rsidP="007212A0">
            <w:pPr>
              <w:spacing w:line="221" w:lineRule="auto"/>
              <w:rPr>
                <w:rFonts w:ascii="Times New Roman" w:hAnsi="Times New Roman" w:cs="Times New Roman"/>
                <w:bCs/>
                <w:sz w:val="24"/>
              </w:rPr>
            </w:pPr>
            <w:r w:rsidRPr="00F530B2">
              <w:rPr>
                <w:rFonts w:ascii="Times New Roman" w:hAnsi="Times New Roman" w:cs="Times New Roman"/>
                <w:bCs/>
                <w:sz w:val="24"/>
              </w:rPr>
              <w:t>5.1</w:t>
            </w:r>
          </w:p>
        </w:tc>
        <w:tc>
          <w:tcPr>
            <w:tcW w:w="2552" w:type="dxa"/>
            <w:gridSpan w:val="2"/>
            <w:vMerge w:val="restart"/>
          </w:tcPr>
          <w:p w:rsidR="00326018" w:rsidRPr="00B55AED" w:rsidRDefault="003A1F03" w:rsidP="00326018">
            <w:pPr>
              <w:widowControl/>
              <w:autoSpaceDE w:val="0"/>
              <w:autoSpaceDN w:val="0"/>
              <w:adjustRightInd w:val="0"/>
              <w:rPr>
                <w:sz w:val="24"/>
              </w:rPr>
            </w:pPr>
            <w:r w:rsidRPr="00326018">
              <w:rPr>
                <w:rFonts w:ascii="Times New Roman" w:hAnsi="Times New Roman" w:cs="Times New Roman"/>
                <w:sz w:val="24"/>
              </w:rPr>
              <w:t>Объекты водоотведения:</w:t>
            </w:r>
            <w:bookmarkStart w:id="7" w:name="__DdeLink__6665477_3404966576"/>
            <w:bookmarkEnd w:id="7"/>
            <w:r w:rsidRPr="00326018">
              <w:rPr>
                <w:rFonts w:ascii="Times New Roman" w:hAnsi="Times New Roman" w:cs="Times New Roman"/>
                <w:sz w:val="24"/>
              </w:rPr>
              <w:t xml:space="preserve">            - очистные сооружения (КОС); - канализ</w:t>
            </w:r>
            <w:r w:rsidR="00326018" w:rsidRPr="00326018">
              <w:rPr>
                <w:rFonts w:ascii="Times New Roman" w:hAnsi="Times New Roman" w:cs="Times New Roman"/>
                <w:sz w:val="24"/>
              </w:rPr>
              <w:t>ационная насосная станция (КНС</w:t>
            </w:r>
            <w:r w:rsidR="00326018" w:rsidRPr="00B55AED">
              <w:rPr>
                <w:rFonts w:ascii="Times New Roman" w:hAnsi="Times New Roman" w:cs="Times New Roman"/>
                <w:sz w:val="24"/>
              </w:rPr>
              <w:t>)</w:t>
            </w:r>
            <w:r w:rsidR="00326018" w:rsidRPr="00B55AED">
              <w:rPr>
                <w:sz w:val="24"/>
              </w:rPr>
              <w:t xml:space="preserve"> и иные объекты водоотведения, обеспечивающие прием, транспортировку и очистку сточных вод.</w:t>
            </w:r>
          </w:p>
          <w:p w:rsidR="003A1F03" w:rsidRPr="00F530B2" w:rsidRDefault="003A1F03" w:rsidP="007212A0">
            <w:pPr>
              <w:pStyle w:val="afa"/>
              <w:spacing w:before="0" w:beforeAutospacing="0" w:after="0" w:line="221" w:lineRule="auto"/>
              <w:rPr>
                <w:rFonts w:ascii="Times New Roman" w:hAnsi="Times New Roman" w:cs="Times New Roman"/>
              </w:rPr>
            </w:pPr>
          </w:p>
        </w:tc>
        <w:tc>
          <w:tcPr>
            <w:tcW w:w="709" w:type="dxa"/>
            <w:vMerge w:val="restart"/>
          </w:tcPr>
          <w:p w:rsidR="003A1F03" w:rsidRPr="00F530B2" w:rsidRDefault="003A1F03" w:rsidP="007212A0">
            <w:pPr>
              <w:pStyle w:val="afa"/>
              <w:spacing w:after="0" w:line="221" w:lineRule="auto"/>
              <w:jc w:val="center"/>
              <w:rPr>
                <w:rFonts w:ascii="Times New Roman" w:hAnsi="Times New Roman" w:cs="Times New Roman"/>
              </w:rPr>
            </w:pPr>
            <w:proofErr w:type="gramStart"/>
            <w:r w:rsidRPr="00F530B2">
              <w:rPr>
                <w:rFonts w:ascii="Times New Roman" w:hAnsi="Times New Roman" w:cs="Times New Roman"/>
              </w:rPr>
              <w:t>л</w:t>
            </w:r>
            <w:proofErr w:type="gramEnd"/>
            <w:r w:rsidRPr="00F530B2">
              <w:rPr>
                <w:rFonts w:ascii="Times New Roman" w:hAnsi="Times New Roman" w:cs="Times New Roman"/>
              </w:rPr>
              <w:t>/</w:t>
            </w:r>
            <w:proofErr w:type="spellStart"/>
            <w:r w:rsidRPr="00F530B2">
              <w:rPr>
                <w:rFonts w:ascii="Times New Roman" w:hAnsi="Times New Roman" w:cs="Times New Roman"/>
              </w:rPr>
              <w:t>сут</w:t>
            </w:r>
            <w:proofErr w:type="spellEnd"/>
            <w:r w:rsidRPr="00F530B2">
              <w:rPr>
                <w:rFonts w:ascii="Times New Roman" w:hAnsi="Times New Roman" w:cs="Times New Roman"/>
              </w:rPr>
              <w:t>.</w:t>
            </w:r>
          </w:p>
        </w:tc>
        <w:tc>
          <w:tcPr>
            <w:tcW w:w="3969" w:type="dxa"/>
            <w:gridSpan w:val="5"/>
          </w:tcPr>
          <w:p w:rsidR="003A1F03" w:rsidRPr="00F530B2" w:rsidRDefault="003A1F03" w:rsidP="007212A0">
            <w:pPr>
              <w:pStyle w:val="afa"/>
              <w:spacing w:after="0" w:line="221" w:lineRule="auto"/>
              <w:jc w:val="center"/>
              <w:rPr>
                <w:rFonts w:ascii="Times New Roman" w:hAnsi="Times New Roman" w:cs="Times New Roman"/>
              </w:rPr>
            </w:pPr>
            <w:r w:rsidRPr="00F530B2">
              <w:rPr>
                <w:rFonts w:ascii="Times New Roman" w:hAnsi="Times New Roman" w:cs="Times New Roman"/>
              </w:rPr>
              <w:t xml:space="preserve">по заданию на проектирование для населенных пунктов по укрупненным показателям объемов водоотведения </w:t>
            </w:r>
            <w:r w:rsidR="007212A0">
              <w:rPr>
                <w:rFonts w:ascii="Times New Roman" w:hAnsi="Times New Roman" w:cs="Times New Roman"/>
              </w:rPr>
              <w:br/>
            </w:r>
            <w:r w:rsidRPr="00F530B2">
              <w:rPr>
                <w:rFonts w:ascii="Times New Roman" w:hAnsi="Times New Roman" w:cs="Times New Roman"/>
              </w:rPr>
              <w:t>на 1 человека в зависимости</w:t>
            </w:r>
            <w:r w:rsidR="007212A0">
              <w:rPr>
                <w:rFonts w:ascii="Times New Roman" w:hAnsi="Times New Roman" w:cs="Times New Roman"/>
              </w:rPr>
              <w:br/>
            </w:r>
            <w:r w:rsidRPr="00F530B2">
              <w:rPr>
                <w:rFonts w:ascii="Times New Roman" w:hAnsi="Times New Roman" w:cs="Times New Roman"/>
              </w:rPr>
              <w:t>от степени благоустройства                              &lt;*&gt;</w:t>
            </w:r>
          </w:p>
        </w:tc>
        <w:tc>
          <w:tcPr>
            <w:tcW w:w="1932" w:type="dxa"/>
            <w:gridSpan w:val="2"/>
          </w:tcPr>
          <w:p w:rsidR="003A1F03" w:rsidRPr="007212A0" w:rsidRDefault="003A1F03" w:rsidP="007212A0">
            <w:pPr>
              <w:pStyle w:val="afa"/>
              <w:spacing w:after="0" w:line="221" w:lineRule="auto"/>
              <w:jc w:val="center"/>
              <w:rPr>
                <w:rFonts w:ascii="Times New Roman" w:hAnsi="Times New Roman" w:cs="Times New Roman"/>
              </w:rPr>
            </w:pPr>
            <w:r w:rsidRPr="00F530B2">
              <w:rPr>
                <w:rFonts w:ascii="Times New Roman" w:hAnsi="Times New Roman" w:cs="Times New Roman"/>
              </w:rPr>
              <w:t>не нормируется</w:t>
            </w:r>
          </w:p>
          <w:p w:rsidR="003A1F03" w:rsidRPr="00F530B2" w:rsidRDefault="003A1F03" w:rsidP="007212A0">
            <w:pPr>
              <w:pStyle w:val="afa"/>
              <w:spacing w:after="0" w:line="221" w:lineRule="auto"/>
              <w:jc w:val="center"/>
              <w:rPr>
                <w:rFonts w:ascii="Times New Roman" w:hAnsi="Times New Roman" w:cs="Times New Roman"/>
              </w:rPr>
            </w:pPr>
          </w:p>
        </w:tc>
      </w:tr>
      <w:tr w:rsidR="003A1F03" w:rsidRPr="00F530B2" w:rsidTr="00886313">
        <w:trPr>
          <w:cantSplit/>
        </w:trPr>
        <w:tc>
          <w:tcPr>
            <w:tcW w:w="709" w:type="dxa"/>
            <w:vMerge/>
          </w:tcPr>
          <w:p w:rsidR="003A1F03" w:rsidRPr="00F530B2" w:rsidRDefault="003A1F03" w:rsidP="007212A0">
            <w:pPr>
              <w:spacing w:line="221" w:lineRule="auto"/>
              <w:rPr>
                <w:rFonts w:ascii="Times New Roman" w:hAnsi="Times New Roman" w:cs="Times New Roman"/>
                <w:bCs/>
                <w:sz w:val="24"/>
              </w:rPr>
            </w:pPr>
          </w:p>
        </w:tc>
        <w:tc>
          <w:tcPr>
            <w:tcW w:w="2552" w:type="dxa"/>
            <w:gridSpan w:val="2"/>
            <w:vMerge/>
          </w:tcPr>
          <w:p w:rsidR="003A1F03" w:rsidRPr="00F530B2" w:rsidRDefault="003A1F03" w:rsidP="007212A0">
            <w:pPr>
              <w:pStyle w:val="afa"/>
              <w:spacing w:after="0" w:line="221" w:lineRule="auto"/>
              <w:rPr>
                <w:rFonts w:ascii="Times New Roman" w:hAnsi="Times New Roman" w:cs="Times New Roman"/>
              </w:rPr>
            </w:pPr>
          </w:p>
        </w:tc>
        <w:tc>
          <w:tcPr>
            <w:tcW w:w="709" w:type="dxa"/>
            <w:vMerge/>
          </w:tcPr>
          <w:p w:rsidR="003A1F03" w:rsidRPr="00F530B2" w:rsidRDefault="003A1F03" w:rsidP="007212A0">
            <w:pPr>
              <w:pStyle w:val="afa"/>
              <w:spacing w:after="0" w:line="221" w:lineRule="auto"/>
              <w:jc w:val="center"/>
              <w:rPr>
                <w:rFonts w:ascii="Times New Roman" w:hAnsi="Times New Roman" w:cs="Times New Roman"/>
              </w:rPr>
            </w:pPr>
          </w:p>
        </w:tc>
        <w:tc>
          <w:tcPr>
            <w:tcW w:w="1417" w:type="dxa"/>
            <w:gridSpan w:val="2"/>
          </w:tcPr>
          <w:p w:rsidR="003A1F03" w:rsidRPr="00D65E89" w:rsidRDefault="003A1F03" w:rsidP="007212A0">
            <w:pPr>
              <w:pStyle w:val="western"/>
              <w:spacing w:after="0" w:line="221"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застройка зданиями, </w:t>
            </w:r>
            <w:proofErr w:type="spellStart"/>
            <w:proofErr w:type="gramStart"/>
            <w:r w:rsidRPr="00D65E89">
              <w:rPr>
                <w:rFonts w:ascii="Times New Roman" w:hAnsi="Times New Roman" w:cs="Times New Roman"/>
                <w:sz w:val="22"/>
                <w:szCs w:val="22"/>
              </w:rPr>
              <w:t>оборудо</w:t>
            </w:r>
            <w:proofErr w:type="spellEnd"/>
            <w:r w:rsidR="00F956D3" w:rsidRPr="00D65E89">
              <w:rPr>
                <w:rFonts w:ascii="Times New Roman" w:hAnsi="Times New Roman" w:cs="Times New Roman"/>
                <w:sz w:val="22"/>
                <w:szCs w:val="22"/>
              </w:rPr>
              <w:t>-</w:t>
            </w:r>
            <w:r w:rsidRPr="00D65E89">
              <w:rPr>
                <w:rFonts w:ascii="Times New Roman" w:hAnsi="Times New Roman" w:cs="Times New Roman"/>
                <w:sz w:val="22"/>
                <w:szCs w:val="22"/>
              </w:rPr>
              <w:t>ванными</w:t>
            </w:r>
            <w:proofErr w:type="gramEnd"/>
            <w:r w:rsidRPr="00D65E89">
              <w:rPr>
                <w:rFonts w:ascii="Times New Roman" w:hAnsi="Times New Roman" w:cs="Times New Roman"/>
                <w:sz w:val="22"/>
                <w:szCs w:val="22"/>
              </w:rPr>
              <w:t xml:space="preserve"> </w:t>
            </w:r>
            <w:proofErr w:type="spellStart"/>
            <w:r w:rsidRPr="00D65E89">
              <w:rPr>
                <w:rFonts w:ascii="Times New Roman" w:hAnsi="Times New Roman" w:cs="Times New Roman"/>
                <w:sz w:val="22"/>
                <w:szCs w:val="22"/>
              </w:rPr>
              <w:t>внутрен</w:t>
            </w:r>
            <w:proofErr w:type="spellEnd"/>
            <w:r w:rsidR="00F956D3" w:rsidRPr="00D65E89">
              <w:rPr>
                <w:rFonts w:ascii="Times New Roman" w:hAnsi="Times New Roman" w:cs="Times New Roman"/>
                <w:sz w:val="22"/>
                <w:szCs w:val="22"/>
              </w:rPr>
              <w:t>-</w:t>
            </w:r>
            <w:r w:rsidRPr="00D65E89">
              <w:rPr>
                <w:rFonts w:ascii="Times New Roman" w:hAnsi="Times New Roman" w:cs="Times New Roman"/>
                <w:sz w:val="22"/>
                <w:szCs w:val="22"/>
              </w:rPr>
              <w:t xml:space="preserve">ним </w:t>
            </w:r>
            <w:proofErr w:type="spellStart"/>
            <w:r w:rsidRPr="00D65E89">
              <w:rPr>
                <w:rFonts w:ascii="Times New Roman" w:hAnsi="Times New Roman" w:cs="Times New Roman"/>
                <w:sz w:val="22"/>
                <w:szCs w:val="22"/>
              </w:rPr>
              <w:t>водопро</w:t>
            </w:r>
            <w:r w:rsidR="00F956D3" w:rsidRPr="00D65E89">
              <w:rPr>
                <w:rFonts w:ascii="Times New Roman" w:hAnsi="Times New Roman" w:cs="Times New Roman"/>
                <w:sz w:val="22"/>
                <w:szCs w:val="22"/>
              </w:rPr>
              <w:t>-</w:t>
            </w:r>
            <w:r w:rsidRPr="00D65E89">
              <w:rPr>
                <w:rFonts w:ascii="Times New Roman" w:hAnsi="Times New Roman" w:cs="Times New Roman"/>
                <w:sz w:val="22"/>
                <w:szCs w:val="22"/>
              </w:rPr>
              <w:t>водом</w:t>
            </w:r>
            <w:proofErr w:type="spellEnd"/>
            <w:r w:rsidRPr="00D65E89">
              <w:rPr>
                <w:rFonts w:ascii="Times New Roman" w:hAnsi="Times New Roman" w:cs="Times New Roman"/>
                <w:sz w:val="22"/>
                <w:szCs w:val="22"/>
              </w:rPr>
              <w:t xml:space="preserve"> и канали</w:t>
            </w:r>
            <w:r w:rsidR="007212A0"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зацией</w:t>
            </w:r>
            <w:proofErr w:type="spellEnd"/>
            <w:r w:rsidRPr="00D65E89">
              <w:rPr>
                <w:rFonts w:ascii="Times New Roman" w:hAnsi="Times New Roman" w:cs="Times New Roman"/>
                <w:sz w:val="22"/>
                <w:szCs w:val="22"/>
              </w:rPr>
              <w:t xml:space="preserve">, </w:t>
            </w:r>
            <w:r w:rsidR="007212A0" w:rsidRPr="00D65E89">
              <w:rPr>
                <w:rFonts w:ascii="Times New Roman" w:hAnsi="Times New Roman" w:cs="Times New Roman"/>
                <w:sz w:val="22"/>
                <w:szCs w:val="22"/>
              </w:rPr>
              <w:br/>
            </w:r>
            <w:r w:rsidRPr="00D65E89">
              <w:rPr>
                <w:rFonts w:ascii="Times New Roman" w:hAnsi="Times New Roman" w:cs="Times New Roman"/>
                <w:sz w:val="22"/>
                <w:szCs w:val="22"/>
              </w:rPr>
              <w:t>с ванными и мест</w:t>
            </w:r>
            <w:r w:rsidR="00F956D3"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ными</w:t>
            </w:r>
            <w:proofErr w:type="spellEnd"/>
            <w:r w:rsidRPr="00D65E89">
              <w:rPr>
                <w:rFonts w:ascii="Times New Roman" w:hAnsi="Times New Roman" w:cs="Times New Roman"/>
                <w:sz w:val="22"/>
                <w:szCs w:val="22"/>
              </w:rPr>
              <w:t xml:space="preserve"> водо</w:t>
            </w:r>
            <w:r w:rsidR="00F956D3" w:rsidRPr="00D65E89">
              <w:rPr>
                <w:rFonts w:ascii="Times New Roman" w:hAnsi="Times New Roman" w:cs="Times New Roman"/>
                <w:sz w:val="22"/>
                <w:szCs w:val="22"/>
              </w:rPr>
              <w:t>-</w:t>
            </w:r>
            <w:r w:rsidRPr="00D65E89">
              <w:rPr>
                <w:rFonts w:ascii="Times New Roman" w:hAnsi="Times New Roman" w:cs="Times New Roman"/>
                <w:sz w:val="22"/>
                <w:szCs w:val="22"/>
              </w:rPr>
              <w:t>нагрева</w:t>
            </w:r>
            <w:r w:rsidR="007212A0"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телями</w:t>
            </w:r>
            <w:proofErr w:type="spellEnd"/>
          </w:p>
        </w:tc>
        <w:tc>
          <w:tcPr>
            <w:tcW w:w="2552" w:type="dxa"/>
            <w:gridSpan w:val="3"/>
          </w:tcPr>
          <w:p w:rsidR="003A1F03" w:rsidRPr="00D65E89" w:rsidRDefault="003A1F03" w:rsidP="007212A0">
            <w:pPr>
              <w:pStyle w:val="western"/>
              <w:spacing w:after="0" w:line="221" w:lineRule="auto"/>
              <w:jc w:val="center"/>
              <w:rPr>
                <w:rFonts w:ascii="Times New Roman" w:hAnsi="Times New Roman" w:cs="Times New Roman"/>
                <w:sz w:val="22"/>
                <w:szCs w:val="22"/>
              </w:rPr>
            </w:pPr>
            <w:r w:rsidRPr="00D65E89">
              <w:rPr>
                <w:rFonts w:ascii="Times New Roman" w:hAnsi="Times New Roman" w:cs="Times New Roman"/>
                <w:sz w:val="22"/>
                <w:szCs w:val="22"/>
              </w:rPr>
              <w:t xml:space="preserve">то же, </w:t>
            </w:r>
            <w:r w:rsidR="007212A0" w:rsidRPr="00D65E89">
              <w:rPr>
                <w:rFonts w:ascii="Times New Roman" w:hAnsi="Times New Roman" w:cs="Times New Roman"/>
                <w:sz w:val="22"/>
                <w:szCs w:val="22"/>
              </w:rPr>
              <w:br/>
            </w:r>
            <w:r w:rsidRPr="00D65E89">
              <w:rPr>
                <w:rFonts w:ascii="Times New Roman" w:hAnsi="Times New Roman" w:cs="Times New Roman"/>
                <w:sz w:val="22"/>
                <w:szCs w:val="22"/>
              </w:rPr>
              <w:t xml:space="preserve">с </w:t>
            </w:r>
            <w:proofErr w:type="gramStart"/>
            <w:r w:rsidRPr="00D65E89">
              <w:rPr>
                <w:rFonts w:ascii="Times New Roman" w:hAnsi="Times New Roman" w:cs="Times New Roman"/>
                <w:sz w:val="22"/>
                <w:szCs w:val="22"/>
              </w:rPr>
              <w:t>централи</w:t>
            </w:r>
            <w:r w:rsidR="007212A0" w:rsidRPr="00D65E89">
              <w:rPr>
                <w:rFonts w:ascii="Times New Roman" w:hAnsi="Times New Roman" w:cs="Times New Roman"/>
                <w:sz w:val="22"/>
                <w:szCs w:val="22"/>
              </w:rPr>
              <w:t>-</w:t>
            </w:r>
            <w:proofErr w:type="spellStart"/>
            <w:r w:rsidRPr="00D65E89">
              <w:rPr>
                <w:rFonts w:ascii="Times New Roman" w:hAnsi="Times New Roman" w:cs="Times New Roman"/>
                <w:sz w:val="22"/>
                <w:szCs w:val="22"/>
              </w:rPr>
              <w:t>зованным</w:t>
            </w:r>
            <w:proofErr w:type="spellEnd"/>
            <w:proofErr w:type="gramEnd"/>
            <w:r w:rsidRPr="00D65E89">
              <w:rPr>
                <w:rFonts w:ascii="Times New Roman" w:hAnsi="Times New Roman" w:cs="Times New Roman"/>
                <w:sz w:val="22"/>
                <w:szCs w:val="22"/>
              </w:rPr>
              <w:t xml:space="preserve"> горячим </w:t>
            </w:r>
            <w:proofErr w:type="spellStart"/>
            <w:r w:rsidRPr="00D65E89">
              <w:rPr>
                <w:rFonts w:ascii="Times New Roman" w:hAnsi="Times New Roman" w:cs="Times New Roman"/>
                <w:sz w:val="22"/>
                <w:szCs w:val="22"/>
              </w:rPr>
              <w:t>водоснаб</w:t>
            </w:r>
            <w:r w:rsidR="00F956D3" w:rsidRPr="00D65E89">
              <w:rPr>
                <w:rFonts w:ascii="Times New Roman" w:hAnsi="Times New Roman" w:cs="Times New Roman"/>
                <w:sz w:val="22"/>
                <w:szCs w:val="22"/>
              </w:rPr>
              <w:t>-</w:t>
            </w:r>
            <w:r w:rsidRPr="00D65E89">
              <w:rPr>
                <w:rFonts w:ascii="Times New Roman" w:hAnsi="Times New Roman" w:cs="Times New Roman"/>
                <w:sz w:val="22"/>
                <w:szCs w:val="22"/>
              </w:rPr>
              <w:t>жением</w:t>
            </w:r>
            <w:proofErr w:type="spellEnd"/>
          </w:p>
          <w:p w:rsidR="003A1F03" w:rsidRPr="00D65E89" w:rsidRDefault="003A1F03" w:rsidP="00D65E89">
            <w:pPr>
              <w:pStyle w:val="western"/>
              <w:spacing w:after="0" w:line="221" w:lineRule="auto"/>
              <w:rPr>
                <w:rFonts w:ascii="Times New Roman" w:hAnsi="Times New Roman" w:cs="Times New Roman"/>
                <w:sz w:val="22"/>
                <w:szCs w:val="22"/>
              </w:rPr>
            </w:pPr>
          </w:p>
        </w:tc>
        <w:tc>
          <w:tcPr>
            <w:tcW w:w="1932" w:type="dxa"/>
            <w:gridSpan w:val="2"/>
          </w:tcPr>
          <w:p w:rsidR="003A1F03" w:rsidRPr="00F530B2" w:rsidRDefault="003A1F03" w:rsidP="00D65E89">
            <w:pPr>
              <w:pStyle w:val="afa"/>
              <w:spacing w:after="0" w:line="221" w:lineRule="auto"/>
              <w:rPr>
                <w:rFonts w:ascii="Times New Roman" w:hAnsi="Times New Roman" w:cs="Times New Roman"/>
              </w:rPr>
            </w:pPr>
          </w:p>
        </w:tc>
      </w:tr>
      <w:tr w:rsidR="003A1F03" w:rsidRPr="00F530B2" w:rsidTr="00886313">
        <w:trPr>
          <w:cantSplit/>
        </w:trPr>
        <w:tc>
          <w:tcPr>
            <w:tcW w:w="709" w:type="dxa"/>
            <w:vMerge/>
          </w:tcPr>
          <w:p w:rsidR="003A1F03" w:rsidRPr="00F530B2" w:rsidRDefault="003A1F03" w:rsidP="007212A0">
            <w:pPr>
              <w:spacing w:line="221" w:lineRule="auto"/>
              <w:rPr>
                <w:rFonts w:ascii="Times New Roman" w:hAnsi="Times New Roman" w:cs="Times New Roman"/>
                <w:bCs/>
                <w:sz w:val="24"/>
              </w:rPr>
            </w:pPr>
          </w:p>
        </w:tc>
        <w:tc>
          <w:tcPr>
            <w:tcW w:w="2552" w:type="dxa"/>
            <w:gridSpan w:val="2"/>
          </w:tcPr>
          <w:p w:rsidR="003A1F03" w:rsidRPr="00F530B2" w:rsidRDefault="003A1F03" w:rsidP="007212A0">
            <w:pPr>
              <w:pStyle w:val="afa"/>
              <w:spacing w:after="0" w:line="221" w:lineRule="auto"/>
              <w:rPr>
                <w:rFonts w:ascii="Times New Roman" w:hAnsi="Times New Roman" w:cs="Times New Roman"/>
              </w:rPr>
            </w:pPr>
          </w:p>
        </w:tc>
        <w:tc>
          <w:tcPr>
            <w:tcW w:w="709" w:type="dxa"/>
          </w:tcPr>
          <w:p w:rsidR="003A1F03" w:rsidRPr="00F530B2" w:rsidRDefault="003A1F03" w:rsidP="007212A0">
            <w:pPr>
              <w:pStyle w:val="afa"/>
              <w:spacing w:after="0" w:line="221" w:lineRule="auto"/>
              <w:jc w:val="center"/>
              <w:rPr>
                <w:rFonts w:ascii="Times New Roman" w:hAnsi="Times New Roman" w:cs="Times New Roman"/>
              </w:rPr>
            </w:pPr>
          </w:p>
        </w:tc>
        <w:tc>
          <w:tcPr>
            <w:tcW w:w="1417" w:type="dxa"/>
            <w:gridSpan w:val="2"/>
          </w:tcPr>
          <w:p w:rsidR="003A1F03" w:rsidRPr="00F530B2" w:rsidRDefault="003A1F03" w:rsidP="007212A0">
            <w:pPr>
              <w:pStyle w:val="afa"/>
              <w:spacing w:after="0" w:line="221" w:lineRule="auto"/>
              <w:jc w:val="center"/>
              <w:rPr>
                <w:rFonts w:ascii="Times New Roman" w:hAnsi="Times New Roman" w:cs="Times New Roman"/>
              </w:rPr>
            </w:pPr>
            <w:r w:rsidRPr="00F530B2">
              <w:rPr>
                <w:rFonts w:ascii="Times New Roman" w:hAnsi="Times New Roman" w:cs="Times New Roman"/>
              </w:rPr>
              <w:t>140</w:t>
            </w:r>
          </w:p>
        </w:tc>
        <w:tc>
          <w:tcPr>
            <w:tcW w:w="2552" w:type="dxa"/>
            <w:gridSpan w:val="3"/>
          </w:tcPr>
          <w:p w:rsidR="003A1F03" w:rsidRPr="00F530B2" w:rsidRDefault="003A1F03" w:rsidP="007212A0">
            <w:pPr>
              <w:pStyle w:val="western"/>
              <w:spacing w:after="0" w:line="221" w:lineRule="auto"/>
              <w:jc w:val="center"/>
              <w:rPr>
                <w:rFonts w:ascii="Times New Roman" w:hAnsi="Times New Roman" w:cs="Times New Roman"/>
              </w:rPr>
            </w:pPr>
            <w:r w:rsidRPr="00F530B2">
              <w:rPr>
                <w:rFonts w:ascii="Times New Roman" w:hAnsi="Times New Roman" w:cs="Times New Roman"/>
              </w:rPr>
              <w:t>195</w:t>
            </w:r>
          </w:p>
        </w:tc>
        <w:tc>
          <w:tcPr>
            <w:tcW w:w="1932" w:type="dxa"/>
            <w:gridSpan w:val="2"/>
          </w:tcPr>
          <w:p w:rsidR="003A1F03" w:rsidRPr="00F530B2" w:rsidRDefault="003A1F03" w:rsidP="007212A0">
            <w:pPr>
              <w:pStyle w:val="afa"/>
              <w:spacing w:after="0" w:line="221" w:lineRule="auto"/>
              <w:jc w:val="center"/>
              <w:rPr>
                <w:rFonts w:ascii="Times New Roman" w:hAnsi="Times New Roman" w:cs="Times New Roman"/>
              </w:rPr>
            </w:pPr>
          </w:p>
        </w:tc>
      </w:tr>
      <w:tr w:rsidR="003A1F03" w:rsidRPr="00F530B2" w:rsidTr="00D65E89">
        <w:trPr>
          <w:cantSplit/>
        </w:trPr>
        <w:tc>
          <w:tcPr>
            <w:tcW w:w="709" w:type="dxa"/>
            <w:vMerge/>
          </w:tcPr>
          <w:p w:rsidR="003A1F03" w:rsidRPr="00F530B2" w:rsidRDefault="003A1F03" w:rsidP="00F530B2">
            <w:pPr>
              <w:rPr>
                <w:rFonts w:ascii="Times New Roman" w:hAnsi="Times New Roman" w:cs="Times New Roman"/>
                <w:bCs/>
                <w:sz w:val="24"/>
              </w:rPr>
            </w:pPr>
          </w:p>
        </w:tc>
        <w:tc>
          <w:tcPr>
            <w:tcW w:w="9162" w:type="dxa"/>
            <w:gridSpan w:val="10"/>
          </w:tcPr>
          <w:p w:rsidR="007212A0" w:rsidRDefault="003A1F03" w:rsidP="007212A0">
            <w:pPr>
              <w:pStyle w:val="afa"/>
              <w:spacing w:before="0" w:beforeAutospacing="0" w:after="0" w:line="228" w:lineRule="auto"/>
              <w:ind w:firstLine="567"/>
              <w:jc w:val="both"/>
              <w:rPr>
                <w:rFonts w:ascii="Times New Roman" w:hAnsi="Times New Roman" w:cs="Times New Roman"/>
                <w:sz w:val="22"/>
                <w:szCs w:val="22"/>
              </w:rPr>
            </w:pPr>
            <w:r w:rsidRPr="00D65E89">
              <w:rPr>
                <w:rFonts w:ascii="Times New Roman" w:hAnsi="Times New Roman" w:cs="Times New Roman"/>
                <w:sz w:val="22"/>
                <w:szCs w:val="22"/>
              </w:rPr>
              <w:t>&lt;*&gt; Используется для предварительных расчетов количества и мощности отдельных объектов системы водоотведения. Задачи развития системы водоотведения решаются в схемах водоотведения, разрабатываемых и утверждаемых органами местного самоуправления городских округов, городских и сельских поселений.</w:t>
            </w:r>
          </w:p>
          <w:p w:rsidR="00886313" w:rsidRPr="00D65E89" w:rsidRDefault="00886313" w:rsidP="007212A0">
            <w:pPr>
              <w:pStyle w:val="afa"/>
              <w:spacing w:before="0" w:beforeAutospacing="0" w:after="0" w:line="228" w:lineRule="auto"/>
              <w:ind w:firstLine="567"/>
              <w:jc w:val="both"/>
              <w:rPr>
                <w:rFonts w:ascii="Times New Roman" w:hAnsi="Times New Roman" w:cs="Times New Roman"/>
                <w:sz w:val="22"/>
                <w:szCs w:val="22"/>
              </w:rPr>
            </w:pPr>
          </w:p>
        </w:tc>
      </w:tr>
    </w:tbl>
    <w:p w:rsidR="00886313" w:rsidRDefault="00886313" w:rsidP="003A1F03">
      <w:pPr>
        <w:jc w:val="center"/>
        <w:rPr>
          <w:b/>
          <w:bCs/>
        </w:rPr>
      </w:pPr>
    </w:p>
    <w:p w:rsidR="003A1F03" w:rsidRDefault="00DF284A" w:rsidP="00791D34">
      <w:pPr>
        <w:pStyle w:val="21"/>
        <w:numPr>
          <w:ilvl w:val="1"/>
          <w:numId w:val="3"/>
        </w:numPr>
        <w:spacing w:before="0" w:after="0"/>
        <w:jc w:val="center"/>
        <w:rPr>
          <w:rFonts w:ascii="Times New Roman" w:hAnsi="Times New Roman"/>
          <w:sz w:val="24"/>
          <w:szCs w:val="24"/>
        </w:rPr>
      </w:pPr>
      <w:bookmarkStart w:id="8" w:name="__RefHeading___Toc27797_3578142504"/>
      <w:bookmarkEnd w:id="8"/>
      <w:r>
        <w:rPr>
          <w:rFonts w:ascii="Times New Roman" w:hAnsi="Times New Roman"/>
          <w:sz w:val="24"/>
          <w:szCs w:val="24"/>
        </w:rPr>
        <w:lastRenderedPageBreak/>
        <w:t>1.4</w:t>
      </w:r>
      <w:r w:rsidR="003A1F03">
        <w:rPr>
          <w:rFonts w:ascii="Times New Roman" w:hAnsi="Times New Roman"/>
          <w:sz w:val="24"/>
          <w:szCs w:val="24"/>
        </w:rPr>
        <w:t>. Объекты в области образования</w:t>
      </w:r>
    </w:p>
    <w:p w:rsidR="007212A0" w:rsidRPr="007212A0" w:rsidRDefault="007212A0" w:rsidP="00791D34">
      <w:pPr>
        <w:pStyle w:val="a9"/>
        <w:spacing w:after="0"/>
      </w:pPr>
    </w:p>
    <w:tbl>
      <w:tblPr>
        <w:tblStyle w:val="af9"/>
        <w:tblW w:w="9869" w:type="dxa"/>
        <w:tblLayout w:type="fixed"/>
        <w:tblLook w:val="0000" w:firstRow="0" w:lastRow="0" w:firstColumn="0" w:lastColumn="0" w:noHBand="0" w:noVBand="0"/>
      </w:tblPr>
      <w:tblGrid>
        <w:gridCol w:w="705"/>
        <w:gridCol w:w="2412"/>
        <w:gridCol w:w="1909"/>
        <w:gridCol w:w="2057"/>
        <w:gridCol w:w="1562"/>
        <w:gridCol w:w="1224"/>
      </w:tblGrid>
      <w:tr w:rsidR="003A1F03" w:rsidRPr="00791D34" w:rsidTr="00F956D3">
        <w:trPr>
          <w:trHeight w:val="533"/>
        </w:trPr>
        <w:tc>
          <w:tcPr>
            <w:tcW w:w="705" w:type="dxa"/>
            <w:vMerge w:val="restart"/>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 xml:space="preserve">№ </w:t>
            </w:r>
            <w:proofErr w:type="gramStart"/>
            <w:r w:rsidRPr="00791D34">
              <w:rPr>
                <w:rFonts w:ascii="Times New Roman" w:hAnsi="Times New Roman" w:cs="Times New Roman"/>
                <w:sz w:val="24"/>
              </w:rPr>
              <w:t>п</w:t>
            </w:r>
            <w:proofErr w:type="gramEnd"/>
            <w:r w:rsidRPr="00791D34">
              <w:rPr>
                <w:rFonts w:ascii="Times New Roman" w:hAnsi="Times New Roman" w:cs="Times New Roman"/>
                <w:sz w:val="24"/>
              </w:rPr>
              <w:t>/п</w:t>
            </w:r>
          </w:p>
        </w:tc>
        <w:tc>
          <w:tcPr>
            <w:tcW w:w="2412" w:type="dxa"/>
            <w:vMerge w:val="restart"/>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 xml:space="preserve">Наименование </w:t>
            </w:r>
          </w:p>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 xml:space="preserve">объекта </w:t>
            </w:r>
          </w:p>
          <w:p w:rsidR="003A1F03" w:rsidRPr="00791D34" w:rsidRDefault="003A1F03" w:rsidP="00F530B2">
            <w:pPr>
              <w:spacing w:line="228" w:lineRule="auto"/>
              <w:contextualSpacing/>
              <w:jc w:val="center"/>
              <w:rPr>
                <w:rFonts w:ascii="Times New Roman" w:hAnsi="Times New Roman" w:cs="Times New Roman"/>
                <w:sz w:val="24"/>
              </w:rPr>
            </w:pPr>
          </w:p>
        </w:tc>
        <w:tc>
          <w:tcPr>
            <w:tcW w:w="3966" w:type="dxa"/>
            <w:gridSpan w:val="2"/>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Расчетный и предельный показатели минимально допустимого уровня обеспеченности</w:t>
            </w:r>
          </w:p>
        </w:tc>
        <w:tc>
          <w:tcPr>
            <w:tcW w:w="2786" w:type="dxa"/>
            <w:gridSpan w:val="2"/>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791D34" w:rsidTr="00F956D3">
        <w:trPr>
          <w:trHeight w:val="532"/>
        </w:trPr>
        <w:tc>
          <w:tcPr>
            <w:tcW w:w="705" w:type="dxa"/>
            <w:vMerge/>
          </w:tcPr>
          <w:p w:rsidR="003A1F03" w:rsidRPr="00791D34" w:rsidRDefault="003A1F03" w:rsidP="00F530B2">
            <w:pPr>
              <w:rPr>
                <w:rFonts w:ascii="Times New Roman" w:hAnsi="Times New Roman" w:cs="Times New Roman"/>
                <w:sz w:val="24"/>
              </w:rPr>
            </w:pPr>
          </w:p>
        </w:tc>
        <w:tc>
          <w:tcPr>
            <w:tcW w:w="2412" w:type="dxa"/>
            <w:vMerge/>
          </w:tcPr>
          <w:p w:rsidR="003A1F03" w:rsidRPr="00791D34" w:rsidRDefault="003A1F03" w:rsidP="00F530B2">
            <w:pPr>
              <w:rPr>
                <w:rFonts w:ascii="Times New Roman" w:hAnsi="Times New Roman" w:cs="Times New Roman"/>
                <w:sz w:val="24"/>
              </w:rPr>
            </w:pPr>
          </w:p>
        </w:tc>
        <w:tc>
          <w:tcPr>
            <w:tcW w:w="1909" w:type="dxa"/>
          </w:tcPr>
          <w:p w:rsidR="003A1F03" w:rsidRPr="00791D34" w:rsidRDefault="003A1F03" w:rsidP="00F530B2">
            <w:pPr>
              <w:contextualSpacing/>
              <w:jc w:val="center"/>
              <w:rPr>
                <w:rFonts w:ascii="Times New Roman" w:hAnsi="Times New Roman" w:cs="Times New Roman"/>
                <w:sz w:val="24"/>
              </w:rPr>
            </w:pPr>
            <w:r w:rsidRPr="00791D34">
              <w:rPr>
                <w:rFonts w:ascii="Times New Roman" w:hAnsi="Times New Roman" w:cs="Times New Roman"/>
                <w:sz w:val="24"/>
              </w:rPr>
              <w:t>единица</w:t>
            </w:r>
          </w:p>
          <w:p w:rsidR="003A1F03" w:rsidRPr="00791D34" w:rsidRDefault="003A1F03" w:rsidP="00F530B2">
            <w:pPr>
              <w:contextualSpacing/>
              <w:jc w:val="center"/>
              <w:rPr>
                <w:rFonts w:ascii="Times New Roman" w:hAnsi="Times New Roman" w:cs="Times New Roman"/>
                <w:sz w:val="24"/>
              </w:rPr>
            </w:pPr>
            <w:r w:rsidRPr="00791D34">
              <w:rPr>
                <w:rFonts w:ascii="Times New Roman" w:hAnsi="Times New Roman" w:cs="Times New Roman"/>
                <w:sz w:val="24"/>
              </w:rPr>
              <w:t>измерения</w:t>
            </w:r>
          </w:p>
        </w:tc>
        <w:tc>
          <w:tcPr>
            <w:tcW w:w="2057"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величина</w:t>
            </w:r>
          </w:p>
        </w:tc>
        <w:tc>
          <w:tcPr>
            <w:tcW w:w="1562" w:type="dxa"/>
          </w:tcPr>
          <w:p w:rsidR="003A1F03" w:rsidRPr="00791D34" w:rsidRDefault="003A1F03" w:rsidP="00F530B2">
            <w:pPr>
              <w:contextualSpacing/>
              <w:jc w:val="center"/>
              <w:rPr>
                <w:rFonts w:ascii="Times New Roman" w:hAnsi="Times New Roman" w:cs="Times New Roman"/>
                <w:sz w:val="24"/>
              </w:rPr>
            </w:pPr>
            <w:r w:rsidRPr="00791D34">
              <w:rPr>
                <w:rFonts w:ascii="Times New Roman" w:hAnsi="Times New Roman" w:cs="Times New Roman"/>
                <w:sz w:val="24"/>
              </w:rPr>
              <w:t>единица</w:t>
            </w:r>
          </w:p>
          <w:p w:rsidR="003A1F03" w:rsidRPr="00791D34" w:rsidRDefault="003A1F03" w:rsidP="00F530B2">
            <w:pPr>
              <w:contextualSpacing/>
              <w:jc w:val="center"/>
              <w:rPr>
                <w:rFonts w:ascii="Times New Roman" w:hAnsi="Times New Roman" w:cs="Times New Roman"/>
                <w:sz w:val="24"/>
              </w:rPr>
            </w:pPr>
            <w:r w:rsidRPr="00791D34">
              <w:rPr>
                <w:rFonts w:ascii="Times New Roman" w:hAnsi="Times New Roman" w:cs="Times New Roman"/>
                <w:sz w:val="24"/>
              </w:rPr>
              <w:t>измерения</w:t>
            </w:r>
          </w:p>
        </w:tc>
        <w:tc>
          <w:tcPr>
            <w:tcW w:w="1224"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величина</w:t>
            </w:r>
          </w:p>
        </w:tc>
      </w:tr>
    </w:tbl>
    <w:p w:rsidR="00AF66E7" w:rsidRPr="00AF66E7" w:rsidRDefault="00AF66E7">
      <w:pPr>
        <w:rPr>
          <w:sz w:val="4"/>
          <w:szCs w:val="4"/>
        </w:rPr>
      </w:pPr>
    </w:p>
    <w:tbl>
      <w:tblPr>
        <w:tblStyle w:val="af9"/>
        <w:tblW w:w="9869" w:type="dxa"/>
        <w:tblLayout w:type="fixed"/>
        <w:tblLook w:val="0000" w:firstRow="0" w:lastRow="0" w:firstColumn="0" w:lastColumn="0" w:noHBand="0" w:noVBand="0"/>
      </w:tblPr>
      <w:tblGrid>
        <w:gridCol w:w="703"/>
        <w:gridCol w:w="2411"/>
        <w:gridCol w:w="1908"/>
        <w:gridCol w:w="211"/>
        <w:gridCol w:w="99"/>
        <w:gridCol w:w="1751"/>
        <w:gridCol w:w="64"/>
        <w:gridCol w:w="1498"/>
        <w:gridCol w:w="1224"/>
      </w:tblGrid>
      <w:tr w:rsidR="003A1F03" w:rsidRPr="00791D34" w:rsidTr="00626FCD">
        <w:trPr>
          <w:trHeight w:val="23"/>
        </w:trPr>
        <w:tc>
          <w:tcPr>
            <w:tcW w:w="703"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1</w:t>
            </w:r>
          </w:p>
        </w:tc>
        <w:tc>
          <w:tcPr>
            <w:tcW w:w="2411"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2</w:t>
            </w:r>
          </w:p>
        </w:tc>
        <w:tc>
          <w:tcPr>
            <w:tcW w:w="1908"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3</w:t>
            </w:r>
          </w:p>
        </w:tc>
        <w:tc>
          <w:tcPr>
            <w:tcW w:w="2061" w:type="dxa"/>
            <w:gridSpan w:val="3"/>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4</w:t>
            </w:r>
          </w:p>
        </w:tc>
        <w:tc>
          <w:tcPr>
            <w:tcW w:w="1562" w:type="dxa"/>
            <w:gridSpan w:val="2"/>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5</w:t>
            </w:r>
          </w:p>
        </w:tc>
        <w:tc>
          <w:tcPr>
            <w:tcW w:w="1224" w:type="dxa"/>
          </w:tcPr>
          <w:p w:rsidR="003A1F03" w:rsidRPr="00791D34" w:rsidRDefault="003A1F03" w:rsidP="00F530B2">
            <w:pPr>
              <w:spacing w:line="228" w:lineRule="auto"/>
              <w:contextualSpacing/>
              <w:jc w:val="center"/>
              <w:rPr>
                <w:rFonts w:ascii="Times New Roman" w:hAnsi="Times New Roman" w:cs="Times New Roman"/>
                <w:sz w:val="24"/>
              </w:rPr>
            </w:pPr>
            <w:r w:rsidRPr="00791D34">
              <w:rPr>
                <w:rFonts w:ascii="Times New Roman" w:hAnsi="Times New Roman" w:cs="Times New Roman"/>
                <w:sz w:val="24"/>
              </w:rPr>
              <w:t>6</w:t>
            </w:r>
          </w:p>
        </w:tc>
      </w:tr>
      <w:tr w:rsidR="003A1F03" w:rsidRPr="00791D34" w:rsidTr="00AF66E7">
        <w:trPr>
          <w:trHeight w:val="230"/>
        </w:trPr>
        <w:tc>
          <w:tcPr>
            <w:tcW w:w="703" w:type="dxa"/>
          </w:tcPr>
          <w:p w:rsidR="003A1F03" w:rsidRPr="0088180A" w:rsidRDefault="00DF284A" w:rsidP="00F530B2">
            <w:pPr>
              <w:spacing w:line="228" w:lineRule="auto"/>
              <w:contextualSpacing/>
              <w:rPr>
                <w:rFonts w:ascii="Times New Roman" w:hAnsi="Times New Roman" w:cs="Times New Roman"/>
                <w:b/>
                <w:sz w:val="24"/>
              </w:rPr>
            </w:pPr>
            <w:r w:rsidRPr="0088180A">
              <w:rPr>
                <w:rFonts w:ascii="Times New Roman" w:hAnsi="Times New Roman" w:cs="Times New Roman"/>
                <w:b/>
                <w:sz w:val="24"/>
              </w:rPr>
              <w:t>1</w:t>
            </w:r>
          </w:p>
        </w:tc>
        <w:tc>
          <w:tcPr>
            <w:tcW w:w="9166" w:type="dxa"/>
            <w:gridSpan w:val="8"/>
          </w:tcPr>
          <w:p w:rsidR="003A1F03" w:rsidRPr="0088180A" w:rsidRDefault="003A1F03" w:rsidP="00F530B2">
            <w:pPr>
              <w:spacing w:line="228" w:lineRule="auto"/>
              <w:rPr>
                <w:rFonts w:ascii="Times New Roman" w:hAnsi="Times New Roman" w:cs="Times New Roman"/>
                <w:b/>
                <w:iCs/>
                <w:sz w:val="24"/>
              </w:rPr>
            </w:pPr>
            <w:r w:rsidRPr="0088180A">
              <w:rPr>
                <w:rFonts w:ascii="Times New Roman" w:hAnsi="Times New Roman" w:cs="Times New Roman"/>
                <w:b/>
                <w:iCs/>
                <w:sz w:val="24"/>
              </w:rPr>
              <w:t>Общее образование</w:t>
            </w:r>
          </w:p>
        </w:tc>
      </w:tr>
      <w:tr w:rsidR="003A1F03" w:rsidRPr="00791D34" w:rsidTr="00AF66E7">
        <w:trPr>
          <w:trHeight w:val="23"/>
        </w:trPr>
        <w:tc>
          <w:tcPr>
            <w:tcW w:w="703" w:type="dxa"/>
          </w:tcPr>
          <w:p w:rsidR="003A1F03" w:rsidRPr="00791D34" w:rsidRDefault="00DF284A" w:rsidP="00F530B2">
            <w:pPr>
              <w:spacing w:line="228" w:lineRule="auto"/>
              <w:contextualSpacing/>
              <w:rPr>
                <w:rFonts w:ascii="Times New Roman" w:hAnsi="Times New Roman" w:cs="Times New Roman"/>
                <w:sz w:val="24"/>
              </w:rPr>
            </w:pPr>
            <w:r>
              <w:rPr>
                <w:rFonts w:ascii="Times New Roman" w:hAnsi="Times New Roman" w:cs="Times New Roman"/>
                <w:sz w:val="24"/>
              </w:rPr>
              <w:t>1</w:t>
            </w:r>
            <w:r w:rsidR="0088180A">
              <w:rPr>
                <w:rFonts w:ascii="Times New Roman" w:hAnsi="Times New Roman" w:cs="Times New Roman"/>
                <w:sz w:val="24"/>
              </w:rPr>
              <w:t>.1</w:t>
            </w:r>
          </w:p>
        </w:tc>
        <w:tc>
          <w:tcPr>
            <w:tcW w:w="2411" w:type="dxa"/>
          </w:tcPr>
          <w:p w:rsidR="003A1F03" w:rsidRPr="00791D34" w:rsidRDefault="003A1F03" w:rsidP="00F530B2">
            <w:pPr>
              <w:tabs>
                <w:tab w:val="left" w:pos="1080"/>
              </w:tabs>
              <w:spacing w:line="228" w:lineRule="auto"/>
              <w:contextualSpacing/>
              <w:rPr>
                <w:rFonts w:ascii="Times New Roman" w:hAnsi="Times New Roman" w:cs="Times New Roman"/>
                <w:sz w:val="24"/>
              </w:rPr>
            </w:pPr>
            <w:r w:rsidRPr="00791D34">
              <w:rPr>
                <w:rFonts w:ascii="Times New Roman" w:hAnsi="Times New Roman" w:cs="Times New Roman"/>
                <w:sz w:val="24"/>
              </w:rPr>
              <w:t>Дошкольная образовательная организация</w:t>
            </w:r>
          </w:p>
          <w:p w:rsidR="003A1F03" w:rsidRPr="00791D34" w:rsidRDefault="003A1F03" w:rsidP="00F530B2">
            <w:pPr>
              <w:tabs>
                <w:tab w:val="left" w:pos="1080"/>
              </w:tabs>
              <w:rPr>
                <w:rFonts w:ascii="Times New Roman" w:eastAsia="0" w:hAnsi="Times New Roman" w:cs="Times New Roman"/>
                <w:sz w:val="24"/>
                <w:lang w:eastAsia="hi-IN"/>
              </w:rPr>
            </w:pPr>
          </w:p>
        </w:tc>
        <w:tc>
          <w:tcPr>
            <w:tcW w:w="2119" w:type="dxa"/>
            <w:gridSpan w:val="2"/>
          </w:tcPr>
          <w:p w:rsidR="003A1F03" w:rsidRPr="00791D34" w:rsidRDefault="003A1F03" w:rsidP="00F530B2">
            <w:pPr>
              <w:pStyle w:val="ConsPlusNormal"/>
              <w:jc w:val="center"/>
              <w:rPr>
                <w:rFonts w:ascii="Times New Roman" w:eastAsia="Times New Roman" w:hAnsi="Times New Roman" w:cs="Times New Roman"/>
                <w:lang w:eastAsia="ru-RU"/>
              </w:rPr>
            </w:pPr>
            <w:r w:rsidRPr="00791D34">
              <w:rPr>
                <w:rFonts w:ascii="Times New Roman" w:eastAsia="Times New Roman" w:hAnsi="Times New Roman" w:cs="Times New Roman"/>
                <w:lang w:eastAsia="ru-RU"/>
              </w:rPr>
              <w:t>число мест в образовательных организациях в расчете на 100 детей в возрасте от 0 до 7 лет</w:t>
            </w:r>
          </w:p>
        </w:tc>
        <w:tc>
          <w:tcPr>
            <w:tcW w:w="1850" w:type="dxa"/>
            <w:gridSpan w:val="2"/>
          </w:tcPr>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65</w:t>
            </w:r>
          </w:p>
          <w:p w:rsidR="003A1F03" w:rsidRPr="00791D34" w:rsidRDefault="003A1F03" w:rsidP="00F530B2">
            <w:pPr>
              <w:jc w:val="center"/>
              <w:rPr>
                <w:rFonts w:ascii="Times New Roman" w:hAnsi="Times New Roman" w:cs="Times New Roman"/>
                <w:sz w:val="24"/>
              </w:rPr>
            </w:pPr>
          </w:p>
        </w:tc>
        <w:tc>
          <w:tcPr>
            <w:tcW w:w="1562" w:type="dxa"/>
            <w:gridSpan w:val="2"/>
          </w:tcPr>
          <w:p w:rsidR="003A1F03" w:rsidRPr="00791D34" w:rsidRDefault="003A1F03" w:rsidP="00F530B2">
            <w:pPr>
              <w:pStyle w:val="ConsPlusNormal"/>
              <w:jc w:val="center"/>
              <w:rPr>
                <w:rFonts w:ascii="Times New Roman" w:hAnsi="Times New Roman" w:cs="Times New Roman"/>
              </w:rPr>
            </w:pPr>
            <w:r w:rsidRPr="00791D34">
              <w:rPr>
                <w:rFonts w:ascii="Times New Roman" w:eastAsia="Times New Roman" w:hAnsi="Times New Roman" w:cs="Times New Roman"/>
                <w:lang w:eastAsia="ru-RU"/>
              </w:rPr>
              <w:t>пешеходная доступность</w:t>
            </w:r>
            <w:r w:rsidRPr="00791D34">
              <w:rPr>
                <w:rFonts w:ascii="Times New Roman" w:hAnsi="Times New Roman" w:cs="Times New Roman"/>
                <w:lang w:eastAsia="ru-RU"/>
              </w:rPr>
              <w:t xml:space="preserve">, </w:t>
            </w:r>
            <w:proofErr w:type="gramStart"/>
            <w:r w:rsidRPr="00791D34">
              <w:rPr>
                <w:rFonts w:ascii="Times New Roman" w:hAnsi="Times New Roman" w:cs="Times New Roman"/>
                <w:lang w:eastAsia="ru-RU"/>
              </w:rPr>
              <w:t>м</w:t>
            </w:r>
            <w:proofErr w:type="gramEnd"/>
          </w:p>
        </w:tc>
        <w:tc>
          <w:tcPr>
            <w:tcW w:w="1224" w:type="dxa"/>
          </w:tcPr>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 xml:space="preserve">300  </w:t>
            </w:r>
          </w:p>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(500)</w:t>
            </w:r>
          </w:p>
          <w:p w:rsidR="003A1F03" w:rsidRPr="00791D34" w:rsidRDefault="003A1F03" w:rsidP="00F530B2">
            <w:pPr>
              <w:jc w:val="center"/>
              <w:rPr>
                <w:rFonts w:ascii="Times New Roman" w:hAnsi="Times New Roman" w:cs="Times New Roman"/>
                <w:i/>
                <w:iCs/>
                <w:sz w:val="24"/>
              </w:rPr>
            </w:pPr>
            <w:r w:rsidRPr="00791D34">
              <w:rPr>
                <w:rFonts w:ascii="Times New Roman" w:hAnsi="Times New Roman" w:cs="Times New Roman"/>
                <w:i/>
                <w:iCs/>
                <w:sz w:val="24"/>
              </w:rPr>
              <w:t>&lt;*&gt;</w:t>
            </w:r>
          </w:p>
          <w:p w:rsidR="003A1F03" w:rsidRPr="00791D34" w:rsidRDefault="003A1F03" w:rsidP="00F530B2">
            <w:pPr>
              <w:jc w:val="center"/>
              <w:rPr>
                <w:rFonts w:ascii="Times New Roman" w:hAnsi="Times New Roman" w:cs="Times New Roman"/>
                <w:sz w:val="24"/>
              </w:rPr>
            </w:pPr>
          </w:p>
        </w:tc>
      </w:tr>
      <w:tr w:rsidR="003A1F03" w:rsidRPr="00791D34" w:rsidTr="00AF66E7">
        <w:trPr>
          <w:trHeight w:val="23"/>
        </w:trPr>
        <w:tc>
          <w:tcPr>
            <w:tcW w:w="703" w:type="dxa"/>
          </w:tcPr>
          <w:p w:rsidR="003A1F03" w:rsidRPr="00791D34" w:rsidRDefault="003A1F03" w:rsidP="00F530B2">
            <w:pPr>
              <w:spacing w:line="228" w:lineRule="auto"/>
              <w:contextualSpacing/>
              <w:rPr>
                <w:rFonts w:ascii="Times New Roman" w:hAnsi="Times New Roman" w:cs="Times New Roman"/>
                <w:sz w:val="24"/>
              </w:rPr>
            </w:pPr>
          </w:p>
        </w:tc>
        <w:tc>
          <w:tcPr>
            <w:tcW w:w="9166" w:type="dxa"/>
            <w:gridSpan w:val="8"/>
          </w:tcPr>
          <w:p w:rsidR="00626FCD" w:rsidRPr="00626FCD" w:rsidRDefault="00626FCD" w:rsidP="00F530B2">
            <w:pPr>
              <w:spacing w:line="228" w:lineRule="auto"/>
              <w:ind w:firstLine="624"/>
              <w:contextualSpacing/>
              <w:jc w:val="both"/>
              <w:rPr>
                <w:rFonts w:ascii="Times New Roman" w:hAnsi="Times New Roman" w:cs="Times New Roman"/>
                <w:i/>
                <w:iCs/>
                <w:sz w:val="10"/>
                <w:szCs w:val="10"/>
              </w:rPr>
            </w:pPr>
          </w:p>
          <w:p w:rsidR="003A1F03" w:rsidRDefault="003A1F03" w:rsidP="00F530B2">
            <w:pPr>
              <w:spacing w:line="228" w:lineRule="auto"/>
              <w:ind w:firstLine="624"/>
              <w:contextualSpacing/>
              <w:jc w:val="both"/>
              <w:rPr>
                <w:rFonts w:ascii="Times New Roman" w:hAnsi="Times New Roman" w:cs="Times New Roman"/>
                <w:color w:val="00B050"/>
                <w:sz w:val="24"/>
              </w:rPr>
            </w:pPr>
            <w:proofErr w:type="gramStart"/>
            <w:r w:rsidRPr="00791D34">
              <w:rPr>
                <w:rFonts w:ascii="Times New Roman" w:hAnsi="Times New Roman" w:cs="Times New Roman"/>
                <w:i/>
                <w:iCs/>
                <w:sz w:val="24"/>
              </w:rPr>
              <w:t xml:space="preserve">&lt;*&gt; </w:t>
            </w:r>
            <w:r w:rsidRPr="00791D34">
              <w:rPr>
                <w:rFonts w:ascii="Times New Roman" w:hAnsi="Times New Roman" w:cs="Times New Roman"/>
                <w:sz w:val="24"/>
              </w:rPr>
              <w:t xml:space="preserve">На территориях малоэтажной жилой (1 - 3-этажной) застройки радиус доступности </w:t>
            </w:r>
            <w:r w:rsidRPr="00791D34">
              <w:rPr>
                <w:rFonts w:ascii="Times New Roman" w:hAnsi="Times New Roman" w:cs="Times New Roman"/>
                <w:iCs/>
                <w:sz w:val="24"/>
              </w:rPr>
              <w:t xml:space="preserve">для дошкольных образовательных </w:t>
            </w:r>
            <w:r w:rsidRPr="00791D34">
              <w:rPr>
                <w:rFonts w:ascii="Times New Roman" w:hAnsi="Times New Roman" w:cs="Times New Roman"/>
                <w:sz w:val="24"/>
              </w:rPr>
              <w:t>организаций не более 500 м</w:t>
            </w:r>
            <w:r w:rsidRPr="00791D34">
              <w:rPr>
                <w:rFonts w:ascii="Times New Roman" w:hAnsi="Times New Roman" w:cs="Times New Roman"/>
                <w:color w:val="00B050"/>
                <w:sz w:val="24"/>
              </w:rPr>
              <w:t xml:space="preserve">. </w:t>
            </w:r>
            <w:r w:rsidRPr="00791D34">
              <w:rPr>
                <w:rFonts w:ascii="Times New Roman" w:hAnsi="Times New Roman" w:cs="Times New Roman"/>
                <w:sz w:val="24"/>
              </w:rPr>
              <w:t>Для крупных (от 500 тыс. чел. до 1000 тыс. чел.), больших (от 100 тыс.</w:t>
            </w:r>
            <w:r w:rsidR="00626FCD">
              <w:rPr>
                <w:rFonts w:ascii="Times New Roman" w:hAnsi="Times New Roman" w:cs="Times New Roman"/>
                <w:sz w:val="24"/>
              </w:rPr>
              <w:t xml:space="preserve"> чел. до </w:t>
            </w:r>
            <w:r w:rsidRPr="00791D34">
              <w:rPr>
                <w:rFonts w:ascii="Times New Roman" w:hAnsi="Times New Roman" w:cs="Times New Roman"/>
                <w:sz w:val="24"/>
              </w:rPr>
              <w:t xml:space="preserve">250 тыс. чел.) и средних (от 50 тыс. чел. до  100 тыс. чел.)  городов радиус доступности обслуживания от места проживания до дошкольной образовательной организации </w:t>
            </w:r>
            <w:r w:rsidR="00626FCD">
              <w:rPr>
                <w:rFonts w:ascii="Times New Roman" w:hAnsi="Times New Roman" w:cs="Times New Roman"/>
                <w:sz w:val="24"/>
              </w:rPr>
              <w:br/>
            </w:r>
            <w:r w:rsidRPr="00791D34">
              <w:rPr>
                <w:rFonts w:ascii="Times New Roman" w:hAnsi="Times New Roman" w:cs="Times New Roman"/>
                <w:sz w:val="24"/>
              </w:rPr>
              <w:t>не более 300</w:t>
            </w:r>
            <w:proofErr w:type="gramEnd"/>
            <w:r w:rsidRPr="00791D34">
              <w:rPr>
                <w:rFonts w:ascii="Times New Roman" w:hAnsi="Times New Roman" w:cs="Times New Roman"/>
                <w:sz w:val="24"/>
              </w:rPr>
              <w:t xml:space="preserve"> м.</w:t>
            </w:r>
            <w:r w:rsidRPr="00791D34">
              <w:rPr>
                <w:rFonts w:ascii="Times New Roman" w:hAnsi="Times New Roman" w:cs="Times New Roman"/>
                <w:color w:val="00B050"/>
                <w:sz w:val="24"/>
              </w:rPr>
              <w:t xml:space="preserve">  </w:t>
            </w:r>
          </w:p>
          <w:p w:rsidR="00626FCD" w:rsidRPr="00626FCD" w:rsidRDefault="00626FCD" w:rsidP="00F530B2">
            <w:pPr>
              <w:spacing w:line="228" w:lineRule="auto"/>
              <w:ind w:firstLine="624"/>
              <w:contextualSpacing/>
              <w:jc w:val="both"/>
              <w:rPr>
                <w:rFonts w:ascii="Times New Roman" w:hAnsi="Times New Roman" w:cs="Times New Roman"/>
                <w:sz w:val="10"/>
                <w:szCs w:val="10"/>
              </w:rPr>
            </w:pPr>
          </w:p>
        </w:tc>
      </w:tr>
      <w:tr w:rsidR="003A1F03" w:rsidRPr="00791D34" w:rsidTr="00AF66E7">
        <w:trPr>
          <w:trHeight w:val="11"/>
        </w:trPr>
        <w:tc>
          <w:tcPr>
            <w:tcW w:w="703" w:type="dxa"/>
            <w:vMerge w:val="restart"/>
          </w:tcPr>
          <w:p w:rsidR="003A1F03" w:rsidRPr="00791D34" w:rsidRDefault="003A1F03" w:rsidP="00F530B2">
            <w:pPr>
              <w:spacing w:line="228" w:lineRule="auto"/>
              <w:contextualSpacing/>
              <w:rPr>
                <w:rFonts w:ascii="Times New Roman" w:hAnsi="Times New Roman" w:cs="Times New Roman"/>
                <w:sz w:val="24"/>
              </w:rPr>
            </w:pPr>
            <w:r w:rsidRPr="00791D34">
              <w:rPr>
                <w:rFonts w:ascii="Times New Roman" w:hAnsi="Times New Roman" w:cs="Times New Roman"/>
                <w:sz w:val="24"/>
              </w:rPr>
              <w:t>1.2</w:t>
            </w:r>
          </w:p>
        </w:tc>
        <w:tc>
          <w:tcPr>
            <w:tcW w:w="2411" w:type="dxa"/>
          </w:tcPr>
          <w:p w:rsidR="003A1F03" w:rsidRPr="00791D34" w:rsidRDefault="003A1F03" w:rsidP="00F530B2">
            <w:pPr>
              <w:tabs>
                <w:tab w:val="left" w:pos="1080"/>
              </w:tabs>
              <w:spacing w:line="228" w:lineRule="auto"/>
              <w:rPr>
                <w:rFonts w:ascii="Times New Roman" w:hAnsi="Times New Roman" w:cs="Times New Roman"/>
                <w:sz w:val="24"/>
              </w:rPr>
            </w:pPr>
            <w:proofErr w:type="spellStart"/>
            <w:proofErr w:type="gramStart"/>
            <w:r w:rsidRPr="00791D34">
              <w:rPr>
                <w:rFonts w:ascii="Times New Roman" w:hAnsi="Times New Roman" w:cs="Times New Roman"/>
                <w:sz w:val="24"/>
              </w:rPr>
              <w:t>Общеобразователь</w:t>
            </w:r>
            <w:r w:rsidR="003B5866">
              <w:rPr>
                <w:rFonts w:ascii="Times New Roman" w:hAnsi="Times New Roman" w:cs="Times New Roman"/>
                <w:sz w:val="24"/>
              </w:rPr>
              <w:t>-</w:t>
            </w:r>
            <w:r w:rsidRPr="00791D34">
              <w:rPr>
                <w:rFonts w:ascii="Times New Roman" w:hAnsi="Times New Roman" w:cs="Times New Roman"/>
                <w:sz w:val="24"/>
              </w:rPr>
              <w:t>ная</w:t>
            </w:r>
            <w:proofErr w:type="spellEnd"/>
            <w:proofErr w:type="gramEnd"/>
            <w:r w:rsidRPr="00791D34">
              <w:rPr>
                <w:rFonts w:ascii="Times New Roman" w:hAnsi="Times New Roman" w:cs="Times New Roman"/>
                <w:sz w:val="24"/>
              </w:rPr>
              <w:t xml:space="preserve"> организация </w:t>
            </w:r>
          </w:p>
          <w:p w:rsidR="003A1F03" w:rsidRPr="00791D34" w:rsidRDefault="003A1F03" w:rsidP="00F530B2">
            <w:pPr>
              <w:tabs>
                <w:tab w:val="left" w:pos="1080"/>
              </w:tabs>
              <w:rPr>
                <w:rFonts w:ascii="Times New Roman" w:hAnsi="Times New Roman" w:cs="Times New Roman"/>
                <w:sz w:val="24"/>
              </w:rPr>
            </w:pPr>
          </w:p>
        </w:tc>
        <w:tc>
          <w:tcPr>
            <w:tcW w:w="2119" w:type="dxa"/>
            <w:gridSpan w:val="2"/>
          </w:tcPr>
          <w:p w:rsidR="003A1F03" w:rsidRPr="00791D34" w:rsidRDefault="003A1F03" w:rsidP="00F530B2">
            <w:pPr>
              <w:pStyle w:val="ConsPlusNormal"/>
              <w:jc w:val="center"/>
              <w:rPr>
                <w:rFonts w:ascii="Times New Roman" w:hAnsi="Times New Roman" w:cs="Times New Roman"/>
                <w:lang w:eastAsia="ru-RU"/>
              </w:rPr>
            </w:pPr>
            <w:r w:rsidRPr="00791D34">
              <w:rPr>
                <w:rFonts w:ascii="Times New Roman" w:hAnsi="Times New Roman" w:cs="Times New Roman"/>
                <w:lang w:eastAsia="ru-RU"/>
              </w:rPr>
              <w:t xml:space="preserve">число мест </w:t>
            </w:r>
            <w:r w:rsidR="00626FCD">
              <w:rPr>
                <w:rFonts w:ascii="Times New Roman" w:hAnsi="Times New Roman" w:cs="Times New Roman"/>
                <w:lang w:eastAsia="ru-RU"/>
              </w:rPr>
              <w:br/>
            </w:r>
            <w:r w:rsidRPr="00791D34">
              <w:rPr>
                <w:rFonts w:ascii="Times New Roman" w:hAnsi="Times New Roman" w:cs="Times New Roman"/>
                <w:lang w:eastAsia="ru-RU"/>
              </w:rPr>
              <w:t xml:space="preserve">в </w:t>
            </w:r>
            <w:proofErr w:type="gramStart"/>
            <w:r w:rsidRPr="00791D34">
              <w:rPr>
                <w:rFonts w:ascii="Times New Roman" w:hAnsi="Times New Roman" w:cs="Times New Roman"/>
                <w:lang w:eastAsia="ru-RU"/>
              </w:rPr>
              <w:t>образователь</w:t>
            </w:r>
            <w:r w:rsidR="00626FCD">
              <w:rPr>
                <w:rFonts w:ascii="Times New Roman" w:hAnsi="Times New Roman" w:cs="Times New Roman"/>
                <w:lang w:eastAsia="ru-RU"/>
              </w:rPr>
              <w:t>-</w:t>
            </w:r>
            <w:proofErr w:type="spellStart"/>
            <w:r w:rsidRPr="00791D34">
              <w:rPr>
                <w:rFonts w:ascii="Times New Roman" w:hAnsi="Times New Roman" w:cs="Times New Roman"/>
                <w:lang w:eastAsia="ru-RU"/>
              </w:rPr>
              <w:t>ных</w:t>
            </w:r>
            <w:proofErr w:type="spellEnd"/>
            <w:proofErr w:type="gramEnd"/>
            <w:r w:rsidRPr="00791D34">
              <w:rPr>
                <w:rFonts w:ascii="Times New Roman" w:hAnsi="Times New Roman" w:cs="Times New Roman"/>
                <w:lang w:eastAsia="ru-RU"/>
              </w:rPr>
              <w:t xml:space="preserve"> организациях в расчете </w:t>
            </w:r>
            <w:r w:rsidR="00626FCD">
              <w:rPr>
                <w:rFonts w:ascii="Times New Roman" w:hAnsi="Times New Roman" w:cs="Times New Roman"/>
                <w:lang w:eastAsia="ru-RU"/>
              </w:rPr>
              <w:br/>
            </w:r>
            <w:r w:rsidRPr="00791D34">
              <w:rPr>
                <w:rFonts w:ascii="Times New Roman" w:hAnsi="Times New Roman" w:cs="Times New Roman"/>
                <w:lang w:eastAsia="ru-RU"/>
              </w:rPr>
              <w:t xml:space="preserve">на 100 детей </w:t>
            </w:r>
            <w:r w:rsidR="00626FCD">
              <w:rPr>
                <w:rFonts w:ascii="Times New Roman" w:hAnsi="Times New Roman" w:cs="Times New Roman"/>
                <w:lang w:eastAsia="ru-RU"/>
              </w:rPr>
              <w:br/>
            </w:r>
            <w:r w:rsidRPr="00791D34">
              <w:rPr>
                <w:rFonts w:ascii="Times New Roman" w:hAnsi="Times New Roman" w:cs="Times New Roman"/>
                <w:lang w:eastAsia="ru-RU"/>
              </w:rPr>
              <w:t xml:space="preserve">в возрасте </w:t>
            </w:r>
            <w:r w:rsidR="00626FCD">
              <w:rPr>
                <w:rFonts w:ascii="Times New Roman" w:hAnsi="Times New Roman" w:cs="Times New Roman"/>
                <w:lang w:eastAsia="ru-RU"/>
              </w:rPr>
              <w:br/>
            </w:r>
            <w:r w:rsidRPr="00791D34">
              <w:rPr>
                <w:rFonts w:ascii="Times New Roman" w:hAnsi="Times New Roman" w:cs="Times New Roman"/>
                <w:lang w:eastAsia="ru-RU"/>
              </w:rPr>
              <w:t>от 7 до 18 лет</w:t>
            </w:r>
          </w:p>
        </w:tc>
        <w:tc>
          <w:tcPr>
            <w:tcW w:w="1914" w:type="dxa"/>
            <w:gridSpan w:val="3"/>
          </w:tcPr>
          <w:p w:rsidR="003A1F03" w:rsidRPr="00791D34" w:rsidRDefault="003A1F03" w:rsidP="00F530B2">
            <w:pPr>
              <w:pStyle w:val="ConsPlusNormal"/>
              <w:jc w:val="center"/>
              <w:rPr>
                <w:rFonts w:ascii="Times New Roman" w:eastAsia="Times New Roman" w:hAnsi="Times New Roman" w:cs="Times New Roman"/>
                <w:lang w:eastAsia="ru-RU"/>
              </w:rPr>
            </w:pPr>
            <w:r w:rsidRPr="00791D34">
              <w:rPr>
                <w:rFonts w:ascii="Times New Roman" w:eastAsia="Times New Roman" w:hAnsi="Times New Roman" w:cs="Times New Roman"/>
                <w:lang w:eastAsia="ru-RU"/>
              </w:rPr>
              <w:t>95</w:t>
            </w:r>
          </w:p>
          <w:p w:rsidR="003A1F03" w:rsidRPr="00791D34" w:rsidRDefault="003A1F03" w:rsidP="00F530B2">
            <w:pPr>
              <w:jc w:val="center"/>
              <w:rPr>
                <w:rFonts w:ascii="Times New Roman" w:hAnsi="Times New Roman" w:cs="Times New Roman"/>
                <w:i/>
                <w:iCs/>
                <w:sz w:val="24"/>
              </w:rPr>
            </w:pPr>
            <w:r w:rsidRPr="00791D34">
              <w:rPr>
                <w:rFonts w:ascii="Times New Roman" w:hAnsi="Times New Roman" w:cs="Times New Roman"/>
                <w:i/>
                <w:iCs/>
                <w:sz w:val="24"/>
              </w:rPr>
              <w:t>&lt;*&gt;</w:t>
            </w:r>
          </w:p>
          <w:p w:rsidR="003A1F03" w:rsidRPr="00791D34" w:rsidRDefault="003A1F03" w:rsidP="00F530B2">
            <w:pPr>
              <w:jc w:val="center"/>
              <w:rPr>
                <w:rFonts w:ascii="Times New Roman" w:hAnsi="Times New Roman" w:cs="Times New Roman"/>
                <w:i/>
                <w:iCs/>
                <w:sz w:val="24"/>
              </w:rPr>
            </w:pPr>
          </w:p>
        </w:tc>
        <w:tc>
          <w:tcPr>
            <w:tcW w:w="1498" w:type="dxa"/>
          </w:tcPr>
          <w:p w:rsidR="003A1F03" w:rsidRPr="00791D34" w:rsidRDefault="003A1F03" w:rsidP="00F530B2">
            <w:pPr>
              <w:pStyle w:val="ConsPlusNormal"/>
              <w:jc w:val="center"/>
              <w:rPr>
                <w:rFonts w:ascii="Times New Roman" w:eastAsia="Times New Roman" w:hAnsi="Times New Roman" w:cs="Times New Roman"/>
                <w:lang w:eastAsia="ru-RU"/>
              </w:rPr>
            </w:pPr>
            <w:r w:rsidRPr="00791D34">
              <w:rPr>
                <w:rFonts w:ascii="Times New Roman" w:eastAsia="Times New Roman" w:hAnsi="Times New Roman" w:cs="Times New Roman"/>
                <w:lang w:eastAsia="ru-RU"/>
              </w:rPr>
              <w:t xml:space="preserve">пешеходная </w:t>
            </w:r>
            <w:proofErr w:type="gramStart"/>
            <w:r w:rsidRPr="00791D34">
              <w:rPr>
                <w:rFonts w:ascii="Times New Roman" w:eastAsia="Times New Roman" w:hAnsi="Times New Roman" w:cs="Times New Roman"/>
                <w:lang w:eastAsia="ru-RU"/>
              </w:rPr>
              <w:t>доступ</w:t>
            </w:r>
            <w:r w:rsidR="00626FCD">
              <w:rPr>
                <w:rFonts w:ascii="Times New Roman" w:eastAsia="Times New Roman" w:hAnsi="Times New Roman" w:cs="Times New Roman"/>
                <w:lang w:eastAsia="ru-RU"/>
              </w:rPr>
              <w:t>-</w:t>
            </w:r>
            <w:proofErr w:type="spellStart"/>
            <w:r w:rsidRPr="00791D34">
              <w:rPr>
                <w:rFonts w:ascii="Times New Roman" w:eastAsia="Times New Roman" w:hAnsi="Times New Roman" w:cs="Times New Roman"/>
                <w:lang w:eastAsia="ru-RU"/>
              </w:rPr>
              <w:t>ность</w:t>
            </w:r>
            <w:proofErr w:type="spellEnd"/>
            <w:proofErr w:type="gramEnd"/>
            <w:r w:rsidRPr="00791D34">
              <w:rPr>
                <w:rFonts w:ascii="Times New Roman" w:eastAsia="Times New Roman" w:hAnsi="Times New Roman" w:cs="Times New Roman"/>
                <w:lang w:eastAsia="ru-RU"/>
              </w:rPr>
              <w:t>, м</w:t>
            </w:r>
          </w:p>
        </w:tc>
        <w:tc>
          <w:tcPr>
            <w:tcW w:w="1224" w:type="dxa"/>
          </w:tcPr>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 xml:space="preserve">500 </w:t>
            </w:r>
          </w:p>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 xml:space="preserve">(750) </w:t>
            </w:r>
          </w:p>
          <w:p w:rsidR="003A1F03" w:rsidRPr="00791D34" w:rsidRDefault="003A1F03" w:rsidP="00626FCD">
            <w:pPr>
              <w:spacing w:line="228" w:lineRule="auto"/>
              <w:ind w:firstLine="2"/>
              <w:contextualSpacing/>
              <w:jc w:val="both"/>
              <w:rPr>
                <w:rFonts w:ascii="Times New Roman" w:hAnsi="Times New Roman" w:cs="Times New Roman"/>
                <w:sz w:val="24"/>
              </w:rPr>
            </w:pPr>
            <w:r w:rsidRPr="00791D34">
              <w:rPr>
                <w:rFonts w:ascii="Times New Roman" w:hAnsi="Times New Roman" w:cs="Times New Roman"/>
                <w:sz w:val="24"/>
              </w:rPr>
              <w:t>&lt;**&gt;</w:t>
            </w:r>
          </w:p>
          <w:p w:rsidR="003A1F03" w:rsidRPr="00791D34" w:rsidRDefault="003A1F03" w:rsidP="00F530B2">
            <w:pPr>
              <w:jc w:val="center"/>
              <w:rPr>
                <w:rFonts w:ascii="Times New Roman" w:hAnsi="Times New Roman" w:cs="Times New Roman"/>
                <w:sz w:val="24"/>
              </w:rPr>
            </w:pPr>
          </w:p>
          <w:p w:rsidR="003A1F03" w:rsidRPr="00791D34" w:rsidRDefault="003A1F03" w:rsidP="00F530B2">
            <w:pPr>
              <w:jc w:val="center"/>
              <w:rPr>
                <w:rFonts w:ascii="Times New Roman" w:hAnsi="Times New Roman" w:cs="Times New Roman"/>
                <w:sz w:val="24"/>
              </w:rPr>
            </w:pPr>
          </w:p>
          <w:p w:rsidR="003A1F03" w:rsidRPr="00791D34" w:rsidRDefault="003A1F03" w:rsidP="00F530B2">
            <w:pPr>
              <w:jc w:val="center"/>
              <w:rPr>
                <w:rFonts w:ascii="Times New Roman" w:hAnsi="Times New Roman" w:cs="Times New Roman"/>
                <w:sz w:val="24"/>
              </w:rPr>
            </w:pPr>
          </w:p>
        </w:tc>
      </w:tr>
      <w:tr w:rsidR="003A1F03" w:rsidRPr="00791D34" w:rsidTr="00AF66E7">
        <w:trPr>
          <w:trHeight w:val="23"/>
        </w:trPr>
        <w:tc>
          <w:tcPr>
            <w:tcW w:w="703" w:type="dxa"/>
            <w:vMerge/>
          </w:tcPr>
          <w:p w:rsidR="003A1F03" w:rsidRPr="00791D34" w:rsidRDefault="003A1F03" w:rsidP="00F530B2">
            <w:pPr>
              <w:rPr>
                <w:rFonts w:ascii="Times New Roman" w:hAnsi="Times New Roman" w:cs="Times New Roman"/>
                <w:sz w:val="24"/>
              </w:rPr>
            </w:pPr>
          </w:p>
        </w:tc>
        <w:tc>
          <w:tcPr>
            <w:tcW w:w="9166" w:type="dxa"/>
            <w:gridSpan w:val="8"/>
          </w:tcPr>
          <w:p w:rsidR="00626FCD" w:rsidRPr="00626FCD" w:rsidRDefault="00626FCD" w:rsidP="00F530B2">
            <w:pPr>
              <w:spacing w:line="228" w:lineRule="auto"/>
              <w:ind w:firstLine="624"/>
              <w:contextualSpacing/>
              <w:jc w:val="both"/>
              <w:rPr>
                <w:rFonts w:ascii="Times New Roman" w:hAnsi="Times New Roman" w:cs="Times New Roman"/>
                <w:sz w:val="10"/>
                <w:szCs w:val="10"/>
              </w:rPr>
            </w:pPr>
          </w:p>
          <w:p w:rsidR="003A1F03" w:rsidRPr="00732159" w:rsidRDefault="003A1F03" w:rsidP="00F530B2">
            <w:pPr>
              <w:spacing w:line="228" w:lineRule="auto"/>
              <w:ind w:firstLine="624"/>
              <w:contextualSpacing/>
              <w:jc w:val="both"/>
              <w:rPr>
                <w:rFonts w:ascii="Times New Roman" w:hAnsi="Times New Roman" w:cs="Times New Roman"/>
                <w:sz w:val="22"/>
                <w:szCs w:val="22"/>
              </w:rPr>
            </w:pPr>
            <w:r w:rsidRPr="00732159">
              <w:rPr>
                <w:rFonts w:ascii="Times New Roman" w:hAnsi="Times New Roman" w:cs="Times New Roman"/>
                <w:sz w:val="22"/>
                <w:szCs w:val="22"/>
              </w:rPr>
              <w:t xml:space="preserve">&lt;*&gt; При организации дополнительного образования детей на базе общеобразовательных организаций, число мест на программах дополнительного образования принимается в количестве 45 на 100 обучающихся в </w:t>
            </w:r>
            <w:proofErr w:type="spellStart"/>
            <w:proofErr w:type="gramStart"/>
            <w:r w:rsidRPr="00732159">
              <w:rPr>
                <w:rFonts w:ascii="Times New Roman" w:hAnsi="Times New Roman" w:cs="Times New Roman"/>
                <w:sz w:val="22"/>
                <w:szCs w:val="22"/>
              </w:rPr>
              <w:t>общеобра</w:t>
            </w:r>
            <w:r w:rsidR="00626FCD" w:rsidRPr="00732159">
              <w:rPr>
                <w:rFonts w:ascii="Times New Roman" w:hAnsi="Times New Roman" w:cs="Times New Roman"/>
                <w:sz w:val="22"/>
                <w:szCs w:val="22"/>
              </w:rPr>
              <w:t>-</w:t>
            </w:r>
            <w:r w:rsidRPr="00732159">
              <w:rPr>
                <w:rFonts w:ascii="Times New Roman" w:hAnsi="Times New Roman" w:cs="Times New Roman"/>
                <w:sz w:val="22"/>
                <w:szCs w:val="22"/>
              </w:rPr>
              <w:t>зовательных</w:t>
            </w:r>
            <w:proofErr w:type="spellEnd"/>
            <w:proofErr w:type="gramEnd"/>
            <w:r w:rsidRPr="00732159">
              <w:rPr>
                <w:rFonts w:ascii="Times New Roman" w:hAnsi="Times New Roman" w:cs="Times New Roman"/>
                <w:sz w:val="22"/>
                <w:szCs w:val="22"/>
              </w:rPr>
              <w:t xml:space="preserve"> организациях.</w:t>
            </w:r>
          </w:p>
          <w:p w:rsidR="003A1F03" w:rsidRPr="00732159" w:rsidRDefault="003A1F03" w:rsidP="00626FCD">
            <w:pPr>
              <w:spacing w:line="228" w:lineRule="auto"/>
              <w:ind w:firstLine="624"/>
              <w:contextualSpacing/>
              <w:jc w:val="both"/>
              <w:rPr>
                <w:rFonts w:ascii="Times New Roman" w:hAnsi="Times New Roman" w:cs="Times New Roman"/>
                <w:sz w:val="22"/>
                <w:szCs w:val="22"/>
              </w:rPr>
            </w:pPr>
            <w:r w:rsidRPr="00732159">
              <w:rPr>
                <w:rFonts w:ascii="Times New Roman" w:hAnsi="Times New Roman" w:cs="Times New Roman"/>
                <w:sz w:val="22"/>
                <w:szCs w:val="22"/>
              </w:rPr>
              <w:t>&lt;**&gt; Радиус доступности для общеобразовательных организаций общего образования (за исключением начальных классов) на территориях малоэтажной жилой  (1-3-этажной) застройки в городской местности - 750 метров пешеходной доступности.</w:t>
            </w:r>
          </w:p>
          <w:p w:rsidR="00626FCD" w:rsidRPr="00626FCD" w:rsidRDefault="00626FCD" w:rsidP="00626FCD">
            <w:pPr>
              <w:spacing w:line="228" w:lineRule="auto"/>
              <w:ind w:firstLine="624"/>
              <w:contextualSpacing/>
              <w:jc w:val="both"/>
              <w:rPr>
                <w:rFonts w:ascii="Times New Roman" w:hAnsi="Times New Roman" w:cs="Times New Roman"/>
                <w:sz w:val="10"/>
                <w:szCs w:val="10"/>
              </w:rPr>
            </w:pPr>
          </w:p>
        </w:tc>
      </w:tr>
      <w:tr w:rsidR="003A1F03" w:rsidRPr="00791D34" w:rsidTr="00AF66E7">
        <w:trPr>
          <w:trHeight w:val="23"/>
        </w:trPr>
        <w:tc>
          <w:tcPr>
            <w:tcW w:w="703" w:type="dxa"/>
          </w:tcPr>
          <w:p w:rsidR="003A1F03" w:rsidRPr="0088180A" w:rsidRDefault="003A1F03" w:rsidP="00F530B2">
            <w:pPr>
              <w:spacing w:line="228" w:lineRule="auto"/>
              <w:contextualSpacing/>
              <w:rPr>
                <w:rFonts w:ascii="Times New Roman" w:hAnsi="Times New Roman" w:cs="Times New Roman"/>
                <w:b/>
                <w:sz w:val="24"/>
              </w:rPr>
            </w:pPr>
            <w:r w:rsidRPr="0088180A">
              <w:rPr>
                <w:rFonts w:ascii="Times New Roman" w:hAnsi="Times New Roman" w:cs="Times New Roman"/>
                <w:b/>
                <w:sz w:val="24"/>
              </w:rPr>
              <w:t>2</w:t>
            </w:r>
          </w:p>
        </w:tc>
        <w:tc>
          <w:tcPr>
            <w:tcW w:w="9166" w:type="dxa"/>
            <w:gridSpan w:val="8"/>
          </w:tcPr>
          <w:p w:rsidR="003A1F03" w:rsidRPr="0088180A" w:rsidRDefault="003A1F03" w:rsidP="00F530B2">
            <w:pPr>
              <w:rPr>
                <w:rFonts w:ascii="Times New Roman" w:hAnsi="Times New Roman" w:cs="Times New Roman"/>
                <w:b/>
                <w:sz w:val="24"/>
              </w:rPr>
            </w:pPr>
            <w:r w:rsidRPr="0088180A">
              <w:rPr>
                <w:rFonts w:ascii="Times New Roman" w:hAnsi="Times New Roman" w:cs="Times New Roman"/>
                <w:b/>
                <w:iCs/>
                <w:sz w:val="24"/>
              </w:rPr>
              <w:t>Дополнительное образование&lt;***&gt;</w:t>
            </w:r>
          </w:p>
        </w:tc>
      </w:tr>
      <w:tr w:rsidR="003A1F03" w:rsidRPr="00791D34" w:rsidTr="00AF66E7">
        <w:trPr>
          <w:trHeight w:val="23"/>
        </w:trPr>
        <w:tc>
          <w:tcPr>
            <w:tcW w:w="703" w:type="dxa"/>
            <w:vMerge w:val="restart"/>
          </w:tcPr>
          <w:p w:rsidR="003A1F03" w:rsidRDefault="003A1F03" w:rsidP="00F530B2">
            <w:pPr>
              <w:spacing w:line="228" w:lineRule="auto"/>
              <w:contextualSpacing/>
              <w:rPr>
                <w:rFonts w:ascii="Times New Roman" w:hAnsi="Times New Roman" w:cs="Times New Roman"/>
                <w:sz w:val="24"/>
              </w:rPr>
            </w:pPr>
            <w:r w:rsidRPr="00791D34">
              <w:rPr>
                <w:rFonts w:ascii="Times New Roman" w:hAnsi="Times New Roman" w:cs="Times New Roman"/>
                <w:sz w:val="24"/>
              </w:rPr>
              <w:t>2.1</w:t>
            </w: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Default="00626FCD" w:rsidP="00F530B2">
            <w:pPr>
              <w:spacing w:line="228" w:lineRule="auto"/>
              <w:contextualSpacing/>
              <w:rPr>
                <w:rFonts w:ascii="Times New Roman" w:hAnsi="Times New Roman" w:cs="Times New Roman"/>
                <w:sz w:val="24"/>
              </w:rPr>
            </w:pPr>
          </w:p>
          <w:p w:rsidR="00626FCD" w:rsidRPr="00791D34" w:rsidRDefault="00626FCD" w:rsidP="00F530B2">
            <w:pPr>
              <w:spacing w:line="228" w:lineRule="auto"/>
              <w:contextualSpacing/>
              <w:rPr>
                <w:rFonts w:ascii="Times New Roman" w:hAnsi="Times New Roman" w:cs="Times New Roman"/>
                <w:sz w:val="24"/>
              </w:rPr>
            </w:pPr>
          </w:p>
        </w:tc>
        <w:tc>
          <w:tcPr>
            <w:tcW w:w="2411" w:type="dxa"/>
            <w:vMerge w:val="restart"/>
          </w:tcPr>
          <w:p w:rsidR="003A1F03" w:rsidRDefault="003A1F03" w:rsidP="00F530B2">
            <w:pPr>
              <w:tabs>
                <w:tab w:val="left" w:pos="1080"/>
              </w:tabs>
              <w:spacing w:line="228" w:lineRule="auto"/>
              <w:contextualSpacing/>
              <w:rPr>
                <w:rFonts w:ascii="Times New Roman" w:hAnsi="Times New Roman" w:cs="Times New Roman"/>
                <w:sz w:val="24"/>
              </w:rPr>
            </w:pPr>
            <w:r w:rsidRPr="00791D34">
              <w:rPr>
                <w:rFonts w:ascii="Times New Roman" w:hAnsi="Times New Roman" w:cs="Times New Roman"/>
                <w:sz w:val="24"/>
              </w:rPr>
              <w:lastRenderedPageBreak/>
              <w:t>Организация дополнительного образования детей</w:t>
            </w: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Default="00626FCD" w:rsidP="00F530B2">
            <w:pPr>
              <w:tabs>
                <w:tab w:val="left" w:pos="1080"/>
              </w:tabs>
              <w:spacing w:line="228" w:lineRule="auto"/>
              <w:contextualSpacing/>
              <w:rPr>
                <w:rFonts w:ascii="Times New Roman" w:hAnsi="Times New Roman" w:cs="Times New Roman"/>
                <w:sz w:val="24"/>
              </w:rPr>
            </w:pPr>
          </w:p>
          <w:p w:rsidR="00626FCD" w:rsidRPr="00791D34" w:rsidRDefault="00626FCD" w:rsidP="00F530B2">
            <w:pPr>
              <w:tabs>
                <w:tab w:val="left" w:pos="1080"/>
              </w:tabs>
              <w:spacing w:line="228" w:lineRule="auto"/>
              <w:contextualSpacing/>
              <w:rPr>
                <w:rFonts w:ascii="Times New Roman" w:hAnsi="Times New Roman" w:cs="Times New Roman"/>
                <w:sz w:val="24"/>
              </w:rPr>
            </w:pPr>
          </w:p>
          <w:p w:rsidR="003A1F03" w:rsidRPr="00791D34" w:rsidRDefault="003A1F03" w:rsidP="00F530B2">
            <w:pPr>
              <w:tabs>
                <w:tab w:val="left" w:pos="1080"/>
              </w:tabs>
              <w:contextualSpacing/>
              <w:jc w:val="both"/>
              <w:rPr>
                <w:rFonts w:ascii="Times New Roman" w:hAnsi="Times New Roman" w:cs="Times New Roman"/>
                <w:sz w:val="24"/>
              </w:rPr>
            </w:pPr>
          </w:p>
        </w:tc>
        <w:tc>
          <w:tcPr>
            <w:tcW w:w="2218" w:type="dxa"/>
            <w:gridSpan w:val="3"/>
          </w:tcPr>
          <w:p w:rsidR="003A1F03" w:rsidRPr="00791D34" w:rsidRDefault="003A1F03" w:rsidP="00F530B2">
            <w:pPr>
              <w:pStyle w:val="ConsPlusNormal"/>
              <w:jc w:val="center"/>
              <w:rPr>
                <w:rFonts w:ascii="Times New Roman" w:eastAsia="Times New Roman" w:hAnsi="Times New Roman" w:cs="Times New Roman"/>
                <w:lang w:eastAsia="ru-RU"/>
              </w:rPr>
            </w:pPr>
            <w:r w:rsidRPr="00791D34">
              <w:rPr>
                <w:rFonts w:ascii="Times New Roman" w:eastAsia="Times New Roman" w:hAnsi="Times New Roman" w:cs="Times New Roman"/>
                <w:lang w:eastAsia="ru-RU"/>
              </w:rPr>
              <w:lastRenderedPageBreak/>
              <w:t>число мест на программах дополнительного образования в расчете на 100 детей в возрасте 5 до 18 лет</w:t>
            </w:r>
          </w:p>
        </w:tc>
        <w:tc>
          <w:tcPr>
            <w:tcW w:w="1751" w:type="dxa"/>
          </w:tcPr>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75</w:t>
            </w:r>
          </w:p>
          <w:p w:rsidR="003A1F03" w:rsidRPr="00791D34" w:rsidRDefault="003A1F03" w:rsidP="00F530B2">
            <w:pPr>
              <w:jc w:val="center"/>
              <w:rPr>
                <w:rFonts w:ascii="Times New Roman" w:hAnsi="Times New Roman" w:cs="Times New Roman"/>
                <w:sz w:val="24"/>
              </w:rPr>
            </w:pPr>
          </w:p>
          <w:p w:rsidR="003A1F03" w:rsidRPr="00791D34" w:rsidRDefault="003A1F03" w:rsidP="00F530B2">
            <w:pPr>
              <w:jc w:val="center"/>
              <w:rPr>
                <w:rFonts w:ascii="Times New Roman" w:hAnsi="Times New Roman" w:cs="Times New Roman"/>
                <w:i/>
                <w:iCs/>
                <w:sz w:val="24"/>
              </w:rPr>
            </w:pPr>
          </w:p>
          <w:p w:rsidR="003A1F03" w:rsidRPr="00791D34" w:rsidRDefault="003A1F03" w:rsidP="00F530B2">
            <w:pPr>
              <w:jc w:val="center"/>
              <w:rPr>
                <w:rFonts w:ascii="Times New Roman" w:hAnsi="Times New Roman" w:cs="Times New Roman"/>
                <w:sz w:val="24"/>
              </w:rPr>
            </w:pPr>
          </w:p>
        </w:tc>
        <w:tc>
          <w:tcPr>
            <w:tcW w:w="1562" w:type="dxa"/>
            <w:gridSpan w:val="2"/>
          </w:tcPr>
          <w:p w:rsidR="003A1F03" w:rsidRPr="00791D34" w:rsidRDefault="003A1F03" w:rsidP="00F530B2">
            <w:pPr>
              <w:pStyle w:val="ConsPlusNormal"/>
              <w:jc w:val="center"/>
              <w:rPr>
                <w:rFonts w:ascii="Times New Roman" w:hAnsi="Times New Roman" w:cs="Times New Roman"/>
              </w:rPr>
            </w:pPr>
            <w:r w:rsidRPr="00791D34">
              <w:rPr>
                <w:rFonts w:ascii="Times New Roman" w:eastAsia="Times New Roman" w:hAnsi="Times New Roman" w:cs="Times New Roman"/>
                <w:lang w:eastAsia="ru-RU"/>
              </w:rPr>
              <w:t>транспортная  доступность,  мин.</w:t>
            </w:r>
          </w:p>
        </w:tc>
        <w:tc>
          <w:tcPr>
            <w:tcW w:w="1224" w:type="dxa"/>
          </w:tcPr>
          <w:p w:rsidR="003A1F03" w:rsidRPr="00791D34" w:rsidRDefault="003A1F03" w:rsidP="00F530B2">
            <w:pPr>
              <w:pStyle w:val="ConsPlusNormal"/>
              <w:jc w:val="center"/>
              <w:rPr>
                <w:rFonts w:ascii="Times New Roman" w:hAnsi="Times New Roman" w:cs="Times New Roman"/>
              </w:rPr>
            </w:pPr>
            <w:r w:rsidRPr="00791D34">
              <w:rPr>
                <w:rFonts w:ascii="Times New Roman" w:hAnsi="Times New Roman" w:cs="Times New Roman"/>
              </w:rPr>
              <w:t>30</w:t>
            </w:r>
          </w:p>
          <w:p w:rsidR="003A1F03" w:rsidRPr="00791D34" w:rsidRDefault="003A1F03" w:rsidP="00F530B2">
            <w:pPr>
              <w:jc w:val="center"/>
              <w:rPr>
                <w:rFonts w:ascii="Times New Roman" w:hAnsi="Times New Roman" w:cs="Times New Roman"/>
                <w:sz w:val="24"/>
              </w:rPr>
            </w:pPr>
          </w:p>
        </w:tc>
      </w:tr>
      <w:tr w:rsidR="003A1F03" w:rsidRPr="00791D34" w:rsidTr="00AF66E7">
        <w:trPr>
          <w:trHeight w:val="3"/>
        </w:trPr>
        <w:tc>
          <w:tcPr>
            <w:tcW w:w="703" w:type="dxa"/>
            <w:vMerge/>
          </w:tcPr>
          <w:p w:rsidR="003A1F03" w:rsidRPr="00791D34" w:rsidRDefault="003A1F03" w:rsidP="00F530B2">
            <w:pPr>
              <w:rPr>
                <w:rFonts w:ascii="Times New Roman" w:hAnsi="Times New Roman" w:cs="Times New Roman"/>
                <w:sz w:val="24"/>
              </w:rPr>
            </w:pPr>
          </w:p>
        </w:tc>
        <w:tc>
          <w:tcPr>
            <w:tcW w:w="2411" w:type="dxa"/>
            <w:vMerge/>
          </w:tcPr>
          <w:p w:rsidR="003A1F03" w:rsidRPr="00791D34" w:rsidRDefault="003A1F03" w:rsidP="00F530B2">
            <w:pPr>
              <w:rPr>
                <w:rFonts w:ascii="Times New Roman" w:hAnsi="Times New Roman" w:cs="Times New Roman"/>
                <w:sz w:val="24"/>
              </w:rPr>
            </w:pPr>
          </w:p>
        </w:tc>
        <w:tc>
          <w:tcPr>
            <w:tcW w:w="2218" w:type="dxa"/>
            <w:gridSpan w:val="3"/>
          </w:tcPr>
          <w:p w:rsidR="003A1F03" w:rsidRPr="00791D34" w:rsidRDefault="003A1F03" w:rsidP="00F530B2">
            <w:pPr>
              <w:pStyle w:val="ConsPlusNormal"/>
              <w:spacing w:line="228" w:lineRule="auto"/>
              <w:jc w:val="center"/>
              <w:rPr>
                <w:rFonts w:ascii="Times New Roman" w:hAnsi="Times New Roman" w:cs="Times New Roman"/>
              </w:rPr>
            </w:pPr>
            <w:r w:rsidRPr="00791D34">
              <w:rPr>
                <w:rFonts w:ascii="Times New Roman" w:hAnsi="Times New Roman" w:cs="Times New Roman"/>
              </w:rPr>
              <w:t xml:space="preserve">число мест на программах дополнительного образования, реализуемых </w:t>
            </w:r>
            <w:r w:rsidR="00626FCD">
              <w:rPr>
                <w:rFonts w:ascii="Times New Roman" w:hAnsi="Times New Roman" w:cs="Times New Roman"/>
              </w:rPr>
              <w:br/>
            </w:r>
            <w:r w:rsidRPr="00791D34">
              <w:rPr>
                <w:rFonts w:ascii="Times New Roman" w:hAnsi="Times New Roman" w:cs="Times New Roman"/>
              </w:rPr>
              <w:t xml:space="preserve">на базе образовательных организаций </w:t>
            </w:r>
            <w:r w:rsidR="00626FCD">
              <w:rPr>
                <w:rFonts w:ascii="Times New Roman" w:hAnsi="Times New Roman" w:cs="Times New Roman"/>
              </w:rPr>
              <w:br/>
            </w:r>
            <w:r w:rsidRPr="00791D34">
              <w:rPr>
                <w:rFonts w:ascii="Times New Roman" w:hAnsi="Times New Roman" w:cs="Times New Roman"/>
              </w:rPr>
              <w:t xml:space="preserve">(за исключением </w:t>
            </w:r>
            <w:proofErr w:type="spellStart"/>
            <w:proofErr w:type="gramStart"/>
            <w:r w:rsidRPr="00791D34">
              <w:rPr>
                <w:rFonts w:ascii="Times New Roman" w:hAnsi="Times New Roman" w:cs="Times New Roman"/>
              </w:rPr>
              <w:t>общеобразователь</w:t>
            </w:r>
            <w:r w:rsidR="00A549D6">
              <w:rPr>
                <w:rFonts w:ascii="Times New Roman" w:hAnsi="Times New Roman" w:cs="Times New Roman"/>
              </w:rPr>
              <w:t>-</w:t>
            </w:r>
            <w:r w:rsidRPr="00791D34">
              <w:rPr>
                <w:rFonts w:ascii="Times New Roman" w:hAnsi="Times New Roman" w:cs="Times New Roman"/>
              </w:rPr>
              <w:lastRenderedPageBreak/>
              <w:t>ных</w:t>
            </w:r>
            <w:proofErr w:type="spellEnd"/>
            <w:proofErr w:type="gramEnd"/>
            <w:r w:rsidRPr="00791D34">
              <w:rPr>
                <w:rFonts w:ascii="Times New Roman" w:hAnsi="Times New Roman" w:cs="Times New Roman"/>
              </w:rPr>
              <w:t xml:space="preserve"> организаций), реализующих программы дополнительного образования</w:t>
            </w:r>
          </w:p>
        </w:tc>
        <w:tc>
          <w:tcPr>
            <w:tcW w:w="1751" w:type="dxa"/>
          </w:tcPr>
          <w:p w:rsidR="003A1F03" w:rsidRPr="00791D34" w:rsidRDefault="003A1F03" w:rsidP="00F530B2">
            <w:pPr>
              <w:pStyle w:val="ConsPlusNormal"/>
              <w:jc w:val="center"/>
              <w:rPr>
                <w:rFonts w:ascii="Times New Roman" w:hAnsi="Times New Roman" w:cs="Times New Roman"/>
              </w:rPr>
            </w:pPr>
            <w:r w:rsidRPr="00791D34">
              <w:rPr>
                <w:rFonts w:ascii="Times New Roman" w:hAnsi="Times New Roman" w:cs="Times New Roman"/>
              </w:rPr>
              <w:lastRenderedPageBreak/>
              <w:t>30</w:t>
            </w:r>
          </w:p>
          <w:p w:rsidR="003A1F03" w:rsidRPr="00791D34" w:rsidRDefault="003A1F03" w:rsidP="00F530B2">
            <w:pPr>
              <w:jc w:val="center"/>
              <w:rPr>
                <w:rFonts w:ascii="Times New Roman" w:hAnsi="Times New Roman" w:cs="Times New Roman"/>
                <w:sz w:val="24"/>
              </w:rPr>
            </w:pPr>
          </w:p>
          <w:p w:rsidR="003A1F03" w:rsidRPr="00791D34" w:rsidRDefault="003A1F03" w:rsidP="00F530B2">
            <w:pPr>
              <w:pStyle w:val="ConsPlusNormal"/>
              <w:jc w:val="center"/>
              <w:rPr>
                <w:rFonts w:ascii="Times New Roman" w:hAnsi="Times New Roman" w:cs="Times New Roman"/>
              </w:rPr>
            </w:pPr>
          </w:p>
          <w:p w:rsidR="003A1F03" w:rsidRDefault="003A1F03"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Pr="00791D34" w:rsidRDefault="00626FCD" w:rsidP="00F530B2">
            <w:pPr>
              <w:pStyle w:val="ConsPlusNormal"/>
              <w:jc w:val="center"/>
              <w:rPr>
                <w:rFonts w:ascii="Times New Roman" w:eastAsia="Times New Roman" w:hAnsi="Times New Roman" w:cs="Times New Roman"/>
                <w:lang w:eastAsia="ru-RU"/>
              </w:rPr>
            </w:pPr>
          </w:p>
        </w:tc>
        <w:tc>
          <w:tcPr>
            <w:tcW w:w="1562" w:type="dxa"/>
            <w:gridSpan w:val="2"/>
          </w:tcPr>
          <w:p w:rsidR="003A1F03" w:rsidRDefault="00626FCD" w:rsidP="00F530B2">
            <w:pPr>
              <w:pStyle w:val="ConsPlusNormal"/>
              <w:jc w:val="center"/>
              <w:rPr>
                <w:rFonts w:ascii="Times New Roman" w:eastAsia="Times New Roman" w:hAnsi="Times New Roman" w:cs="Times New Roman"/>
                <w:lang w:eastAsia="ru-RU"/>
              </w:rPr>
            </w:pPr>
            <w:proofErr w:type="gramStart"/>
            <w:r w:rsidRPr="00791D34">
              <w:rPr>
                <w:rFonts w:ascii="Times New Roman" w:eastAsia="Times New Roman" w:hAnsi="Times New Roman" w:cs="Times New Roman"/>
                <w:lang w:eastAsia="ru-RU"/>
              </w:rPr>
              <w:lastRenderedPageBreak/>
              <w:t>Т</w:t>
            </w:r>
            <w:r w:rsidR="003A1F03" w:rsidRPr="00791D34">
              <w:rPr>
                <w:rFonts w:ascii="Times New Roman" w:eastAsia="Times New Roman" w:hAnsi="Times New Roman" w:cs="Times New Roman"/>
                <w:lang w:eastAsia="ru-RU"/>
              </w:rPr>
              <w:t>ранспорт</w:t>
            </w:r>
            <w:r>
              <w:rPr>
                <w:rFonts w:ascii="Times New Roman" w:eastAsia="Times New Roman" w:hAnsi="Times New Roman" w:cs="Times New Roman"/>
                <w:lang w:eastAsia="ru-RU"/>
              </w:rPr>
              <w:t>-</w:t>
            </w:r>
            <w:proofErr w:type="spellStart"/>
            <w:r w:rsidR="003A1F03" w:rsidRPr="00791D34">
              <w:rPr>
                <w:rFonts w:ascii="Times New Roman" w:eastAsia="Times New Roman" w:hAnsi="Times New Roman" w:cs="Times New Roman"/>
                <w:lang w:eastAsia="ru-RU"/>
              </w:rPr>
              <w:t>ная</w:t>
            </w:r>
            <w:proofErr w:type="spellEnd"/>
            <w:proofErr w:type="gramEnd"/>
            <w:r w:rsidR="003A1F03" w:rsidRPr="00791D34">
              <w:rPr>
                <w:rFonts w:ascii="Times New Roman" w:eastAsia="Times New Roman" w:hAnsi="Times New Roman" w:cs="Times New Roman"/>
                <w:lang w:eastAsia="ru-RU"/>
              </w:rPr>
              <w:t xml:space="preserve">  доступность,  мин.</w:t>
            </w: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Default="00626FCD" w:rsidP="00F530B2">
            <w:pPr>
              <w:pStyle w:val="ConsPlusNormal"/>
              <w:jc w:val="center"/>
              <w:rPr>
                <w:rFonts w:ascii="Times New Roman" w:eastAsia="Times New Roman" w:hAnsi="Times New Roman" w:cs="Times New Roman"/>
                <w:lang w:eastAsia="ru-RU"/>
              </w:rPr>
            </w:pPr>
          </w:p>
          <w:p w:rsidR="00626FCD" w:rsidRPr="00791D34" w:rsidRDefault="00626FCD" w:rsidP="00F530B2">
            <w:pPr>
              <w:pStyle w:val="ConsPlusNormal"/>
              <w:jc w:val="center"/>
              <w:rPr>
                <w:rFonts w:ascii="Times New Roman" w:hAnsi="Times New Roman" w:cs="Times New Roman"/>
              </w:rPr>
            </w:pPr>
          </w:p>
        </w:tc>
        <w:tc>
          <w:tcPr>
            <w:tcW w:w="1224" w:type="dxa"/>
          </w:tcPr>
          <w:p w:rsidR="003A1F03" w:rsidRPr="00791D34" w:rsidRDefault="003A1F03" w:rsidP="00F530B2">
            <w:pPr>
              <w:pStyle w:val="ConsPlusNormal"/>
              <w:jc w:val="center"/>
              <w:rPr>
                <w:rFonts w:ascii="Times New Roman" w:hAnsi="Times New Roman" w:cs="Times New Roman"/>
              </w:rPr>
            </w:pPr>
            <w:r w:rsidRPr="00791D34">
              <w:rPr>
                <w:rFonts w:ascii="Times New Roman" w:hAnsi="Times New Roman" w:cs="Times New Roman"/>
              </w:rPr>
              <w:lastRenderedPageBreak/>
              <w:t>30</w:t>
            </w:r>
          </w:p>
          <w:p w:rsidR="003A1F03" w:rsidRPr="00791D34" w:rsidRDefault="003A1F03" w:rsidP="00F530B2">
            <w:pPr>
              <w:jc w:val="center"/>
              <w:rPr>
                <w:rFonts w:ascii="Times New Roman" w:hAnsi="Times New Roman" w:cs="Times New Roman"/>
                <w:sz w:val="24"/>
              </w:rPr>
            </w:pPr>
          </w:p>
          <w:p w:rsidR="003A1F03" w:rsidRPr="00791D34" w:rsidRDefault="003A1F03" w:rsidP="00F530B2">
            <w:pPr>
              <w:pStyle w:val="ConsPlusNormal"/>
              <w:jc w:val="center"/>
              <w:rPr>
                <w:rFonts w:ascii="Times New Roman" w:hAnsi="Times New Roman" w:cs="Times New Roman"/>
              </w:rPr>
            </w:pPr>
          </w:p>
          <w:p w:rsidR="003A1F03" w:rsidRPr="00791D34" w:rsidRDefault="003A1F03" w:rsidP="00F530B2">
            <w:pPr>
              <w:pStyle w:val="ConsPlusNormal"/>
              <w:jc w:val="center"/>
              <w:rPr>
                <w:rFonts w:ascii="Times New Roman" w:hAnsi="Times New Roman" w:cs="Times New Roman"/>
              </w:rPr>
            </w:pPr>
          </w:p>
          <w:p w:rsidR="003A1F03" w:rsidRPr="00791D34" w:rsidRDefault="003A1F03" w:rsidP="00F530B2">
            <w:pPr>
              <w:pStyle w:val="ConsPlusNormal"/>
              <w:jc w:val="center"/>
              <w:rPr>
                <w:rFonts w:ascii="Times New Roman" w:hAnsi="Times New Roman" w:cs="Times New Roman"/>
              </w:rPr>
            </w:pPr>
          </w:p>
          <w:p w:rsidR="003A1F03" w:rsidRDefault="003A1F03" w:rsidP="00F530B2">
            <w:pPr>
              <w:pStyle w:val="ConsPlusNormal"/>
              <w:jc w:val="center"/>
              <w:rPr>
                <w:rFonts w:ascii="Times New Roman" w:hAnsi="Times New Roman" w:cs="Times New Roman"/>
              </w:rPr>
            </w:pPr>
          </w:p>
          <w:p w:rsidR="00626FCD" w:rsidRDefault="00626FCD" w:rsidP="00F530B2">
            <w:pPr>
              <w:pStyle w:val="ConsPlusNormal"/>
              <w:jc w:val="center"/>
              <w:rPr>
                <w:rFonts w:ascii="Times New Roman" w:hAnsi="Times New Roman" w:cs="Times New Roman"/>
              </w:rPr>
            </w:pPr>
          </w:p>
          <w:p w:rsidR="00626FCD" w:rsidRDefault="00626FCD" w:rsidP="00F530B2">
            <w:pPr>
              <w:pStyle w:val="ConsPlusNormal"/>
              <w:jc w:val="center"/>
              <w:rPr>
                <w:rFonts w:ascii="Times New Roman" w:hAnsi="Times New Roman" w:cs="Times New Roman"/>
              </w:rPr>
            </w:pPr>
          </w:p>
          <w:p w:rsidR="00626FCD" w:rsidRDefault="00626FCD" w:rsidP="00F530B2">
            <w:pPr>
              <w:pStyle w:val="ConsPlusNormal"/>
              <w:jc w:val="center"/>
              <w:rPr>
                <w:rFonts w:ascii="Times New Roman" w:hAnsi="Times New Roman" w:cs="Times New Roman"/>
              </w:rPr>
            </w:pPr>
          </w:p>
          <w:p w:rsidR="00626FCD" w:rsidRPr="00791D34" w:rsidRDefault="00626FCD" w:rsidP="00F530B2">
            <w:pPr>
              <w:pStyle w:val="ConsPlusNormal"/>
              <w:jc w:val="center"/>
              <w:rPr>
                <w:rFonts w:ascii="Times New Roman" w:hAnsi="Times New Roman" w:cs="Times New Roman"/>
              </w:rPr>
            </w:pPr>
          </w:p>
        </w:tc>
      </w:tr>
      <w:tr w:rsidR="003A1F03" w:rsidRPr="00791D34" w:rsidTr="00AF66E7">
        <w:trPr>
          <w:trHeight w:val="3"/>
        </w:trPr>
        <w:tc>
          <w:tcPr>
            <w:tcW w:w="703" w:type="dxa"/>
            <w:vMerge/>
          </w:tcPr>
          <w:p w:rsidR="003A1F03" w:rsidRPr="00791D34" w:rsidRDefault="003A1F03" w:rsidP="00F530B2">
            <w:pPr>
              <w:rPr>
                <w:rFonts w:ascii="Times New Roman" w:hAnsi="Times New Roman" w:cs="Times New Roman"/>
                <w:sz w:val="24"/>
              </w:rPr>
            </w:pPr>
          </w:p>
        </w:tc>
        <w:tc>
          <w:tcPr>
            <w:tcW w:w="9166" w:type="dxa"/>
            <w:gridSpan w:val="8"/>
          </w:tcPr>
          <w:p w:rsidR="00626FCD" w:rsidRPr="00626FCD" w:rsidRDefault="00626FCD" w:rsidP="00F530B2">
            <w:pPr>
              <w:spacing w:line="228" w:lineRule="auto"/>
              <w:ind w:firstLine="624"/>
              <w:contextualSpacing/>
              <w:jc w:val="both"/>
              <w:rPr>
                <w:rFonts w:ascii="Times New Roman" w:hAnsi="Times New Roman" w:cs="Times New Roman"/>
                <w:i/>
                <w:iCs/>
                <w:sz w:val="10"/>
                <w:szCs w:val="10"/>
              </w:rPr>
            </w:pPr>
          </w:p>
          <w:p w:rsidR="003A1F03" w:rsidRDefault="003A1F03" w:rsidP="00F530B2">
            <w:pPr>
              <w:spacing w:line="228" w:lineRule="auto"/>
              <w:ind w:firstLine="624"/>
              <w:contextualSpacing/>
              <w:jc w:val="both"/>
              <w:rPr>
                <w:rFonts w:ascii="Times New Roman" w:hAnsi="Times New Roman" w:cs="Times New Roman"/>
                <w:sz w:val="24"/>
              </w:rPr>
            </w:pPr>
            <w:r w:rsidRPr="00791D34">
              <w:rPr>
                <w:rFonts w:ascii="Times New Roman" w:hAnsi="Times New Roman" w:cs="Times New Roman"/>
                <w:i/>
                <w:iCs/>
                <w:sz w:val="24"/>
              </w:rPr>
              <w:t xml:space="preserve">&lt;***&gt; </w:t>
            </w:r>
            <w:r w:rsidRPr="00791D34">
              <w:rPr>
                <w:rFonts w:ascii="Times New Roman" w:hAnsi="Times New Roman" w:cs="Times New Roman"/>
                <w:sz w:val="24"/>
              </w:rPr>
              <w:t>За исключением дополнительного образования детей, финансовое обеспечение которого осуществляется органами государственной власти Пензенской области.</w:t>
            </w:r>
          </w:p>
          <w:p w:rsidR="00626FCD" w:rsidRPr="00626FCD" w:rsidRDefault="00626FCD" w:rsidP="00F530B2">
            <w:pPr>
              <w:spacing w:line="228" w:lineRule="auto"/>
              <w:ind w:firstLine="624"/>
              <w:contextualSpacing/>
              <w:jc w:val="both"/>
              <w:rPr>
                <w:rFonts w:ascii="Times New Roman" w:hAnsi="Times New Roman" w:cs="Times New Roman"/>
                <w:sz w:val="10"/>
                <w:szCs w:val="10"/>
              </w:rPr>
            </w:pPr>
          </w:p>
        </w:tc>
      </w:tr>
      <w:tr w:rsidR="003A1F03" w:rsidRPr="00791D34" w:rsidTr="00AF66E7">
        <w:trPr>
          <w:trHeight w:val="23"/>
        </w:trPr>
        <w:tc>
          <w:tcPr>
            <w:tcW w:w="703" w:type="dxa"/>
          </w:tcPr>
          <w:p w:rsidR="003A1F03" w:rsidRPr="00791D34" w:rsidRDefault="003A1F03" w:rsidP="00F530B2">
            <w:pPr>
              <w:spacing w:line="228" w:lineRule="auto"/>
              <w:contextualSpacing/>
              <w:rPr>
                <w:rFonts w:ascii="Times New Roman" w:hAnsi="Times New Roman" w:cs="Times New Roman"/>
                <w:sz w:val="24"/>
              </w:rPr>
            </w:pPr>
            <w:r w:rsidRPr="00791D34">
              <w:rPr>
                <w:rFonts w:ascii="Times New Roman" w:hAnsi="Times New Roman" w:cs="Times New Roman"/>
                <w:sz w:val="24"/>
              </w:rPr>
              <w:t>2.2</w:t>
            </w:r>
          </w:p>
        </w:tc>
        <w:tc>
          <w:tcPr>
            <w:tcW w:w="2411" w:type="dxa"/>
          </w:tcPr>
          <w:p w:rsidR="003A1F03" w:rsidRPr="00791D34" w:rsidRDefault="003A1F03" w:rsidP="00F530B2">
            <w:pPr>
              <w:pStyle w:val="ConsPlusNormal"/>
              <w:rPr>
                <w:rFonts w:ascii="Times New Roman" w:hAnsi="Times New Roman" w:cs="Times New Roman"/>
              </w:rPr>
            </w:pPr>
            <w:r w:rsidRPr="00791D34">
              <w:rPr>
                <w:rFonts w:ascii="Times New Roman" w:hAnsi="Times New Roman" w:cs="Times New Roman"/>
              </w:rPr>
              <w:t>Центр психолого-педагогической, медицинской и социальной помощи</w:t>
            </w:r>
          </w:p>
          <w:p w:rsidR="003A1F03" w:rsidRPr="00791D34" w:rsidRDefault="003A1F03" w:rsidP="00F530B2">
            <w:pPr>
              <w:jc w:val="both"/>
              <w:rPr>
                <w:rFonts w:ascii="Times New Roman" w:hAnsi="Times New Roman" w:cs="Times New Roman"/>
                <w:sz w:val="24"/>
              </w:rPr>
            </w:pPr>
          </w:p>
        </w:tc>
        <w:tc>
          <w:tcPr>
            <w:tcW w:w="2218" w:type="dxa"/>
            <w:gridSpan w:val="3"/>
          </w:tcPr>
          <w:p w:rsidR="003A1F03" w:rsidRPr="00791D34" w:rsidRDefault="003A1F03" w:rsidP="00F530B2">
            <w:pPr>
              <w:pStyle w:val="ConsPlusNormal"/>
              <w:jc w:val="center"/>
              <w:rPr>
                <w:rFonts w:ascii="Times New Roman" w:hAnsi="Times New Roman" w:cs="Times New Roman"/>
              </w:rPr>
            </w:pPr>
            <w:r w:rsidRPr="00791D34">
              <w:rPr>
                <w:rFonts w:ascii="Times New Roman" w:hAnsi="Times New Roman" w:cs="Times New Roman"/>
              </w:rPr>
              <w:t>количество</w:t>
            </w:r>
          </w:p>
          <w:p w:rsidR="003A1F03" w:rsidRPr="00791D34" w:rsidRDefault="003A1F03" w:rsidP="00F530B2">
            <w:pPr>
              <w:pStyle w:val="ConsPlusNormal"/>
              <w:jc w:val="center"/>
              <w:rPr>
                <w:rFonts w:ascii="Times New Roman" w:hAnsi="Times New Roman" w:cs="Times New Roman"/>
              </w:rPr>
            </w:pPr>
            <w:r w:rsidRPr="00791D34">
              <w:rPr>
                <w:rFonts w:ascii="Times New Roman" w:eastAsia="NSimSun" w:hAnsi="Times New Roman" w:cs="Times New Roman"/>
              </w:rPr>
              <w:t>(объект)</w:t>
            </w:r>
            <w:r w:rsidRPr="00791D34">
              <w:rPr>
                <w:rFonts w:ascii="Times New Roman" w:hAnsi="Times New Roman" w:cs="Times New Roman"/>
              </w:rPr>
              <w:t xml:space="preserve"> </w:t>
            </w:r>
          </w:p>
        </w:tc>
        <w:tc>
          <w:tcPr>
            <w:tcW w:w="1751" w:type="dxa"/>
          </w:tcPr>
          <w:p w:rsidR="003A1F03" w:rsidRPr="00791D34" w:rsidRDefault="003A1F03" w:rsidP="00626FCD">
            <w:pPr>
              <w:pStyle w:val="ConsPlusNormal"/>
              <w:jc w:val="center"/>
              <w:rPr>
                <w:rFonts w:ascii="Times New Roman" w:eastAsia="Times New Roman" w:hAnsi="Times New Roman" w:cs="Times New Roman"/>
                <w:lang w:eastAsia="ru-RU"/>
              </w:rPr>
            </w:pPr>
            <w:r w:rsidRPr="00791D34">
              <w:rPr>
                <w:rFonts w:ascii="Times New Roman" w:hAnsi="Times New Roman" w:cs="Times New Roman"/>
              </w:rPr>
              <w:t xml:space="preserve">1 </w:t>
            </w:r>
            <w:r w:rsidRPr="00791D34">
              <w:rPr>
                <w:rFonts w:ascii="Times New Roman" w:eastAsia="Times New Roman" w:hAnsi="Times New Roman" w:cs="Times New Roman"/>
                <w:lang w:eastAsia="ru-RU"/>
              </w:rPr>
              <w:t>на 5 тыс. детского населения,</w:t>
            </w:r>
            <w:r w:rsidR="00626FCD">
              <w:rPr>
                <w:rFonts w:ascii="Times New Roman" w:eastAsia="Times New Roman" w:hAnsi="Times New Roman" w:cs="Times New Roman"/>
                <w:lang w:eastAsia="ru-RU"/>
              </w:rPr>
              <w:br/>
            </w:r>
            <w:r w:rsidRPr="00791D34">
              <w:rPr>
                <w:rFonts w:ascii="Times New Roman" w:eastAsia="Times New Roman" w:hAnsi="Times New Roman" w:cs="Times New Roman"/>
                <w:lang w:eastAsia="ru-RU"/>
              </w:rPr>
              <w:t xml:space="preserve"> но не менее одного </w:t>
            </w:r>
            <w:r w:rsidR="00626FCD">
              <w:rPr>
                <w:rFonts w:ascii="Times New Roman" w:eastAsia="Times New Roman" w:hAnsi="Times New Roman" w:cs="Times New Roman"/>
                <w:lang w:eastAsia="ru-RU"/>
              </w:rPr>
              <w:br/>
            </w:r>
            <w:r w:rsidRPr="00791D34">
              <w:rPr>
                <w:rFonts w:ascii="Times New Roman" w:eastAsia="Times New Roman" w:hAnsi="Times New Roman" w:cs="Times New Roman"/>
                <w:lang w:eastAsia="ru-RU"/>
              </w:rPr>
              <w:t>в городском округе</w:t>
            </w:r>
          </w:p>
        </w:tc>
        <w:tc>
          <w:tcPr>
            <w:tcW w:w="1562" w:type="dxa"/>
            <w:gridSpan w:val="2"/>
          </w:tcPr>
          <w:p w:rsidR="003A1F03" w:rsidRPr="00791D34" w:rsidRDefault="00626FCD" w:rsidP="00F530B2">
            <w:pPr>
              <w:pStyle w:val="ConsPlusNormal"/>
              <w:jc w:val="center"/>
              <w:rPr>
                <w:rFonts w:ascii="Times New Roman" w:hAnsi="Times New Roman" w:cs="Times New Roman"/>
              </w:rPr>
            </w:pPr>
            <w:proofErr w:type="gramStart"/>
            <w:r>
              <w:rPr>
                <w:rFonts w:ascii="Times New Roman" w:eastAsia="Times New Roman" w:hAnsi="Times New Roman" w:cs="Times New Roman"/>
                <w:lang w:eastAsia="ru-RU"/>
              </w:rPr>
              <w:t>т</w:t>
            </w:r>
            <w:r w:rsidR="003A1F03" w:rsidRPr="00791D34">
              <w:rPr>
                <w:rFonts w:ascii="Times New Roman" w:eastAsia="Times New Roman" w:hAnsi="Times New Roman" w:cs="Times New Roman"/>
                <w:lang w:eastAsia="ru-RU"/>
              </w:rPr>
              <w:t>ранспорт</w:t>
            </w:r>
            <w:r>
              <w:rPr>
                <w:rFonts w:ascii="Times New Roman" w:eastAsia="Times New Roman" w:hAnsi="Times New Roman" w:cs="Times New Roman"/>
                <w:lang w:eastAsia="ru-RU"/>
              </w:rPr>
              <w:t>-</w:t>
            </w:r>
            <w:proofErr w:type="spellStart"/>
            <w:r w:rsidR="003A1F03" w:rsidRPr="00791D34">
              <w:rPr>
                <w:rFonts w:ascii="Times New Roman" w:eastAsia="Times New Roman" w:hAnsi="Times New Roman" w:cs="Times New Roman"/>
                <w:lang w:eastAsia="ru-RU"/>
              </w:rPr>
              <w:t>ная</w:t>
            </w:r>
            <w:proofErr w:type="spellEnd"/>
            <w:proofErr w:type="gramEnd"/>
            <w:r w:rsidR="003A1F03" w:rsidRPr="00791D34">
              <w:rPr>
                <w:rFonts w:ascii="Times New Roman" w:eastAsia="Times New Roman" w:hAnsi="Times New Roman" w:cs="Times New Roman"/>
                <w:lang w:eastAsia="ru-RU"/>
              </w:rPr>
              <w:t xml:space="preserve">  доступность,  мин.</w:t>
            </w:r>
          </w:p>
        </w:tc>
        <w:tc>
          <w:tcPr>
            <w:tcW w:w="1224" w:type="dxa"/>
          </w:tcPr>
          <w:p w:rsidR="003A1F03" w:rsidRPr="00791D34" w:rsidRDefault="003A1F03" w:rsidP="00F530B2">
            <w:pPr>
              <w:jc w:val="center"/>
              <w:rPr>
                <w:rFonts w:ascii="Times New Roman" w:hAnsi="Times New Roman" w:cs="Times New Roman"/>
                <w:sz w:val="24"/>
              </w:rPr>
            </w:pPr>
            <w:r w:rsidRPr="00791D34">
              <w:rPr>
                <w:rFonts w:ascii="Times New Roman" w:hAnsi="Times New Roman" w:cs="Times New Roman"/>
                <w:sz w:val="24"/>
              </w:rPr>
              <w:t>30</w:t>
            </w:r>
          </w:p>
          <w:p w:rsidR="003A1F03" w:rsidRPr="00791D34" w:rsidRDefault="003A1F03" w:rsidP="00F530B2">
            <w:pPr>
              <w:jc w:val="center"/>
              <w:rPr>
                <w:rFonts w:ascii="Times New Roman" w:hAnsi="Times New Roman" w:cs="Times New Roman"/>
                <w:sz w:val="24"/>
              </w:rPr>
            </w:pPr>
          </w:p>
        </w:tc>
      </w:tr>
    </w:tbl>
    <w:p w:rsidR="003A1F03" w:rsidRPr="00F517A3" w:rsidRDefault="003A1F03" w:rsidP="003A1F03">
      <w:pPr>
        <w:pStyle w:val="21"/>
        <w:numPr>
          <w:ilvl w:val="1"/>
          <w:numId w:val="3"/>
        </w:numPr>
        <w:spacing w:before="143" w:after="63"/>
        <w:jc w:val="center"/>
        <w:rPr>
          <w:rFonts w:ascii="Times New Roman" w:hAnsi="Times New Roman"/>
          <w:sz w:val="24"/>
          <w:szCs w:val="24"/>
        </w:rPr>
      </w:pPr>
      <w:bookmarkStart w:id="9" w:name="__RefHeading___Toc555887_413280902"/>
      <w:bookmarkEnd w:id="9"/>
      <w:r w:rsidRPr="00F517A3">
        <w:rPr>
          <w:rFonts w:ascii="Times New Roman" w:hAnsi="Times New Roman"/>
          <w:sz w:val="24"/>
          <w:szCs w:val="24"/>
        </w:rPr>
        <w:t>1.</w:t>
      </w:r>
      <w:r w:rsidR="00DF284A">
        <w:rPr>
          <w:rFonts w:ascii="Times New Roman" w:hAnsi="Times New Roman"/>
          <w:sz w:val="24"/>
          <w:szCs w:val="24"/>
        </w:rPr>
        <w:t>5</w:t>
      </w:r>
      <w:r w:rsidRPr="00F517A3">
        <w:rPr>
          <w:rFonts w:ascii="Times New Roman" w:hAnsi="Times New Roman"/>
          <w:sz w:val="24"/>
          <w:szCs w:val="24"/>
        </w:rPr>
        <w:t>. Объекты в области здравоохранения</w:t>
      </w:r>
    </w:p>
    <w:tbl>
      <w:tblPr>
        <w:tblStyle w:val="af9"/>
        <w:tblW w:w="9889" w:type="dxa"/>
        <w:tblLayout w:type="fixed"/>
        <w:tblLook w:val="0000" w:firstRow="0" w:lastRow="0" w:firstColumn="0" w:lastColumn="0" w:noHBand="0" w:noVBand="0"/>
      </w:tblPr>
      <w:tblGrid>
        <w:gridCol w:w="816"/>
        <w:gridCol w:w="2269"/>
        <w:gridCol w:w="1559"/>
        <w:gridCol w:w="1701"/>
        <w:gridCol w:w="1985"/>
        <w:gridCol w:w="1559"/>
      </w:tblGrid>
      <w:tr w:rsidR="003A1F03" w:rsidRPr="00626FCD" w:rsidTr="00626FCD">
        <w:trPr>
          <w:trHeight w:val="1295"/>
        </w:trPr>
        <w:tc>
          <w:tcPr>
            <w:tcW w:w="816" w:type="dxa"/>
            <w:vMerge w:val="restart"/>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 xml:space="preserve">№ </w:t>
            </w:r>
            <w:proofErr w:type="gramStart"/>
            <w:r w:rsidRPr="00626FCD">
              <w:rPr>
                <w:rFonts w:ascii="Times New Roman" w:hAnsi="Times New Roman" w:cs="Times New Roman"/>
                <w:sz w:val="24"/>
              </w:rPr>
              <w:t>п</w:t>
            </w:r>
            <w:proofErr w:type="gramEnd"/>
            <w:r w:rsidRPr="00626FCD">
              <w:rPr>
                <w:rFonts w:ascii="Times New Roman" w:hAnsi="Times New Roman" w:cs="Times New Roman"/>
                <w:sz w:val="24"/>
              </w:rPr>
              <w:t>/п</w:t>
            </w:r>
          </w:p>
        </w:tc>
        <w:tc>
          <w:tcPr>
            <w:tcW w:w="2269" w:type="dxa"/>
            <w:vMerge w:val="restart"/>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 xml:space="preserve">Наименование </w:t>
            </w:r>
          </w:p>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 xml:space="preserve">объекта </w:t>
            </w:r>
          </w:p>
        </w:tc>
        <w:tc>
          <w:tcPr>
            <w:tcW w:w="3260" w:type="dxa"/>
            <w:gridSpan w:val="2"/>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Расчетный и предельный показатели минимально допустимого уровня обеспеченности</w:t>
            </w:r>
          </w:p>
        </w:tc>
        <w:tc>
          <w:tcPr>
            <w:tcW w:w="3544" w:type="dxa"/>
            <w:gridSpan w:val="2"/>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626FCD" w:rsidTr="00626FCD">
        <w:trPr>
          <w:trHeight w:val="532"/>
        </w:trPr>
        <w:tc>
          <w:tcPr>
            <w:tcW w:w="816" w:type="dxa"/>
            <w:vMerge/>
          </w:tcPr>
          <w:p w:rsidR="003A1F03" w:rsidRPr="00626FCD" w:rsidRDefault="003A1F03" w:rsidP="00F530B2">
            <w:pPr>
              <w:rPr>
                <w:rFonts w:ascii="Times New Roman" w:hAnsi="Times New Roman" w:cs="Times New Roman"/>
                <w:sz w:val="24"/>
              </w:rPr>
            </w:pPr>
          </w:p>
        </w:tc>
        <w:tc>
          <w:tcPr>
            <w:tcW w:w="2269" w:type="dxa"/>
            <w:vMerge/>
          </w:tcPr>
          <w:p w:rsidR="003A1F03" w:rsidRPr="00626FCD" w:rsidRDefault="003A1F03" w:rsidP="00F530B2">
            <w:pPr>
              <w:rPr>
                <w:rFonts w:ascii="Times New Roman" w:hAnsi="Times New Roman" w:cs="Times New Roman"/>
                <w:sz w:val="24"/>
              </w:rPr>
            </w:pPr>
          </w:p>
        </w:tc>
        <w:tc>
          <w:tcPr>
            <w:tcW w:w="1559" w:type="dxa"/>
          </w:tcPr>
          <w:p w:rsidR="003A1F03" w:rsidRPr="00626FCD" w:rsidRDefault="003A1F03" w:rsidP="003A1F03">
            <w:pPr>
              <w:widowControl/>
              <w:numPr>
                <w:ilvl w:val="0"/>
                <w:numId w:val="3"/>
              </w:numPr>
              <w:contextualSpacing/>
              <w:jc w:val="center"/>
              <w:rPr>
                <w:rFonts w:ascii="Times New Roman" w:hAnsi="Times New Roman" w:cs="Times New Roman"/>
                <w:sz w:val="24"/>
              </w:rPr>
            </w:pPr>
            <w:r w:rsidRPr="00626FCD">
              <w:rPr>
                <w:rFonts w:ascii="Times New Roman" w:hAnsi="Times New Roman" w:cs="Times New Roman"/>
                <w:sz w:val="24"/>
              </w:rPr>
              <w:t>единица</w:t>
            </w:r>
          </w:p>
          <w:p w:rsidR="003A1F03" w:rsidRPr="00626FCD" w:rsidRDefault="003A1F03" w:rsidP="003A1F03">
            <w:pPr>
              <w:widowControl/>
              <w:numPr>
                <w:ilvl w:val="0"/>
                <w:numId w:val="3"/>
              </w:numPr>
              <w:contextualSpacing/>
              <w:jc w:val="center"/>
              <w:rPr>
                <w:rFonts w:ascii="Times New Roman" w:hAnsi="Times New Roman" w:cs="Times New Roman"/>
                <w:sz w:val="24"/>
              </w:rPr>
            </w:pPr>
            <w:r w:rsidRPr="00626FCD">
              <w:rPr>
                <w:rFonts w:ascii="Times New Roman" w:hAnsi="Times New Roman" w:cs="Times New Roman"/>
                <w:sz w:val="24"/>
              </w:rPr>
              <w:t>измерения</w:t>
            </w:r>
          </w:p>
        </w:tc>
        <w:tc>
          <w:tcPr>
            <w:tcW w:w="1701"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величина</w:t>
            </w:r>
          </w:p>
        </w:tc>
        <w:tc>
          <w:tcPr>
            <w:tcW w:w="1985" w:type="dxa"/>
          </w:tcPr>
          <w:p w:rsidR="003A1F03" w:rsidRPr="00626FCD" w:rsidRDefault="003A1F03" w:rsidP="003A1F03">
            <w:pPr>
              <w:widowControl/>
              <w:numPr>
                <w:ilvl w:val="0"/>
                <w:numId w:val="3"/>
              </w:numPr>
              <w:contextualSpacing/>
              <w:jc w:val="center"/>
              <w:rPr>
                <w:rFonts w:ascii="Times New Roman" w:hAnsi="Times New Roman" w:cs="Times New Roman"/>
                <w:sz w:val="24"/>
              </w:rPr>
            </w:pPr>
            <w:r w:rsidRPr="00626FCD">
              <w:rPr>
                <w:rFonts w:ascii="Times New Roman" w:hAnsi="Times New Roman" w:cs="Times New Roman"/>
                <w:sz w:val="24"/>
              </w:rPr>
              <w:t>единица</w:t>
            </w:r>
          </w:p>
          <w:p w:rsidR="003A1F03" w:rsidRPr="00626FCD" w:rsidRDefault="003A1F03" w:rsidP="003A1F03">
            <w:pPr>
              <w:widowControl/>
              <w:numPr>
                <w:ilvl w:val="0"/>
                <w:numId w:val="3"/>
              </w:numPr>
              <w:contextualSpacing/>
              <w:jc w:val="center"/>
              <w:rPr>
                <w:rFonts w:ascii="Times New Roman" w:hAnsi="Times New Roman" w:cs="Times New Roman"/>
                <w:sz w:val="24"/>
              </w:rPr>
            </w:pPr>
            <w:r w:rsidRPr="00626FCD">
              <w:rPr>
                <w:rFonts w:ascii="Times New Roman" w:hAnsi="Times New Roman" w:cs="Times New Roman"/>
                <w:sz w:val="24"/>
              </w:rPr>
              <w:t>измерения</w:t>
            </w:r>
          </w:p>
        </w:tc>
        <w:tc>
          <w:tcPr>
            <w:tcW w:w="1559"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величина</w:t>
            </w:r>
          </w:p>
        </w:tc>
      </w:tr>
    </w:tbl>
    <w:p w:rsidR="00920C15" w:rsidRPr="00920C15" w:rsidRDefault="00920C15">
      <w:pPr>
        <w:rPr>
          <w:sz w:val="4"/>
          <w:szCs w:val="4"/>
        </w:rPr>
      </w:pPr>
    </w:p>
    <w:tbl>
      <w:tblPr>
        <w:tblStyle w:val="af9"/>
        <w:tblW w:w="9889" w:type="dxa"/>
        <w:tblLayout w:type="fixed"/>
        <w:tblLook w:val="0000" w:firstRow="0" w:lastRow="0" w:firstColumn="0" w:lastColumn="0" w:noHBand="0" w:noVBand="0"/>
      </w:tblPr>
      <w:tblGrid>
        <w:gridCol w:w="816"/>
        <w:gridCol w:w="2269"/>
        <w:gridCol w:w="1559"/>
        <w:gridCol w:w="1701"/>
        <w:gridCol w:w="560"/>
        <w:gridCol w:w="1425"/>
        <w:gridCol w:w="213"/>
        <w:gridCol w:w="1346"/>
      </w:tblGrid>
      <w:tr w:rsidR="003A1F03" w:rsidRPr="00626FCD" w:rsidTr="00626FCD">
        <w:trPr>
          <w:trHeight w:val="23"/>
        </w:trPr>
        <w:tc>
          <w:tcPr>
            <w:tcW w:w="816"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1</w:t>
            </w:r>
          </w:p>
        </w:tc>
        <w:tc>
          <w:tcPr>
            <w:tcW w:w="2269"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2</w:t>
            </w:r>
          </w:p>
        </w:tc>
        <w:tc>
          <w:tcPr>
            <w:tcW w:w="1559"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3</w:t>
            </w:r>
          </w:p>
        </w:tc>
        <w:tc>
          <w:tcPr>
            <w:tcW w:w="1701" w:type="dxa"/>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4</w:t>
            </w:r>
          </w:p>
        </w:tc>
        <w:tc>
          <w:tcPr>
            <w:tcW w:w="1985" w:type="dxa"/>
            <w:gridSpan w:val="2"/>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5</w:t>
            </w:r>
          </w:p>
        </w:tc>
        <w:tc>
          <w:tcPr>
            <w:tcW w:w="1559" w:type="dxa"/>
            <w:gridSpan w:val="2"/>
          </w:tcPr>
          <w:p w:rsidR="003A1F03" w:rsidRPr="00626FCD" w:rsidRDefault="003A1F03" w:rsidP="003A1F03">
            <w:pPr>
              <w:widowControl/>
              <w:numPr>
                <w:ilvl w:val="0"/>
                <w:numId w:val="3"/>
              </w:numPr>
              <w:spacing w:line="228" w:lineRule="auto"/>
              <w:contextualSpacing/>
              <w:jc w:val="center"/>
              <w:rPr>
                <w:rFonts w:ascii="Times New Roman" w:hAnsi="Times New Roman" w:cs="Times New Roman"/>
                <w:sz w:val="24"/>
              </w:rPr>
            </w:pPr>
            <w:r w:rsidRPr="00626FCD">
              <w:rPr>
                <w:rFonts w:ascii="Times New Roman" w:hAnsi="Times New Roman" w:cs="Times New Roman"/>
                <w:sz w:val="24"/>
              </w:rPr>
              <w:t>6</w:t>
            </w:r>
          </w:p>
        </w:tc>
      </w:tr>
      <w:tr w:rsidR="003A1F03" w:rsidRPr="00626FCD" w:rsidTr="00626FCD">
        <w:trPr>
          <w:trHeight w:val="635"/>
        </w:trPr>
        <w:tc>
          <w:tcPr>
            <w:tcW w:w="816" w:type="dxa"/>
            <w:vMerge w:val="restart"/>
          </w:tcPr>
          <w:p w:rsidR="003A1F03" w:rsidRPr="00626FCD" w:rsidRDefault="003A1F03" w:rsidP="007C35E0">
            <w:pPr>
              <w:widowControl/>
              <w:numPr>
                <w:ilvl w:val="0"/>
                <w:numId w:val="3"/>
              </w:numPr>
              <w:spacing w:line="216" w:lineRule="auto"/>
              <w:contextualSpacing/>
              <w:rPr>
                <w:rFonts w:ascii="Times New Roman" w:hAnsi="Times New Roman" w:cs="Times New Roman"/>
                <w:sz w:val="24"/>
              </w:rPr>
            </w:pPr>
            <w:r w:rsidRPr="00626FCD">
              <w:rPr>
                <w:rFonts w:ascii="Times New Roman" w:hAnsi="Times New Roman" w:cs="Times New Roman"/>
                <w:sz w:val="24"/>
              </w:rPr>
              <w:t>1</w:t>
            </w:r>
          </w:p>
        </w:tc>
        <w:tc>
          <w:tcPr>
            <w:tcW w:w="2269" w:type="dxa"/>
          </w:tcPr>
          <w:p w:rsidR="003A1F03" w:rsidRPr="00626FCD" w:rsidRDefault="003A1F03" w:rsidP="007C35E0">
            <w:pPr>
              <w:pStyle w:val="ConsPlusNormal"/>
              <w:numPr>
                <w:ilvl w:val="0"/>
                <w:numId w:val="3"/>
              </w:numPr>
              <w:spacing w:line="216" w:lineRule="auto"/>
              <w:rPr>
                <w:rFonts w:ascii="Times New Roman" w:hAnsi="Times New Roman" w:cs="Times New Roman"/>
              </w:rPr>
            </w:pPr>
            <w:r w:rsidRPr="00626FCD">
              <w:rPr>
                <w:rFonts w:ascii="Times New Roman" w:hAnsi="Times New Roman" w:cs="Times New Roman"/>
              </w:rPr>
              <w:t>Аптека</w:t>
            </w:r>
          </w:p>
        </w:tc>
        <w:tc>
          <w:tcPr>
            <w:tcW w:w="3820" w:type="dxa"/>
            <w:gridSpan w:val="3"/>
          </w:tcPr>
          <w:p w:rsidR="003A1F03" w:rsidRPr="00626FCD" w:rsidRDefault="003A1F03" w:rsidP="007C35E0">
            <w:pPr>
              <w:spacing w:line="216" w:lineRule="auto"/>
              <w:jc w:val="center"/>
              <w:rPr>
                <w:rFonts w:ascii="Times New Roman" w:hAnsi="Times New Roman" w:cs="Times New Roman"/>
                <w:sz w:val="24"/>
              </w:rPr>
            </w:pPr>
            <w:r w:rsidRPr="00626FCD">
              <w:rPr>
                <w:rFonts w:ascii="Times New Roman" w:hAnsi="Times New Roman" w:cs="Times New Roman"/>
                <w:sz w:val="24"/>
              </w:rPr>
              <w:t>по заданию на проектирование</w:t>
            </w:r>
          </w:p>
        </w:tc>
        <w:tc>
          <w:tcPr>
            <w:tcW w:w="1638" w:type="dxa"/>
            <w:gridSpan w:val="2"/>
          </w:tcPr>
          <w:p w:rsidR="003A1F03" w:rsidRPr="00626FCD" w:rsidRDefault="003A1F03" w:rsidP="007C35E0">
            <w:pPr>
              <w:pStyle w:val="af5"/>
              <w:numPr>
                <w:ilvl w:val="0"/>
                <w:numId w:val="3"/>
              </w:numPr>
              <w:spacing w:line="216" w:lineRule="auto"/>
              <w:jc w:val="center"/>
              <w:rPr>
                <w:rFonts w:ascii="Times New Roman" w:hAnsi="Times New Roman" w:cs="Times New Roman"/>
                <w:sz w:val="24"/>
              </w:rPr>
            </w:pPr>
            <w:r w:rsidRPr="00626FCD">
              <w:rPr>
                <w:rFonts w:ascii="Times New Roman" w:hAnsi="Times New Roman" w:cs="Times New Roman"/>
                <w:sz w:val="24"/>
              </w:rPr>
              <w:t>пешеходная</w:t>
            </w:r>
          </w:p>
          <w:p w:rsidR="003A1F03" w:rsidRPr="00626FCD" w:rsidRDefault="003A1F03" w:rsidP="007C35E0">
            <w:pPr>
              <w:pStyle w:val="af5"/>
              <w:numPr>
                <w:ilvl w:val="0"/>
                <w:numId w:val="3"/>
              </w:numPr>
              <w:spacing w:line="216" w:lineRule="auto"/>
              <w:jc w:val="center"/>
              <w:rPr>
                <w:rFonts w:ascii="Times New Roman" w:hAnsi="Times New Roman" w:cs="Times New Roman"/>
                <w:sz w:val="24"/>
              </w:rPr>
            </w:pPr>
            <w:r w:rsidRPr="00626FCD">
              <w:rPr>
                <w:rFonts w:ascii="Times New Roman" w:hAnsi="Times New Roman" w:cs="Times New Roman"/>
                <w:sz w:val="24"/>
              </w:rPr>
              <w:t xml:space="preserve"> доступность,</w:t>
            </w:r>
          </w:p>
          <w:p w:rsidR="003A1F03" w:rsidRPr="00626FCD" w:rsidRDefault="003A1F03" w:rsidP="007C35E0">
            <w:pPr>
              <w:pStyle w:val="af5"/>
              <w:numPr>
                <w:ilvl w:val="0"/>
                <w:numId w:val="3"/>
              </w:numPr>
              <w:spacing w:line="216" w:lineRule="auto"/>
              <w:jc w:val="center"/>
              <w:rPr>
                <w:rFonts w:ascii="Times New Roman" w:eastAsia="Times New Roman" w:hAnsi="Times New Roman" w:cs="Times New Roman"/>
                <w:sz w:val="24"/>
                <w:lang w:eastAsia="ru-RU"/>
              </w:rPr>
            </w:pPr>
            <w:proofErr w:type="gramStart"/>
            <w:r w:rsidRPr="00626FCD">
              <w:rPr>
                <w:rFonts w:ascii="Times New Roman" w:eastAsia="Times New Roman" w:hAnsi="Times New Roman" w:cs="Times New Roman"/>
                <w:sz w:val="24"/>
                <w:lang w:eastAsia="ru-RU"/>
              </w:rPr>
              <w:t>м</w:t>
            </w:r>
            <w:proofErr w:type="gramEnd"/>
            <w:r w:rsidRPr="00626FCD">
              <w:rPr>
                <w:rFonts w:ascii="Times New Roman" w:eastAsia="Times New Roman" w:hAnsi="Times New Roman" w:cs="Times New Roman"/>
                <w:sz w:val="24"/>
                <w:lang w:eastAsia="ru-RU"/>
              </w:rPr>
              <w:t xml:space="preserve"> </w:t>
            </w:r>
          </w:p>
        </w:tc>
        <w:tc>
          <w:tcPr>
            <w:tcW w:w="1346" w:type="dxa"/>
          </w:tcPr>
          <w:p w:rsidR="003A1F03" w:rsidRPr="00626FCD" w:rsidRDefault="003A1F03" w:rsidP="007C35E0">
            <w:pPr>
              <w:pStyle w:val="ConsPlusNormal"/>
              <w:spacing w:line="216" w:lineRule="auto"/>
              <w:jc w:val="center"/>
              <w:rPr>
                <w:rFonts w:ascii="Times New Roman" w:eastAsia="Times New Roman" w:hAnsi="Times New Roman" w:cs="Times New Roman"/>
                <w:lang w:eastAsia="ru-RU"/>
              </w:rPr>
            </w:pPr>
            <w:r w:rsidRPr="00626FCD">
              <w:rPr>
                <w:rFonts w:ascii="Times New Roman" w:eastAsia="Times New Roman" w:hAnsi="Times New Roman" w:cs="Times New Roman"/>
                <w:lang w:eastAsia="ru-RU"/>
              </w:rPr>
              <w:t>500</w:t>
            </w:r>
          </w:p>
          <w:p w:rsidR="003A1F03" w:rsidRPr="00626FCD" w:rsidRDefault="003A1F03" w:rsidP="007C35E0">
            <w:pPr>
              <w:pStyle w:val="af5"/>
              <w:spacing w:line="216" w:lineRule="auto"/>
              <w:jc w:val="center"/>
              <w:rPr>
                <w:rFonts w:ascii="Times New Roman" w:eastAsia="Times New Roman" w:hAnsi="Times New Roman" w:cs="Times New Roman"/>
                <w:sz w:val="24"/>
                <w:lang w:eastAsia="ru-RU"/>
              </w:rPr>
            </w:pPr>
            <w:r w:rsidRPr="00626FCD">
              <w:rPr>
                <w:rFonts w:ascii="Times New Roman" w:eastAsia="Times New Roman" w:hAnsi="Times New Roman" w:cs="Times New Roman"/>
                <w:sz w:val="24"/>
                <w:lang w:eastAsia="ru-RU"/>
              </w:rPr>
              <w:t>&lt;*&gt;</w:t>
            </w:r>
          </w:p>
        </w:tc>
      </w:tr>
      <w:tr w:rsidR="003A1F03" w:rsidRPr="00626FCD" w:rsidTr="007C35E0">
        <w:tc>
          <w:tcPr>
            <w:tcW w:w="816" w:type="dxa"/>
            <w:vMerge/>
          </w:tcPr>
          <w:p w:rsidR="003A1F03" w:rsidRPr="00626FCD" w:rsidRDefault="003A1F03" w:rsidP="007C35E0">
            <w:pPr>
              <w:spacing w:line="216" w:lineRule="auto"/>
              <w:rPr>
                <w:rFonts w:ascii="Times New Roman" w:hAnsi="Times New Roman" w:cs="Times New Roman"/>
                <w:sz w:val="24"/>
              </w:rPr>
            </w:pPr>
          </w:p>
        </w:tc>
        <w:tc>
          <w:tcPr>
            <w:tcW w:w="9073" w:type="dxa"/>
            <w:gridSpan w:val="7"/>
          </w:tcPr>
          <w:p w:rsidR="007C35E0" w:rsidRPr="007C35E0" w:rsidRDefault="007C35E0" w:rsidP="007C35E0">
            <w:pPr>
              <w:pStyle w:val="af5"/>
              <w:spacing w:line="216" w:lineRule="auto"/>
              <w:rPr>
                <w:rFonts w:ascii="Times New Roman" w:hAnsi="Times New Roman" w:cs="Times New Roman"/>
                <w:sz w:val="10"/>
                <w:szCs w:val="10"/>
              </w:rPr>
            </w:pPr>
          </w:p>
          <w:p w:rsidR="003A1F03" w:rsidRPr="007C35E0" w:rsidRDefault="003A1F03" w:rsidP="007C35E0">
            <w:pPr>
              <w:pStyle w:val="af5"/>
              <w:numPr>
                <w:ilvl w:val="0"/>
                <w:numId w:val="3"/>
              </w:numPr>
              <w:spacing w:line="216" w:lineRule="auto"/>
              <w:rPr>
                <w:rFonts w:ascii="Times New Roman" w:hAnsi="Times New Roman" w:cs="Times New Roman"/>
                <w:sz w:val="24"/>
              </w:rPr>
            </w:pPr>
            <w:r w:rsidRPr="00626FCD">
              <w:rPr>
                <w:rFonts w:ascii="Times New Roman" w:hAnsi="Times New Roman" w:cs="Times New Roman"/>
                <w:sz w:val="24"/>
              </w:rPr>
              <w:t>&lt;*&gt;  П</w:t>
            </w:r>
            <w:r w:rsidRPr="00626FCD">
              <w:rPr>
                <w:rFonts w:ascii="Times New Roman" w:eastAsia="Times New Roman" w:hAnsi="Times New Roman" w:cs="Times New Roman"/>
                <w:sz w:val="24"/>
                <w:lang w:eastAsia="ru-RU"/>
              </w:rPr>
              <w:t>ри малоэтажной (1 - 3-этажной) застройке - 800 м.</w:t>
            </w:r>
          </w:p>
          <w:p w:rsidR="007C35E0" w:rsidRPr="007C35E0" w:rsidRDefault="007C35E0" w:rsidP="007C35E0">
            <w:pPr>
              <w:pStyle w:val="af5"/>
              <w:spacing w:line="216" w:lineRule="auto"/>
              <w:rPr>
                <w:rFonts w:ascii="Times New Roman" w:hAnsi="Times New Roman" w:cs="Times New Roman"/>
                <w:sz w:val="10"/>
                <w:szCs w:val="10"/>
              </w:rPr>
            </w:pPr>
          </w:p>
        </w:tc>
      </w:tr>
      <w:tr w:rsidR="003A1F03" w:rsidRPr="00626FCD" w:rsidTr="00626FCD">
        <w:trPr>
          <w:trHeight w:val="635"/>
        </w:trPr>
        <w:tc>
          <w:tcPr>
            <w:tcW w:w="816" w:type="dxa"/>
          </w:tcPr>
          <w:p w:rsidR="003A1F03" w:rsidRPr="00626FCD" w:rsidRDefault="003A1F03" w:rsidP="0088180A">
            <w:pPr>
              <w:widowControl/>
              <w:numPr>
                <w:ilvl w:val="0"/>
                <w:numId w:val="3"/>
              </w:numPr>
              <w:spacing w:line="216" w:lineRule="auto"/>
              <w:contextualSpacing/>
              <w:rPr>
                <w:rFonts w:ascii="Times New Roman" w:hAnsi="Times New Roman" w:cs="Times New Roman"/>
                <w:sz w:val="24"/>
              </w:rPr>
            </w:pPr>
            <w:r w:rsidRPr="00626FCD">
              <w:rPr>
                <w:rFonts w:ascii="Times New Roman" w:hAnsi="Times New Roman" w:cs="Times New Roman"/>
                <w:sz w:val="24"/>
              </w:rPr>
              <w:t>2</w:t>
            </w:r>
          </w:p>
        </w:tc>
        <w:tc>
          <w:tcPr>
            <w:tcW w:w="2269" w:type="dxa"/>
          </w:tcPr>
          <w:p w:rsidR="003A1F03" w:rsidRPr="00626FCD" w:rsidRDefault="003A1F03" w:rsidP="007C35E0">
            <w:pPr>
              <w:pStyle w:val="ConsPlusNormal"/>
              <w:numPr>
                <w:ilvl w:val="0"/>
                <w:numId w:val="3"/>
              </w:numPr>
              <w:spacing w:line="216" w:lineRule="auto"/>
              <w:rPr>
                <w:rFonts w:ascii="Times New Roman" w:hAnsi="Times New Roman" w:cs="Times New Roman"/>
              </w:rPr>
            </w:pPr>
            <w:r w:rsidRPr="00626FCD">
              <w:rPr>
                <w:rFonts w:ascii="Times New Roman" w:hAnsi="Times New Roman" w:cs="Times New Roman"/>
              </w:rPr>
              <w:t>Молочная кухня</w:t>
            </w:r>
          </w:p>
        </w:tc>
        <w:tc>
          <w:tcPr>
            <w:tcW w:w="3820" w:type="dxa"/>
            <w:gridSpan w:val="3"/>
          </w:tcPr>
          <w:p w:rsidR="003A1F03" w:rsidRPr="00626FCD" w:rsidRDefault="003A1F03" w:rsidP="007C35E0">
            <w:pPr>
              <w:spacing w:line="216" w:lineRule="auto"/>
              <w:jc w:val="center"/>
              <w:rPr>
                <w:rFonts w:ascii="Times New Roman" w:hAnsi="Times New Roman" w:cs="Times New Roman"/>
                <w:sz w:val="24"/>
              </w:rPr>
            </w:pPr>
            <w:r w:rsidRPr="00626FCD">
              <w:rPr>
                <w:rFonts w:ascii="Times New Roman" w:hAnsi="Times New Roman" w:cs="Times New Roman"/>
                <w:sz w:val="24"/>
              </w:rPr>
              <w:t>по заданию на проектирование</w:t>
            </w:r>
          </w:p>
        </w:tc>
        <w:tc>
          <w:tcPr>
            <w:tcW w:w="2984" w:type="dxa"/>
            <w:gridSpan w:val="3"/>
          </w:tcPr>
          <w:p w:rsidR="003A1F03" w:rsidRPr="00626FCD" w:rsidRDefault="003A1F03" w:rsidP="007C35E0">
            <w:pPr>
              <w:pStyle w:val="ConsPlusNormal"/>
              <w:spacing w:line="216" w:lineRule="auto"/>
              <w:jc w:val="center"/>
              <w:rPr>
                <w:rFonts w:ascii="Times New Roman" w:hAnsi="Times New Roman" w:cs="Times New Roman"/>
              </w:rPr>
            </w:pPr>
            <w:r w:rsidRPr="00626FCD">
              <w:rPr>
                <w:rFonts w:ascii="Times New Roman" w:eastAsia="Times New Roman" w:hAnsi="Times New Roman" w:cs="Times New Roman"/>
                <w:lang w:eastAsia="ru-RU"/>
              </w:rPr>
              <w:t>не нормируется</w:t>
            </w:r>
          </w:p>
          <w:p w:rsidR="003A1F03" w:rsidRPr="00626FCD" w:rsidRDefault="003A1F03" w:rsidP="007C35E0">
            <w:pPr>
              <w:pStyle w:val="ConsPlusNormal"/>
              <w:spacing w:line="216" w:lineRule="auto"/>
              <w:jc w:val="center"/>
              <w:rPr>
                <w:rFonts w:ascii="Times New Roman" w:eastAsia="Times New Roman" w:hAnsi="Times New Roman" w:cs="Times New Roman"/>
                <w:lang w:eastAsia="ru-RU"/>
              </w:rPr>
            </w:pPr>
            <w:r w:rsidRPr="00626FCD">
              <w:rPr>
                <w:rFonts w:ascii="Times New Roman" w:eastAsia="Times New Roman" w:hAnsi="Times New Roman" w:cs="Times New Roman"/>
                <w:lang w:eastAsia="ru-RU"/>
              </w:rPr>
              <w:t>и определяется заданием на проектирование</w:t>
            </w:r>
          </w:p>
        </w:tc>
      </w:tr>
      <w:tr w:rsidR="003A1F03" w:rsidRPr="00626FCD" w:rsidTr="00626FCD">
        <w:trPr>
          <w:trHeight w:val="635"/>
        </w:trPr>
        <w:tc>
          <w:tcPr>
            <w:tcW w:w="816" w:type="dxa"/>
          </w:tcPr>
          <w:p w:rsidR="003A1F03" w:rsidRPr="00626FCD" w:rsidRDefault="003A1F03" w:rsidP="007C35E0">
            <w:pPr>
              <w:widowControl/>
              <w:numPr>
                <w:ilvl w:val="0"/>
                <w:numId w:val="3"/>
              </w:numPr>
              <w:spacing w:line="216" w:lineRule="auto"/>
              <w:contextualSpacing/>
              <w:rPr>
                <w:rFonts w:ascii="Times New Roman" w:hAnsi="Times New Roman" w:cs="Times New Roman"/>
                <w:sz w:val="24"/>
              </w:rPr>
            </w:pPr>
            <w:r w:rsidRPr="00626FCD">
              <w:rPr>
                <w:rFonts w:ascii="Times New Roman" w:hAnsi="Times New Roman" w:cs="Times New Roman"/>
                <w:sz w:val="24"/>
              </w:rPr>
              <w:t>3</w:t>
            </w:r>
          </w:p>
        </w:tc>
        <w:tc>
          <w:tcPr>
            <w:tcW w:w="2269" w:type="dxa"/>
          </w:tcPr>
          <w:p w:rsidR="003A1F03" w:rsidRPr="00626FCD" w:rsidRDefault="003A1F03" w:rsidP="007C35E0">
            <w:pPr>
              <w:pStyle w:val="ConsPlusNormal"/>
              <w:numPr>
                <w:ilvl w:val="0"/>
                <w:numId w:val="3"/>
              </w:numPr>
              <w:spacing w:line="216" w:lineRule="auto"/>
              <w:rPr>
                <w:rFonts w:ascii="Times New Roman" w:hAnsi="Times New Roman" w:cs="Times New Roman"/>
              </w:rPr>
            </w:pPr>
            <w:r w:rsidRPr="00626FCD">
              <w:rPr>
                <w:rFonts w:ascii="Times New Roman" w:hAnsi="Times New Roman" w:cs="Times New Roman"/>
              </w:rPr>
              <w:t xml:space="preserve">Раздаточные пункты молочных кухонь </w:t>
            </w:r>
          </w:p>
        </w:tc>
        <w:tc>
          <w:tcPr>
            <w:tcW w:w="3820" w:type="dxa"/>
            <w:gridSpan w:val="3"/>
          </w:tcPr>
          <w:p w:rsidR="003A1F03" w:rsidRPr="00626FCD" w:rsidRDefault="003A1F03" w:rsidP="007C35E0">
            <w:pPr>
              <w:spacing w:line="216" w:lineRule="auto"/>
              <w:jc w:val="center"/>
              <w:rPr>
                <w:rFonts w:ascii="Times New Roman" w:hAnsi="Times New Roman" w:cs="Times New Roman"/>
                <w:sz w:val="24"/>
              </w:rPr>
            </w:pPr>
            <w:r w:rsidRPr="00626FCD">
              <w:rPr>
                <w:rFonts w:ascii="Times New Roman" w:hAnsi="Times New Roman" w:cs="Times New Roman"/>
                <w:sz w:val="24"/>
              </w:rPr>
              <w:t>по заданию на проектирование</w:t>
            </w:r>
          </w:p>
        </w:tc>
        <w:tc>
          <w:tcPr>
            <w:tcW w:w="1638" w:type="dxa"/>
            <w:gridSpan w:val="2"/>
          </w:tcPr>
          <w:p w:rsidR="003A1F03" w:rsidRPr="00626FCD" w:rsidRDefault="003A1F03" w:rsidP="007C35E0">
            <w:pPr>
              <w:pStyle w:val="af5"/>
              <w:numPr>
                <w:ilvl w:val="0"/>
                <w:numId w:val="3"/>
              </w:numPr>
              <w:spacing w:line="216" w:lineRule="auto"/>
              <w:jc w:val="center"/>
              <w:rPr>
                <w:rFonts w:ascii="Times New Roman" w:hAnsi="Times New Roman" w:cs="Times New Roman"/>
                <w:sz w:val="24"/>
              </w:rPr>
            </w:pPr>
            <w:r w:rsidRPr="00626FCD">
              <w:rPr>
                <w:rFonts w:ascii="Times New Roman" w:hAnsi="Times New Roman" w:cs="Times New Roman"/>
                <w:sz w:val="24"/>
              </w:rPr>
              <w:t>пешеходная</w:t>
            </w:r>
          </w:p>
          <w:p w:rsidR="003A1F03" w:rsidRPr="00626FCD" w:rsidRDefault="003A1F03" w:rsidP="007C35E0">
            <w:pPr>
              <w:pStyle w:val="af5"/>
              <w:numPr>
                <w:ilvl w:val="0"/>
                <w:numId w:val="3"/>
              </w:numPr>
              <w:spacing w:line="216" w:lineRule="auto"/>
              <w:jc w:val="center"/>
              <w:rPr>
                <w:rFonts w:ascii="Times New Roman" w:hAnsi="Times New Roman" w:cs="Times New Roman"/>
                <w:sz w:val="24"/>
              </w:rPr>
            </w:pPr>
            <w:r w:rsidRPr="00626FCD">
              <w:rPr>
                <w:rFonts w:ascii="Times New Roman" w:hAnsi="Times New Roman" w:cs="Times New Roman"/>
                <w:sz w:val="24"/>
              </w:rPr>
              <w:t xml:space="preserve"> доступность,</w:t>
            </w:r>
          </w:p>
          <w:p w:rsidR="003A1F03" w:rsidRPr="00626FCD" w:rsidRDefault="003A1F03" w:rsidP="007C35E0">
            <w:pPr>
              <w:pStyle w:val="af5"/>
              <w:numPr>
                <w:ilvl w:val="0"/>
                <w:numId w:val="3"/>
              </w:numPr>
              <w:spacing w:line="216" w:lineRule="auto"/>
              <w:jc w:val="center"/>
              <w:rPr>
                <w:rFonts w:ascii="Times New Roman" w:eastAsia="Times New Roman" w:hAnsi="Times New Roman" w:cs="Times New Roman"/>
                <w:sz w:val="24"/>
                <w:lang w:eastAsia="ru-RU"/>
              </w:rPr>
            </w:pPr>
            <w:proofErr w:type="gramStart"/>
            <w:r w:rsidRPr="00626FCD">
              <w:rPr>
                <w:rFonts w:ascii="Times New Roman" w:eastAsia="Times New Roman" w:hAnsi="Times New Roman" w:cs="Times New Roman"/>
                <w:sz w:val="24"/>
                <w:lang w:eastAsia="ru-RU"/>
              </w:rPr>
              <w:t>м</w:t>
            </w:r>
            <w:proofErr w:type="gramEnd"/>
            <w:r w:rsidRPr="00626FCD">
              <w:rPr>
                <w:rFonts w:ascii="Times New Roman" w:eastAsia="Times New Roman" w:hAnsi="Times New Roman" w:cs="Times New Roman"/>
                <w:sz w:val="24"/>
                <w:lang w:eastAsia="ru-RU"/>
              </w:rPr>
              <w:t xml:space="preserve"> </w:t>
            </w:r>
          </w:p>
        </w:tc>
        <w:tc>
          <w:tcPr>
            <w:tcW w:w="1346" w:type="dxa"/>
          </w:tcPr>
          <w:p w:rsidR="003A1F03" w:rsidRPr="00626FCD" w:rsidRDefault="003A1F03" w:rsidP="007C35E0">
            <w:pPr>
              <w:pStyle w:val="ConsPlusNormal"/>
              <w:spacing w:line="216" w:lineRule="auto"/>
              <w:jc w:val="center"/>
              <w:rPr>
                <w:rFonts w:ascii="Times New Roman" w:eastAsia="Times New Roman" w:hAnsi="Times New Roman" w:cs="Times New Roman"/>
                <w:lang w:eastAsia="ru-RU"/>
              </w:rPr>
            </w:pPr>
            <w:r w:rsidRPr="00626FCD">
              <w:rPr>
                <w:rFonts w:ascii="Times New Roman" w:eastAsia="Times New Roman" w:hAnsi="Times New Roman" w:cs="Times New Roman"/>
                <w:lang w:eastAsia="ru-RU"/>
              </w:rPr>
              <w:t>500</w:t>
            </w:r>
          </w:p>
        </w:tc>
      </w:tr>
    </w:tbl>
    <w:p w:rsidR="00BB592D" w:rsidRPr="00BB592D" w:rsidRDefault="00BB592D" w:rsidP="007C35E0">
      <w:pPr>
        <w:widowControl/>
        <w:spacing w:line="216" w:lineRule="auto"/>
        <w:ind w:left="624"/>
        <w:jc w:val="both"/>
        <w:rPr>
          <w:sz w:val="10"/>
          <w:szCs w:val="10"/>
        </w:rPr>
      </w:pPr>
    </w:p>
    <w:p w:rsidR="003A1F03" w:rsidRDefault="003A1F03" w:rsidP="007C35E0">
      <w:pPr>
        <w:widowControl/>
        <w:numPr>
          <w:ilvl w:val="0"/>
          <w:numId w:val="3"/>
        </w:numPr>
        <w:spacing w:line="216" w:lineRule="auto"/>
        <w:ind w:firstLine="624"/>
        <w:jc w:val="both"/>
      </w:pPr>
      <w:r>
        <w:rPr>
          <w:color w:val="000000"/>
        </w:rPr>
        <w:t>Примечание: Распределение медицинских организаций на 1,2,3 уровн</w:t>
      </w:r>
      <w:r>
        <w:t>и</w:t>
      </w:r>
      <w:r>
        <w:rPr>
          <w:color w:val="000000"/>
        </w:rPr>
        <w:t xml:space="preserve"> установлено в соответствии </w:t>
      </w:r>
      <w:r w:rsidR="00BB592D">
        <w:rPr>
          <w:color w:val="000000"/>
        </w:rPr>
        <w:br/>
      </w:r>
      <w:r>
        <w:rPr>
          <w:color w:val="000000"/>
        </w:rPr>
        <w:t xml:space="preserve">с п. 5 методических </w:t>
      </w:r>
      <w:hyperlink w:anchor="Par25" w:tgtFrame="МЕТОДИЧЕСКИЕ РЕКОМЕНДАЦИИ">
        <w:r>
          <w:rPr>
            <w:color w:val="000000"/>
          </w:rPr>
          <w:t>рекомендации</w:t>
        </w:r>
      </w:hyperlink>
      <w:r>
        <w:rPr>
          <w:color w:val="000000"/>
        </w:rPr>
        <w:t xml:space="preserve"> о применении нормативов и норм ресурсной обеспеченности населения </w:t>
      </w:r>
      <w:r w:rsidR="00BB592D">
        <w:rPr>
          <w:color w:val="000000"/>
        </w:rPr>
        <w:br/>
      </w:r>
      <w:r>
        <w:rPr>
          <w:color w:val="000000"/>
        </w:rPr>
        <w:t xml:space="preserve">в сфере здравоохранения, утвержденных приказом Министерства здравоохранения Российской Федерации </w:t>
      </w:r>
      <w:r w:rsidR="00BB592D">
        <w:rPr>
          <w:color w:val="000000"/>
        </w:rPr>
        <w:br/>
      </w:r>
      <w:r>
        <w:rPr>
          <w:color w:val="000000"/>
        </w:rPr>
        <w:t>от 20.04.2018 № 182.</w:t>
      </w:r>
    </w:p>
    <w:p w:rsidR="003A1F03" w:rsidRDefault="003A1F03" w:rsidP="00BB592D">
      <w:pPr>
        <w:pStyle w:val="21"/>
        <w:numPr>
          <w:ilvl w:val="1"/>
          <w:numId w:val="3"/>
        </w:numPr>
        <w:spacing w:before="0" w:after="0"/>
        <w:jc w:val="center"/>
        <w:rPr>
          <w:rFonts w:ascii="Times New Roman" w:hAnsi="Times New Roman"/>
          <w:sz w:val="24"/>
          <w:szCs w:val="24"/>
        </w:rPr>
      </w:pPr>
      <w:bookmarkStart w:id="10" w:name="__RefHeading___Toc27799_3578142504"/>
      <w:bookmarkEnd w:id="10"/>
      <w:r>
        <w:rPr>
          <w:rFonts w:ascii="Times New Roman" w:hAnsi="Times New Roman"/>
          <w:sz w:val="24"/>
          <w:szCs w:val="24"/>
        </w:rPr>
        <w:t>1.</w:t>
      </w:r>
      <w:r w:rsidR="00DF284A">
        <w:rPr>
          <w:rFonts w:ascii="Times New Roman" w:hAnsi="Times New Roman"/>
          <w:sz w:val="24"/>
          <w:szCs w:val="24"/>
        </w:rPr>
        <w:t>6</w:t>
      </w:r>
      <w:r>
        <w:rPr>
          <w:rFonts w:ascii="Times New Roman" w:hAnsi="Times New Roman"/>
          <w:sz w:val="24"/>
          <w:szCs w:val="24"/>
        </w:rPr>
        <w:t>. Объекты в области культуры и досуга</w:t>
      </w:r>
    </w:p>
    <w:p w:rsidR="00BB592D" w:rsidRPr="00BB592D" w:rsidRDefault="00BB592D" w:rsidP="00BB592D">
      <w:pPr>
        <w:pStyle w:val="a9"/>
        <w:spacing w:after="0"/>
      </w:pPr>
    </w:p>
    <w:tbl>
      <w:tblPr>
        <w:tblStyle w:val="af9"/>
        <w:tblW w:w="9889" w:type="dxa"/>
        <w:tblLayout w:type="fixed"/>
        <w:tblLook w:val="0000" w:firstRow="0" w:lastRow="0" w:firstColumn="0" w:lastColumn="0" w:noHBand="0" w:noVBand="0"/>
      </w:tblPr>
      <w:tblGrid>
        <w:gridCol w:w="709"/>
        <w:gridCol w:w="1977"/>
        <w:gridCol w:w="1958"/>
        <w:gridCol w:w="1241"/>
        <w:gridCol w:w="1637"/>
        <w:gridCol w:w="2367"/>
      </w:tblGrid>
      <w:tr w:rsidR="003A1F03" w:rsidRPr="00BB592D" w:rsidTr="00BB592D">
        <w:trPr>
          <w:trHeight w:val="533"/>
        </w:trPr>
        <w:tc>
          <w:tcPr>
            <w:tcW w:w="709" w:type="dxa"/>
            <w:vMerge w:val="restart"/>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 xml:space="preserve">№ </w:t>
            </w:r>
            <w:proofErr w:type="gramStart"/>
            <w:r w:rsidRPr="00BB592D">
              <w:rPr>
                <w:rFonts w:ascii="Times New Roman" w:hAnsi="Times New Roman" w:cs="Times New Roman"/>
                <w:sz w:val="24"/>
              </w:rPr>
              <w:t>п</w:t>
            </w:r>
            <w:proofErr w:type="gramEnd"/>
            <w:r w:rsidRPr="00BB592D">
              <w:rPr>
                <w:rFonts w:ascii="Times New Roman" w:hAnsi="Times New Roman" w:cs="Times New Roman"/>
                <w:sz w:val="24"/>
              </w:rPr>
              <w:t>/п</w:t>
            </w:r>
          </w:p>
        </w:tc>
        <w:tc>
          <w:tcPr>
            <w:tcW w:w="1977" w:type="dxa"/>
            <w:vMerge w:val="restart"/>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 xml:space="preserve">Наименование </w:t>
            </w:r>
          </w:p>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 xml:space="preserve">объекта </w:t>
            </w:r>
          </w:p>
          <w:p w:rsidR="003A1F03" w:rsidRPr="00BB592D" w:rsidRDefault="003A1F03" w:rsidP="00F530B2">
            <w:pPr>
              <w:spacing w:line="228" w:lineRule="auto"/>
              <w:contextualSpacing/>
              <w:jc w:val="center"/>
              <w:rPr>
                <w:rFonts w:ascii="Times New Roman" w:hAnsi="Times New Roman" w:cs="Times New Roman"/>
                <w:sz w:val="24"/>
              </w:rPr>
            </w:pPr>
          </w:p>
        </w:tc>
        <w:tc>
          <w:tcPr>
            <w:tcW w:w="3199" w:type="dxa"/>
            <w:gridSpan w:val="2"/>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Расчетный и предельный показатели минимально допустимого уровня обеспеченности</w:t>
            </w:r>
          </w:p>
        </w:tc>
        <w:tc>
          <w:tcPr>
            <w:tcW w:w="4004" w:type="dxa"/>
            <w:gridSpan w:val="2"/>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BB592D" w:rsidTr="00BB592D">
        <w:trPr>
          <w:trHeight w:val="532"/>
        </w:trPr>
        <w:tc>
          <w:tcPr>
            <w:tcW w:w="709" w:type="dxa"/>
            <w:vMerge/>
          </w:tcPr>
          <w:p w:rsidR="003A1F03" w:rsidRPr="00BB592D" w:rsidRDefault="003A1F03" w:rsidP="00F530B2">
            <w:pPr>
              <w:rPr>
                <w:rFonts w:ascii="Times New Roman" w:hAnsi="Times New Roman" w:cs="Times New Roman"/>
                <w:sz w:val="24"/>
              </w:rPr>
            </w:pPr>
          </w:p>
        </w:tc>
        <w:tc>
          <w:tcPr>
            <w:tcW w:w="1977" w:type="dxa"/>
            <w:vMerge/>
          </w:tcPr>
          <w:p w:rsidR="003A1F03" w:rsidRPr="00BB592D" w:rsidRDefault="003A1F03" w:rsidP="00F530B2">
            <w:pPr>
              <w:rPr>
                <w:rFonts w:ascii="Times New Roman" w:hAnsi="Times New Roman" w:cs="Times New Roman"/>
                <w:sz w:val="24"/>
              </w:rPr>
            </w:pPr>
          </w:p>
        </w:tc>
        <w:tc>
          <w:tcPr>
            <w:tcW w:w="1958" w:type="dxa"/>
          </w:tcPr>
          <w:p w:rsidR="003A1F03" w:rsidRPr="00BB592D" w:rsidRDefault="003A1F03" w:rsidP="00F530B2">
            <w:pPr>
              <w:contextualSpacing/>
              <w:jc w:val="center"/>
              <w:rPr>
                <w:rFonts w:ascii="Times New Roman" w:hAnsi="Times New Roman" w:cs="Times New Roman"/>
                <w:sz w:val="24"/>
              </w:rPr>
            </w:pPr>
            <w:r w:rsidRPr="00BB592D">
              <w:rPr>
                <w:rFonts w:ascii="Times New Roman" w:hAnsi="Times New Roman" w:cs="Times New Roman"/>
                <w:sz w:val="24"/>
              </w:rPr>
              <w:t>единица</w:t>
            </w:r>
          </w:p>
          <w:p w:rsidR="003A1F03" w:rsidRPr="00BB592D" w:rsidRDefault="003A1F03" w:rsidP="00F530B2">
            <w:pPr>
              <w:contextualSpacing/>
              <w:jc w:val="center"/>
              <w:rPr>
                <w:rFonts w:ascii="Times New Roman" w:hAnsi="Times New Roman" w:cs="Times New Roman"/>
                <w:sz w:val="24"/>
              </w:rPr>
            </w:pPr>
            <w:r w:rsidRPr="00BB592D">
              <w:rPr>
                <w:rFonts w:ascii="Times New Roman" w:hAnsi="Times New Roman" w:cs="Times New Roman"/>
                <w:sz w:val="24"/>
              </w:rPr>
              <w:t>измерения</w:t>
            </w:r>
          </w:p>
        </w:tc>
        <w:tc>
          <w:tcPr>
            <w:tcW w:w="1241"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величина</w:t>
            </w:r>
          </w:p>
        </w:tc>
        <w:tc>
          <w:tcPr>
            <w:tcW w:w="1637" w:type="dxa"/>
          </w:tcPr>
          <w:p w:rsidR="003A1F03" w:rsidRPr="00BB592D" w:rsidRDefault="003A1F03" w:rsidP="00F530B2">
            <w:pPr>
              <w:contextualSpacing/>
              <w:jc w:val="center"/>
              <w:rPr>
                <w:rFonts w:ascii="Times New Roman" w:hAnsi="Times New Roman" w:cs="Times New Roman"/>
                <w:sz w:val="24"/>
              </w:rPr>
            </w:pPr>
            <w:r w:rsidRPr="00BB592D">
              <w:rPr>
                <w:rFonts w:ascii="Times New Roman" w:hAnsi="Times New Roman" w:cs="Times New Roman"/>
                <w:sz w:val="24"/>
              </w:rPr>
              <w:t>единица</w:t>
            </w:r>
          </w:p>
          <w:p w:rsidR="003A1F03" w:rsidRPr="00BB592D" w:rsidRDefault="003A1F03" w:rsidP="00F530B2">
            <w:pPr>
              <w:contextualSpacing/>
              <w:jc w:val="center"/>
              <w:rPr>
                <w:rFonts w:ascii="Times New Roman" w:hAnsi="Times New Roman" w:cs="Times New Roman"/>
                <w:sz w:val="24"/>
              </w:rPr>
            </w:pPr>
            <w:r w:rsidRPr="00BB592D">
              <w:rPr>
                <w:rFonts w:ascii="Times New Roman" w:hAnsi="Times New Roman" w:cs="Times New Roman"/>
                <w:sz w:val="24"/>
              </w:rPr>
              <w:t>измерения</w:t>
            </w:r>
          </w:p>
        </w:tc>
        <w:tc>
          <w:tcPr>
            <w:tcW w:w="2367"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величина</w:t>
            </w:r>
          </w:p>
        </w:tc>
      </w:tr>
    </w:tbl>
    <w:p w:rsidR="00BB592D" w:rsidRPr="00BB592D" w:rsidRDefault="00BB592D">
      <w:pPr>
        <w:rPr>
          <w:sz w:val="4"/>
          <w:szCs w:val="4"/>
        </w:rPr>
      </w:pPr>
    </w:p>
    <w:tbl>
      <w:tblPr>
        <w:tblStyle w:val="af9"/>
        <w:tblW w:w="9889" w:type="dxa"/>
        <w:tblLayout w:type="fixed"/>
        <w:tblLook w:val="0000" w:firstRow="0" w:lastRow="0" w:firstColumn="0" w:lastColumn="0" w:noHBand="0" w:noVBand="0"/>
      </w:tblPr>
      <w:tblGrid>
        <w:gridCol w:w="709"/>
        <w:gridCol w:w="1977"/>
        <w:gridCol w:w="1958"/>
        <w:gridCol w:w="139"/>
        <w:gridCol w:w="1102"/>
        <w:gridCol w:w="1637"/>
        <w:gridCol w:w="2367"/>
      </w:tblGrid>
      <w:tr w:rsidR="003A1F03" w:rsidRPr="00BB592D" w:rsidTr="00BB592D">
        <w:trPr>
          <w:trHeight w:val="23"/>
        </w:trPr>
        <w:tc>
          <w:tcPr>
            <w:tcW w:w="709" w:type="dxa"/>
          </w:tcPr>
          <w:p w:rsidR="003A1F03" w:rsidRPr="00BB592D" w:rsidRDefault="003A1F03" w:rsidP="00F530B2">
            <w:pPr>
              <w:spacing w:line="228" w:lineRule="auto"/>
              <w:contextualSpacing/>
              <w:rPr>
                <w:rFonts w:ascii="Times New Roman" w:hAnsi="Times New Roman" w:cs="Times New Roman"/>
                <w:sz w:val="24"/>
              </w:rPr>
            </w:pPr>
            <w:r w:rsidRPr="00BB592D">
              <w:rPr>
                <w:rFonts w:ascii="Times New Roman" w:hAnsi="Times New Roman" w:cs="Times New Roman"/>
                <w:sz w:val="24"/>
              </w:rPr>
              <w:t>1</w:t>
            </w:r>
          </w:p>
        </w:tc>
        <w:tc>
          <w:tcPr>
            <w:tcW w:w="1977"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2</w:t>
            </w:r>
          </w:p>
        </w:tc>
        <w:tc>
          <w:tcPr>
            <w:tcW w:w="1958"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3</w:t>
            </w:r>
          </w:p>
        </w:tc>
        <w:tc>
          <w:tcPr>
            <w:tcW w:w="1241" w:type="dxa"/>
            <w:gridSpan w:val="2"/>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4</w:t>
            </w:r>
          </w:p>
        </w:tc>
        <w:tc>
          <w:tcPr>
            <w:tcW w:w="1637"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5</w:t>
            </w:r>
          </w:p>
        </w:tc>
        <w:tc>
          <w:tcPr>
            <w:tcW w:w="2367" w:type="dxa"/>
          </w:tcPr>
          <w:p w:rsidR="003A1F03" w:rsidRPr="00BB592D" w:rsidRDefault="003A1F03" w:rsidP="00F530B2">
            <w:pPr>
              <w:spacing w:line="228" w:lineRule="auto"/>
              <w:contextualSpacing/>
              <w:jc w:val="center"/>
              <w:rPr>
                <w:rFonts w:ascii="Times New Roman" w:hAnsi="Times New Roman" w:cs="Times New Roman"/>
                <w:sz w:val="24"/>
              </w:rPr>
            </w:pPr>
            <w:r w:rsidRPr="00BB592D">
              <w:rPr>
                <w:rFonts w:ascii="Times New Roman" w:hAnsi="Times New Roman" w:cs="Times New Roman"/>
                <w:sz w:val="24"/>
              </w:rPr>
              <w:t>6</w:t>
            </w:r>
          </w:p>
        </w:tc>
      </w:tr>
      <w:tr w:rsidR="003A1F03" w:rsidRPr="00BB592D" w:rsidTr="00BB592D">
        <w:trPr>
          <w:trHeight w:val="23"/>
        </w:trPr>
        <w:tc>
          <w:tcPr>
            <w:tcW w:w="709" w:type="dxa"/>
          </w:tcPr>
          <w:p w:rsidR="003A1F03" w:rsidRPr="00BB592D" w:rsidRDefault="00DF284A" w:rsidP="009E130A">
            <w:pPr>
              <w:spacing w:line="235" w:lineRule="auto"/>
              <w:contextualSpacing/>
              <w:rPr>
                <w:rFonts w:ascii="Times New Roman" w:hAnsi="Times New Roman" w:cs="Times New Roman"/>
                <w:sz w:val="24"/>
              </w:rPr>
            </w:pPr>
            <w:r>
              <w:rPr>
                <w:rFonts w:ascii="Times New Roman" w:hAnsi="Times New Roman" w:cs="Times New Roman"/>
                <w:sz w:val="24"/>
              </w:rPr>
              <w:t>1</w:t>
            </w:r>
          </w:p>
        </w:tc>
        <w:tc>
          <w:tcPr>
            <w:tcW w:w="9180" w:type="dxa"/>
            <w:gridSpan w:val="6"/>
          </w:tcPr>
          <w:p w:rsidR="003A1F03" w:rsidRPr="0088180A" w:rsidRDefault="003A1F03" w:rsidP="009E130A">
            <w:pPr>
              <w:tabs>
                <w:tab w:val="left" w:pos="1080"/>
              </w:tabs>
              <w:spacing w:line="235" w:lineRule="auto"/>
              <w:rPr>
                <w:rFonts w:ascii="Times New Roman" w:hAnsi="Times New Roman" w:cs="Times New Roman"/>
                <w:b/>
                <w:iCs/>
                <w:sz w:val="24"/>
              </w:rPr>
            </w:pPr>
            <w:r w:rsidRPr="0088180A">
              <w:rPr>
                <w:rFonts w:ascii="Times New Roman" w:hAnsi="Times New Roman" w:cs="Times New Roman"/>
                <w:b/>
                <w:iCs/>
                <w:sz w:val="24"/>
              </w:rPr>
              <w:t>Библиотеки</w:t>
            </w:r>
          </w:p>
        </w:tc>
      </w:tr>
      <w:tr w:rsidR="003A1F03" w:rsidRPr="00BB592D" w:rsidTr="00BB592D">
        <w:trPr>
          <w:trHeight w:val="23"/>
        </w:trPr>
        <w:tc>
          <w:tcPr>
            <w:tcW w:w="709" w:type="dxa"/>
          </w:tcPr>
          <w:p w:rsidR="003A1F03" w:rsidRPr="00BB592D" w:rsidRDefault="003A1F03" w:rsidP="009E130A">
            <w:pPr>
              <w:spacing w:line="235" w:lineRule="auto"/>
              <w:contextualSpacing/>
              <w:rPr>
                <w:rFonts w:ascii="Times New Roman" w:hAnsi="Times New Roman" w:cs="Times New Roman"/>
                <w:sz w:val="24"/>
              </w:rPr>
            </w:pPr>
            <w:r w:rsidRPr="00BB592D">
              <w:rPr>
                <w:rFonts w:ascii="Times New Roman" w:hAnsi="Times New Roman" w:cs="Times New Roman"/>
                <w:sz w:val="24"/>
              </w:rPr>
              <w:t>1.1</w:t>
            </w:r>
          </w:p>
        </w:tc>
        <w:tc>
          <w:tcPr>
            <w:tcW w:w="1977" w:type="dxa"/>
          </w:tcPr>
          <w:p w:rsidR="003A1F03" w:rsidRPr="00BB592D" w:rsidRDefault="003A1F03" w:rsidP="009E130A">
            <w:pPr>
              <w:pStyle w:val="ConsPlusNormal"/>
              <w:spacing w:line="235" w:lineRule="auto"/>
              <w:rPr>
                <w:rFonts w:ascii="Times New Roman" w:hAnsi="Times New Roman" w:cs="Times New Roman"/>
              </w:rPr>
            </w:pPr>
            <w:r w:rsidRPr="00BB592D">
              <w:rPr>
                <w:rFonts w:ascii="Times New Roman" w:hAnsi="Times New Roman" w:cs="Times New Roman"/>
              </w:rPr>
              <w:t>Общедоступная библиотека</w:t>
            </w:r>
          </w:p>
        </w:tc>
        <w:tc>
          <w:tcPr>
            <w:tcW w:w="2097" w:type="dxa"/>
            <w:gridSpan w:val="2"/>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оличество</w:t>
            </w:r>
          </w:p>
          <w:p w:rsidR="003A1F03" w:rsidRPr="00BB592D" w:rsidRDefault="003A1F03" w:rsidP="009E130A">
            <w:pPr>
              <w:pStyle w:val="ConsPlusNormal"/>
              <w:spacing w:before="29" w:line="235" w:lineRule="auto"/>
              <w:jc w:val="center"/>
              <w:rPr>
                <w:rFonts w:ascii="Times New Roman" w:eastAsia="NSimSun" w:hAnsi="Times New Roman" w:cs="Times New Roman"/>
              </w:rPr>
            </w:pPr>
            <w:r w:rsidRPr="00BB592D">
              <w:rPr>
                <w:rFonts w:ascii="Times New Roman" w:eastAsia="NSimSun" w:hAnsi="Times New Roman" w:cs="Times New Roman"/>
              </w:rPr>
              <w:t>(объект)</w:t>
            </w:r>
          </w:p>
          <w:p w:rsidR="003A1F03" w:rsidRPr="00BB592D" w:rsidRDefault="003A1F03" w:rsidP="009E130A">
            <w:pPr>
              <w:pStyle w:val="ConsPlusNormal"/>
              <w:spacing w:line="235" w:lineRule="auto"/>
              <w:jc w:val="center"/>
              <w:rPr>
                <w:rFonts w:ascii="Times New Roman" w:hAnsi="Times New Roman" w:cs="Times New Roman"/>
              </w:rPr>
            </w:pPr>
          </w:p>
        </w:tc>
        <w:tc>
          <w:tcPr>
            <w:tcW w:w="1102" w:type="dxa"/>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hAnsi="Times New Roman" w:cs="Times New Roman"/>
              </w:rPr>
              <w:t xml:space="preserve">1 на </w:t>
            </w:r>
            <w:r w:rsidR="009E130A">
              <w:rPr>
                <w:rFonts w:ascii="Times New Roman" w:hAnsi="Times New Roman" w:cs="Times New Roman"/>
              </w:rPr>
              <w:br/>
            </w:r>
            <w:r w:rsidRPr="00BB592D">
              <w:rPr>
                <w:rFonts w:ascii="Times New Roman" w:hAnsi="Times New Roman" w:cs="Times New Roman"/>
              </w:rPr>
              <w:t>20 тыс. чел.</w:t>
            </w:r>
          </w:p>
        </w:tc>
        <w:tc>
          <w:tcPr>
            <w:tcW w:w="1637" w:type="dxa"/>
            <w:vMerge w:val="restart"/>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hAnsi="Times New Roman" w:cs="Times New Roman"/>
              </w:rPr>
              <w:t xml:space="preserve">транспортная доступность, </w:t>
            </w:r>
          </w:p>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hAnsi="Times New Roman" w:cs="Times New Roman"/>
              </w:rPr>
              <w:t>мин.</w:t>
            </w:r>
          </w:p>
        </w:tc>
        <w:tc>
          <w:tcPr>
            <w:tcW w:w="2367" w:type="dxa"/>
            <w:vMerge w:val="restart"/>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hAnsi="Times New Roman" w:cs="Times New Roman"/>
              </w:rPr>
              <w:t xml:space="preserve"> 40 </w:t>
            </w:r>
          </w:p>
        </w:tc>
      </w:tr>
      <w:tr w:rsidR="003A1F03" w:rsidRPr="00BB592D" w:rsidTr="00BB592D">
        <w:trPr>
          <w:trHeight w:val="23"/>
        </w:trPr>
        <w:tc>
          <w:tcPr>
            <w:tcW w:w="709" w:type="dxa"/>
          </w:tcPr>
          <w:p w:rsidR="003A1F03" w:rsidRPr="00BB592D" w:rsidRDefault="003A1F03" w:rsidP="009E130A">
            <w:pPr>
              <w:spacing w:line="235" w:lineRule="auto"/>
              <w:contextualSpacing/>
              <w:rPr>
                <w:rFonts w:ascii="Times New Roman" w:hAnsi="Times New Roman" w:cs="Times New Roman"/>
                <w:sz w:val="24"/>
              </w:rPr>
            </w:pPr>
            <w:r w:rsidRPr="00BB592D">
              <w:rPr>
                <w:rFonts w:ascii="Times New Roman" w:hAnsi="Times New Roman" w:cs="Times New Roman"/>
                <w:sz w:val="24"/>
              </w:rPr>
              <w:t>1.2</w:t>
            </w:r>
          </w:p>
        </w:tc>
        <w:tc>
          <w:tcPr>
            <w:tcW w:w="1977" w:type="dxa"/>
          </w:tcPr>
          <w:p w:rsidR="003A1F03" w:rsidRPr="00BB592D" w:rsidRDefault="003A1F03" w:rsidP="009E130A">
            <w:pPr>
              <w:pStyle w:val="ConsPlusNormal"/>
              <w:spacing w:line="235" w:lineRule="auto"/>
              <w:rPr>
                <w:rFonts w:ascii="Times New Roman" w:hAnsi="Times New Roman" w:cs="Times New Roman"/>
              </w:rPr>
            </w:pPr>
            <w:r w:rsidRPr="00BB592D">
              <w:rPr>
                <w:rFonts w:ascii="Times New Roman" w:hAnsi="Times New Roman" w:cs="Times New Roman"/>
              </w:rPr>
              <w:t>Детская библиотека</w:t>
            </w:r>
          </w:p>
        </w:tc>
        <w:tc>
          <w:tcPr>
            <w:tcW w:w="2097" w:type="dxa"/>
            <w:gridSpan w:val="2"/>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оличество</w:t>
            </w:r>
          </w:p>
          <w:p w:rsidR="003A1F03" w:rsidRPr="00BB592D" w:rsidRDefault="003A1F03" w:rsidP="009E130A">
            <w:pPr>
              <w:pStyle w:val="ConsPlusNormal"/>
              <w:spacing w:line="235" w:lineRule="auto"/>
              <w:jc w:val="center"/>
              <w:rPr>
                <w:rFonts w:ascii="Times New Roman" w:eastAsia="NSimSun" w:hAnsi="Times New Roman" w:cs="Times New Roman"/>
              </w:rPr>
            </w:pPr>
            <w:r w:rsidRPr="00BB592D">
              <w:rPr>
                <w:rFonts w:ascii="Times New Roman" w:eastAsia="NSimSun" w:hAnsi="Times New Roman" w:cs="Times New Roman"/>
              </w:rPr>
              <w:t>(объект)</w:t>
            </w:r>
          </w:p>
          <w:p w:rsidR="003A1F03" w:rsidRPr="00BB592D" w:rsidRDefault="003A1F03" w:rsidP="009E130A">
            <w:pPr>
              <w:pStyle w:val="ConsPlusNormal"/>
              <w:spacing w:line="235" w:lineRule="auto"/>
              <w:jc w:val="center"/>
              <w:rPr>
                <w:rFonts w:ascii="Times New Roman" w:hAnsi="Times New Roman" w:cs="Times New Roman"/>
              </w:rPr>
            </w:pPr>
          </w:p>
        </w:tc>
        <w:tc>
          <w:tcPr>
            <w:tcW w:w="1102" w:type="dxa"/>
          </w:tcPr>
          <w:p w:rsidR="003A1F03" w:rsidRPr="00BB592D" w:rsidRDefault="003A1F03" w:rsidP="009E130A">
            <w:pPr>
              <w:pStyle w:val="ConsPlusNormal"/>
              <w:spacing w:line="235" w:lineRule="auto"/>
              <w:jc w:val="center"/>
              <w:rPr>
                <w:rFonts w:ascii="Times New Roman" w:hAnsi="Times New Roman" w:cs="Times New Roman"/>
              </w:rPr>
            </w:pPr>
            <w:r w:rsidRPr="00BB592D">
              <w:rPr>
                <w:rFonts w:ascii="Times New Roman" w:hAnsi="Times New Roman" w:cs="Times New Roman"/>
              </w:rPr>
              <w:t xml:space="preserve">1 на </w:t>
            </w:r>
            <w:r w:rsidR="009E130A">
              <w:rPr>
                <w:rFonts w:ascii="Times New Roman" w:hAnsi="Times New Roman" w:cs="Times New Roman"/>
              </w:rPr>
              <w:br/>
            </w:r>
            <w:r w:rsidRPr="00BB592D">
              <w:rPr>
                <w:rFonts w:ascii="Times New Roman" w:hAnsi="Times New Roman" w:cs="Times New Roman"/>
              </w:rPr>
              <w:t>10 тыс. детей</w:t>
            </w:r>
          </w:p>
        </w:tc>
        <w:tc>
          <w:tcPr>
            <w:tcW w:w="1637" w:type="dxa"/>
            <w:vMerge/>
          </w:tcPr>
          <w:p w:rsidR="003A1F03" w:rsidRPr="00BB592D" w:rsidRDefault="003A1F03" w:rsidP="009E130A">
            <w:pPr>
              <w:spacing w:line="235" w:lineRule="auto"/>
              <w:rPr>
                <w:rFonts w:ascii="Times New Roman" w:hAnsi="Times New Roman" w:cs="Times New Roman"/>
                <w:sz w:val="24"/>
              </w:rPr>
            </w:pPr>
          </w:p>
        </w:tc>
        <w:tc>
          <w:tcPr>
            <w:tcW w:w="2367" w:type="dxa"/>
            <w:vMerge/>
          </w:tcPr>
          <w:p w:rsidR="003A1F03" w:rsidRPr="00BB592D" w:rsidRDefault="003A1F03" w:rsidP="009E130A">
            <w:pPr>
              <w:spacing w:line="235" w:lineRule="auto"/>
              <w:rPr>
                <w:rFonts w:ascii="Times New Roman" w:hAnsi="Times New Roman" w:cs="Times New Roman"/>
                <w:sz w:val="24"/>
              </w:rPr>
            </w:pPr>
          </w:p>
        </w:tc>
      </w:tr>
      <w:tr w:rsidR="003A1F03" w:rsidRPr="00BB592D" w:rsidTr="00BB592D">
        <w:trPr>
          <w:trHeight w:val="23"/>
        </w:trPr>
        <w:tc>
          <w:tcPr>
            <w:tcW w:w="709" w:type="dxa"/>
          </w:tcPr>
          <w:p w:rsidR="003A1F03" w:rsidRPr="00BB592D" w:rsidRDefault="003A1F03" w:rsidP="00F530B2">
            <w:pPr>
              <w:spacing w:line="228" w:lineRule="auto"/>
              <w:contextualSpacing/>
              <w:rPr>
                <w:rFonts w:ascii="Times New Roman" w:hAnsi="Times New Roman" w:cs="Times New Roman"/>
                <w:sz w:val="24"/>
              </w:rPr>
            </w:pPr>
            <w:r w:rsidRPr="00BB592D">
              <w:rPr>
                <w:rFonts w:ascii="Times New Roman" w:hAnsi="Times New Roman" w:cs="Times New Roman"/>
                <w:sz w:val="24"/>
              </w:rPr>
              <w:lastRenderedPageBreak/>
              <w:t>1.3</w:t>
            </w:r>
          </w:p>
        </w:tc>
        <w:tc>
          <w:tcPr>
            <w:tcW w:w="1977" w:type="dxa"/>
          </w:tcPr>
          <w:p w:rsidR="003A1F03" w:rsidRPr="00BB592D" w:rsidRDefault="003A1F03" w:rsidP="00F530B2">
            <w:pPr>
              <w:pStyle w:val="ConsPlusNormal"/>
              <w:rPr>
                <w:rFonts w:ascii="Times New Roman" w:hAnsi="Times New Roman" w:cs="Times New Roman"/>
              </w:rPr>
            </w:pPr>
            <w:r w:rsidRPr="00BB592D">
              <w:rPr>
                <w:rFonts w:ascii="Times New Roman" w:hAnsi="Times New Roman" w:cs="Times New Roman"/>
              </w:rPr>
              <w:t xml:space="preserve">Точка доступа к полнотекстовым </w:t>
            </w:r>
            <w:proofErr w:type="spellStart"/>
            <w:proofErr w:type="gramStart"/>
            <w:r w:rsidRPr="00BB592D">
              <w:rPr>
                <w:rFonts w:ascii="Times New Roman" w:hAnsi="Times New Roman" w:cs="Times New Roman"/>
              </w:rPr>
              <w:t>информацион</w:t>
            </w:r>
            <w:r w:rsidR="009E130A">
              <w:rPr>
                <w:rFonts w:ascii="Times New Roman" w:hAnsi="Times New Roman" w:cs="Times New Roman"/>
              </w:rPr>
              <w:t>-</w:t>
            </w:r>
            <w:r w:rsidRPr="00BB592D">
              <w:rPr>
                <w:rFonts w:ascii="Times New Roman" w:hAnsi="Times New Roman" w:cs="Times New Roman"/>
              </w:rPr>
              <w:t>ным</w:t>
            </w:r>
            <w:proofErr w:type="spellEnd"/>
            <w:proofErr w:type="gramEnd"/>
            <w:r w:rsidRPr="00BB592D">
              <w:rPr>
                <w:rFonts w:ascii="Times New Roman" w:hAnsi="Times New Roman" w:cs="Times New Roman"/>
              </w:rPr>
              <w:t xml:space="preserve"> ресурсам</w:t>
            </w:r>
          </w:p>
        </w:tc>
        <w:tc>
          <w:tcPr>
            <w:tcW w:w="2097" w:type="dxa"/>
            <w:gridSpan w:val="2"/>
          </w:tcPr>
          <w:p w:rsidR="003A1F03" w:rsidRPr="00BB592D" w:rsidRDefault="003A1F03" w:rsidP="00F530B2">
            <w:pPr>
              <w:pStyle w:val="ConsPlusNormal"/>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 xml:space="preserve">оличество </w:t>
            </w:r>
            <w:r w:rsidRPr="00BB592D">
              <w:rPr>
                <w:rFonts w:ascii="Times New Roman" w:eastAsia="NSimSun" w:hAnsi="Times New Roman" w:cs="Times New Roman"/>
              </w:rPr>
              <w:t>(объект)</w:t>
            </w:r>
          </w:p>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независимо от количества населения</w:t>
            </w:r>
          </w:p>
        </w:tc>
        <w:tc>
          <w:tcPr>
            <w:tcW w:w="1102" w:type="dxa"/>
          </w:tcPr>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2</w:t>
            </w:r>
          </w:p>
        </w:tc>
        <w:tc>
          <w:tcPr>
            <w:tcW w:w="1637" w:type="dxa"/>
            <w:vMerge/>
          </w:tcPr>
          <w:p w:rsidR="003A1F03" w:rsidRPr="00BB592D" w:rsidRDefault="003A1F03" w:rsidP="00F530B2">
            <w:pPr>
              <w:rPr>
                <w:rFonts w:ascii="Times New Roman" w:hAnsi="Times New Roman" w:cs="Times New Roman"/>
                <w:sz w:val="24"/>
              </w:rPr>
            </w:pPr>
          </w:p>
        </w:tc>
        <w:tc>
          <w:tcPr>
            <w:tcW w:w="2367" w:type="dxa"/>
            <w:vMerge/>
          </w:tcPr>
          <w:p w:rsidR="003A1F03" w:rsidRPr="00BB592D" w:rsidRDefault="003A1F03" w:rsidP="00F530B2">
            <w:pPr>
              <w:rPr>
                <w:rFonts w:ascii="Times New Roman" w:hAnsi="Times New Roman" w:cs="Times New Roman"/>
                <w:sz w:val="24"/>
              </w:rPr>
            </w:pPr>
          </w:p>
        </w:tc>
      </w:tr>
      <w:tr w:rsidR="003A1F03" w:rsidRPr="00BB592D" w:rsidTr="00BB592D">
        <w:trPr>
          <w:trHeight w:val="23"/>
        </w:trPr>
        <w:tc>
          <w:tcPr>
            <w:tcW w:w="709" w:type="dxa"/>
          </w:tcPr>
          <w:p w:rsidR="003A1F03" w:rsidRPr="00BB592D" w:rsidRDefault="003A1F03" w:rsidP="00F530B2">
            <w:pPr>
              <w:spacing w:line="228" w:lineRule="auto"/>
              <w:contextualSpacing/>
              <w:rPr>
                <w:rFonts w:ascii="Times New Roman" w:hAnsi="Times New Roman" w:cs="Times New Roman"/>
                <w:sz w:val="24"/>
              </w:rPr>
            </w:pPr>
            <w:r w:rsidRPr="00BB592D">
              <w:rPr>
                <w:rFonts w:ascii="Times New Roman" w:hAnsi="Times New Roman" w:cs="Times New Roman"/>
                <w:sz w:val="24"/>
              </w:rPr>
              <w:t>2</w:t>
            </w:r>
          </w:p>
        </w:tc>
        <w:tc>
          <w:tcPr>
            <w:tcW w:w="9180" w:type="dxa"/>
            <w:gridSpan w:val="6"/>
          </w:tcPr>
          <w:p w:rsidR="003A1F03" w:rsidRPr="0088180A" w:rsidRDefault="003A1F03" w:rsidP="00F530B2">
            <w:pPr>
              <w:pStyle w:val="ConsPlusNormal"/>
              <w:rPr>
                <w:rFonts w:ascii="Times New Roman" w:hAnsi="Times New Roman" w:cs="Times New Roman"/>
                <w:b/>
                <w:iCs/>
              </w:rPr>
            </w:pPr>
            <w:r w:rsidRPr="0088180A">
              <w:rPr>
                <w:rFonts w:ascii="Times New Roman" w:hAnsi="Times New Roman" w:cs="Times New Roman"/>
                <w:b/>
                <w:iCs/>
              </w:rPr>
              <w:t>Музеи</w:t>
            </w:r>
          </w:p>
        </w:tc>
      </w:tr>
      <w:tr w:rsidR="003A1F03" w:rsidRPr="00BB592D" w:rsidTr="00BB592D">
        <w:trPr>
          <w:trHeight w:val="23"/>
        </w:trPr>
        <w:tc>
          <w:tcPr>
            <w:tcW w:w="709" w:type="dxa"/>
          </w:tcPr>
          <w:p w:rsidR="003A1F03" w:rsidRPr="00BB592D" w:rsidRDefault="003A1F03" w:rsidP="00F530B2">
            <w:pPr>
              <w:spacing w:line="228" w:lineRule="auto"/>
              <w:contextualSpacing/>
              <w:rPr>
                <w:rFonts w:ascii="Times New Roman" w:hAnsi="Times New Roman" w:cs="Times New Roman"/>
                <w:sz w:val="24"/>
              </w:rPr>
            </w:pPr>
            <w:r w:rsidRPr="00BB592D">
              <w:rPr>
                <w:rFonts w:ascii="Times New Roman" w:hAnsi="Times New Roman" w:cs="Times New Roman"/>
                <w:sz w:val="24"/>
              </w:rPr>
              <w:t>2.1</w:t>
            </w:r>
          </w:p>
        </w:tc>
        <w:tc>
          <w:tcPr>
            <w:tcW w:w="1977" w:type="dxa"/>
          </w:tcPr>
          <w:p w:rsidR="003A1F03" w:rsidRPr="00BB592D" w:rsidRDefault="003A1F03" w:rsidP="00F530B2">
            <w:pPr>
              <w:pStyle w:val="ConsPlusNormal"/>
              <w:rPr>
                <w:rFonts w:ascii="Times New Roman" w:hAnsi="Times New Roman" w:cs="Times New Roman"/>
              </w:rPr>
            </w:pPr>
            <w:r w:rsidRPr="00BB592D">
              <w:rPr>
                <w:rFonts w:ascii="Times New Roman" w:hAnsi="Times New Roman" w:cs="Times New Roman"/>
              </w:rPr>
              <w:t>Краеведческий музей</w:t>
            </w:r>
          </w:p>
        </w:tc>
        <w:tc>
          <w:tcPr>
            <w:tcW w:w="2097" w:type="dxa"/>
            <w:gridSpan w:val="2"/>
          </w:tcPr>
          <w:p w:rsidR="003A1F03" w:rsidRPr="00BB592D" w:rsidRDefault="003A1F03" w:rsidP="00F530B2">
            <w:pPr>
              <w:pStyle w:val="ConsPlusNormal"/>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 xml:space="preserve">оличество </w:t>
            </w:r>
            <w:r w:rsidRPr="00BB592D">
              <w:rPr>
                <w:rFonts w:ascii="Times New Roman" w:eastAsia="NSimSun" w:hAnsi="Times New Roman" w:cs="Times New Roman"/>
              </w:rPr>
              <w:t>(объект)</w:t>
            </w:r>
          </w:p>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независимо от количества населения</w:t>
            </w:r>
          </w:p>
        </w:tc>
        <w:tc>
          <w:tcPr>
            <w:tcW w:w="1102" w:type="dxa"/>
          </w:tcPr>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1</w:t>
            </w:r>
          </w:p>
        </w:tc>
        <w:tc>
          <w:tcPr>
            <w:tcW w:w="1637" w:type="dxa"/>
            <w:vMerge w:val="restart"/>
          </w:tcPr>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 xml:space="preserve">транспортная доступность, </w:t>
            </w:r>
          </w:p>
          <w:p w:rsidR="003A1F03" w:rsidRDefault="003A1F03" w:rsidP="00F530B2">
            <w:pPr>
              <w:pStyle w:val="ConsPlusNormal"/>
              <w:jc w:val="center"/>
              <w:rPr>
                <w:rFonts w:ascii="Times New Roman" w:hAnsi="Times New Roman" w:cs="Times New Roman"/>
              </w:rPr>
            </w:pPr>
            <w:r w:rsidRPr="00BB592D">
              <w:rPr>
                <w:rFonts w:ascii="Times New Roman" w:hAnsi="Times New Roman" w:cs="Times New Roman"/>
              </w:rPr>
              <w:t>мин.</w:t>
            </w: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Pr="00BB592D" w:rsidRDefault="009E130A" w:rsidP="00F530B2">
            <w:pPr>
              <w:pStyle w:val="ConsPlusNormal"/>
              <w:jc w:val="center"/>
              <w:rPr>
                <w:rFonts w:ascii="Times New Roman" w:hAnsi="Times New Roman" w:cs="Times New Roman"/>
              </w:rPr>
            </w:pPr>
          </w:p>
        </w:tc>
        <w:tc>
          <w:tcPr>
            <w:tcW w:w="2367" w:type="dxa"/>
            <w:vMerge w:val="restart"/>
          </w:tcPr>
          <w:p w:rsidR="003A1F03" w:rsidRDefault="003A1F03" w:rsidP="00F530B2">
            <w:pPr>
              <w:pStyle w:val="ConsPlusNormal"/>
              <w:jc w:val="center"/>
              <w:rPr>
                <w:rFonts w:ascii="Times New Roman" w:hAnsi="Times New Roman" w:cs="Times New Roman"/>
              </w:rPr>
            </w:pPr>
            <w:r w:rsidRPr="00BB592D">
              <w:rPr>
                <w:rFonts w:ascii="Times New Roman" w:hAnsi="Times New Roman" w:cs="Times New Roman"/>
              </w:rPr>
              <w:t>40</w:t>
            </w: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Default="009E130A" w:rsidP="00F530B2">
            <w:pPr>
              <w:pStyle w:val="ConsPlusNormal"/>
              <w:jc w:val="center"/>
              <w:rPr>
                <w:rFonts w:ascii="Times New Roman" w:hAnsi="Times New Roman" w:cs="Times New Roman"/>
              </w:rPr>
            </w:pPr>
          </w:p>
          <w:p w:rsidR="009E130A" w:rsidRPr="00BB592D" w:rsidRDefault="009E130A" w:rsidP="00F530B2">
            <w:pPr>
              <w:pStyle w:val="ConsPlusNormal"/>
              <w:jc w:val="center"/>
              <w:rPr>
                <w:rFonts w:ascii="Times New Roman" w:hAnsi="Times New Roman" w:cs="Times New Roman"/>
              </w:rPr>
            </w:pPr>
          </w:p>
        </w:tc>
      </w:tr>
      <w:tr w:rsidR="003A1F03" w:rsidRPr="00BB592D" w:rsidTr="00BB592D">
        <w:trPr>
          <w:trHeight w:val="23"/>
        </w:trPr>
        <w:tc>
          <w:tcPr>
            <w:tcW w:w="709" w:type="dxa"/>
          </w:tcPr>
          <w:p w:rsidR="003A1F03" w:rsidRPr="00BB592D" w:rsidRDefault="003A1F03" w:rsidP="0088180A">
            <w:pPr>
              <w:spacing w:line="228" w:lineRule="auto"/>
              <w:contextualSpacing/>
              <w:rPr>
                <w:rFonts w:ascii="Times New Roman" w:hAnsi="Times New Roman" w:cs="Times New Roman"/>
                <w:sz w:val="24"/>
              </w:rPr>
            </w:pPr>
            <w:r w:rsidRPr="00BB592D">
              <w:rPr>
                <w:rFonts w:ascii="Times New Roman" w:hAnsi="Times New Roman" w:cs="Times New Roman"/>
                <w:sz w:val="24"/>
              </w:rPr>
              <w:t>2.2</w:t>
            </w:r>
          </w:p>
        </w:tc>
        <w:tc>
          <w:tcPr>
            <w:tcW w:w="1977" w:type="dxa"/>
          </w:tcPr>
          <w:p w:rsidR="003A1F03" w:rsidRPr="00BB592D" w:rsidRDefault="003A1F03" w:rsidP="00F530B2">
            <w:pPr>
              <w:pStyle w:val="ConsPlusNormal"/>
              <w:rPr>
                <w:rFonts w:ascii="Times New Roman" w:hAnsi="Times New Roman" w:cs="Times New Roman"/>
              </w:rPr>
            </w:pPr>
            <w:r w:rsidRPr="00BB592D">
              <w:rPr>
                <w:rFonts w:ascii="Times New Roman" w:hAnsi="Times New Roman" w:cs="Times New Roman"/>
              </w:rPr>
              <w:t>Тематический музей</w:t>
            </w:r>
          </w:p>
        </w:tc>
        <w:tc>
          <w:tcPr>
            <w:tcW w:w="2097" w:type="dxa"/>
            <w:gridSpan w:val="2"/>
          </w:tcPr>
          <w:p w:rsidR="003A1F03" w:rsidRPr="00BB592D" w:rsidRDefault="003A1F03" w:rsidP="00F530B2">
            <w:pPr>
              <w:pStyle w:val="ConsPlusNormal"/>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 xml:space="preserve">оличество </w:t>
            </w:r>
            <w:r w:rsidRPr="00BB592D">
              <w:rPr>
                <w:rFonts w:ascii="Times New Roman" w:eastAsia="NSimSun" w:hAnsi="Times New Roman" w:cs="Times New Roman"/>
              </w:rPr>
              <w:t>(объект)</w:t>
            </w:r>
            <w:r w:rsidRPr="00BB592D">
              <w:rPr>
                <w:rFonts w:ascii="Times New Roman" w:hAnsi="Times New Roman" w:cs="Times New Roman"/>
              </w:rPr>
              <w:t xml:space="preserve"> независимо от количества населения</w:t>
            </w:r>
          </w:p>
        </w:tc>
        <w:tc>
          <w:tcPr>
            <w:tcW w:w="1102" w:type="dxa"/>
          </w:tcPr>
          <w:p w:rsidR="003A1F03" w:rsidRPr="00BB592D" w:rsidRDefault="003A1F03" w:rsidP="00F530B2">
            <w:pPr>
              <w:pStyle w:val="ConsPlusNormal"/>
              <w:jc w:val="center"/>
              <w:rPr>
                <w:rFonts w:ascii="Times New Roman" w:hAnsi="Times New Roman" w:cs="Times New Roman"/>
              </w:rPr>
            </w:pPr>
            <w:r w:rsidRPr="00BB592D">
              <w:rPr>
                <w:rFonts w:ascii="Times New Roman" w:hAnsi="Times New Roman" w:cs="Times New Roman"/>
              </w:rPr>
              <w:t>1</w:t>
            </w:r>
          </w:p>
        </w:tc>
        <w:tc>
          <w:tcPr>
            <w:tcW w:w="1637" w:type="dxa"/>
            <w:vMerge/>
          </w:tcPr>
          <w:p w:rsidR="003A1F03" w:rsidRPr="00BB592D" w:rsidRDefault="003A1F03" w:rsidP="00F530B2">
            <w:pPr>
              <w:rPr>
                <w:rFonts w:ascii="Times New Roman" w:hAnsi="Times New Roman" w:cs="Times New Roman"/>
                <w:sz w:val="24"/>
              </w:rPr>
            </w:pPr>
          </w:p>
        </w:tc>
        <w:tc>
          <w:tcPr>
            <w:tcW w:w="2367" w:type="dxa"/>
            <w:vMerge/>
          </w:tcPr>
          <w:p w:rsidR="003A1F03" w:rsidRPr="00BB592D" w:rsidRDefault="003A1F03" w:rsidP="00F530B2">
            <w:pPr>
              <w:rPr>
                <w:rFonts w:ascii="Times New Roman" w:hAnsi="Times New Roman" w:cs="Times New Roman"/>
                <w:sz w:val="24"/>
              </w:rPr>
            </w:pPr>
          </w:p>
        </w:tc>
      </w:tr>
      <w:tr w:rsidR="003A1F03" w:rsidRPr="009333D5" w:rsidTr="00BB592D">
        <w:trPr>
          <w:trHeight w:val="23"/>
        </w:trPr>
        <w:tc>
          <w:tcPr>
            <w:tcW w:w="709" w:type="dxa"/>
          </w:tcPr>
          <w:p w:rsidR="003A1F03" w:rsidRPr="00D05AAC" w:rsidRDefault="00D05AAC" w:rsidP="0088180A">
            <w:pPr>
              <w:spacing w:line="257" w:lineRule="auto"/>
              <w:contextualSpacing/>
              <w:rPr>
                <w:rFonts w:ascii="Times New Roman" w:hAnsi="Times New Roman" w:cs="Times New Roman"/>
                <w:b/>
                <w:sz w:val="24"/>
              </w:rPr>
            </w:pPr>
            <w:r w:rsidRPr="00D05AAC">
              <w:rPr>
                <w:rFonts w:ascii="Times New Roman" w:hAnsi="Times New Roman" w:cs="Times New Roman"/>
                <w:b/>
                <w:sz w:val="24"/>
              </w:rPr>
              <w:t>3</w:t>
            </w:r>
          </w:p>
        </w:tc>
        <w:tc>
          <w:tcPr>
            <w:tcW w:w="9180" w:type="dxa"/>
            <w:gridSpan w:val="6"/>
          </w:tcPr>
          <w:p w:rsidR="003A1F03" w:rsidRPr="00D05AAC" w:rsidRDefault="003A1F03" w:rsidP="00C306A6">
            <w:pPr>
              <w:pStyle w:val="ConsPlusNormal"/>
              <w:spacing w:line="257" w:lineRule="auto"/>
              <w:rPr>
                <w:rFonts w:ascii="Times New Roman" w:hAnsi="Times New Roman" w:cs="Times New Roman"/>
                <w:b/>
                <w:iCs/>
              </w:rPr>
            </w:pPr>
            <w:r w:rsidRPr="00D05AAC">
              <w:rPr>
                <w:rFonts w:ascii="Times New Roman" w:hAnsi="Times New Roman" w:cs="Times New Roman"/>
                <w:b/>
                <w:iCs/>
              </w:rPr>
              <w:t>Концертные организации</w:t>
            </w:r>
          </w:p>
        </w:tc>
      </w:tr>
      <w:tr w:rsidR="003A1F03" w:rsidRPr="009333D5" w:rsidTr="00BB592D">
        <w:trPr>
          <w:trHeight w:val="23"/>
        </w:trPr>
        <w:tc>
          <w:tcPr>
            <w:tcW w:w="709" w:type="dxa"/>
          </w:tcPr>
          <w:p w:rsidR="003A1F03" w:rsidRPr="00D05AAC" w:rsidRDefault="00D05AAC" w:rsidP="0088180A">
            <w:pPr>
              <w:spacing w:line="257" w:lineRule="auto"/>
              <w:contextualSpacing/>
              <w:rPr>
                <w:rFonts w:ascii="Times New Roman" w:hAnsi="Times New Roman" w:cs="Times New Roman"/>
                <w:sz w:val="24"/>
              </w:rPr>
            </w:pPr>
            <w:r w:rsidRPr="00D05AAC">
              <w:rPr>
                <w:rFonts w:ascii="Times New Roman" w:hAnsi="Times New Roman" w:cs="Times New Roman"/>
                <w:sz w:val="24"/>
              </w:rPr>
              <w:t>3</w:t>
            </w:r>
            <w:r w:rsidR="003A1F03" w:rsidRPr="00D05AAC">
              <w:rPr>
                <w:rFonts w:ascii="Times New Roman" w:hAnsi="Times New Roman" w:cs="Times New Roman"/>
                <w:sz w:val="24"/>
              </w:rPr>
              <w:t>.1</w:t>
            </w:r>
          </w:p>
        </w:tc>
        <w:tc>
          <w:tcPr>
            <w:tcW w:w="1977" w:type="dxa"/>
          </w:tcPr>
          <w:p w:rsidR="003A1F03" w:rsidRPr="00D05AAC" w:rsidRDefault="003A1F03" w:rsidP="00C306A6">
            <w:pPr>
              <w:pStyle w:val="ConsPlusNormal"/>
              <w:spacing w:line="257" w:lineRule="auto"/>
              <w:rPr>
                <w:rFonts w:ascii="Times New Roman" w:hAnsi="Times New Roman" w:cs="Times New Roman"/>
              </w:rPr>
            </w:pPr>
            <w:r w:rsidRPr="00D05AAC">
              <w:rPr>
                <w:rFonts w:ascii="Times New Roman" w:hAnsi="Times New Roman" w:cs="Times New Roman"/>
              </w:rPr>
              <w:t>Концертный зал</w:t>
            </w:r>
          </w:p>
        </w:tc>
        <w:tc>
          <w:tcPr>
            <w:tcW w:w="2097" w:type="dxa"/>
            <w:gridSpan w:val="2"/>
          </w:tcPr>
          <w:p w:rsidR="003A1F03" w:rsidRPr="00D05AAC" w:rsidRDefault="003A1F03" w:rsidP="00C306A6">
            <w:pPr>
              <w:pStyle w:val="ConsPlusNormal"/>
              <w:spacing w:line="257" w:lineRule="auto"/>
              <w:jc w:val="center"/>
              <w:rPr>
                <w:rFonts w:ascii="Times New Roman" w:hAnsi="Times New Roman" w:cs="Times New Roman"/>
              </w:rPr>
            </w:pPr>
            <w:r w:rsidRPr="00D05AAC">
              <w:rPr>
                <w:rFonts w:ascii="Times New Roman" w:eastAsia="Times New Roman" w:hAnsi="Times New Roman" w:cs="Times New Roman"/>
                <w:lang w:eastAsia="ru-RU"/>
              </w:rPr>
              <w:t>к</w:t>
            </w:r>
            <w:r w:rsidRPr="00D05AAC">
              <w:rPr>
                <w:rFonts w:ascii="Times New Roman" w:hAnsi="Times New Roman" w:cs="Times New Roman"/>
              </w:rPr>
              <w:t xml:space="preserve">оличество </w:t>
            </w:r>
            <w:r w:rsidRPr="00D05AAC">
              <w:rPr>
                <w:rFonts w:ascii="Times New Roman" w:eastAsia="NSimSun" w:hAnsi="Times New Roman" w:cs="Times New Roman"/>
              </w:rPr>
              <w:t>(объект)</w:t>
            </w:r>
            <w:r w:rsidRPr="00D05AAC">
              <w:rPr>
                <w:rFonts w:ascii="Times New Roman" w:hAnsi="Times New Roman" w:cs="Times New Roman"/>
              </w:rPr>
              <w:t xml:space="preserve"> независимо </w:t>
            </w:r>
            <w:r w:rsidR="009E130A" w:rsidRPr="00D05AAC">
              <w:rPr>
                <w:rFonts w:ascii="Times New Roman" w:hAnsi="Times New Roman" w:cs="Times New Roman"/>
              </w:rPr>
              <w:br/>
            </w:r>
            <w:r w:rsidRPr="00D05AAC">
              <w:rPr>
                <w:rFonts w:ascii="Times New Roman" w:hAnsi="Times New Roman" w:cs="Times New Roman"/>
              </w:rPr>
              <w:t>от количества населения</w:t>
            </w:r>
          </w:p>
        </w:tc>
        <w:tc>
          <w:tcPr>
            <w:tcW w:w="1102" w:type="dxa"/>
          </w:tcPr>
          <w:p w:rsidR="003A1F03" w:rsidRPr="004618BE" w:rsidRDefault="003A1F03" w:rsidP="00C306A6">
            <w:pPr>
              <w:pStyle w:val="ConsPlusNormal"/>
              <w:spacing w:line="257" w:lineRule="auto"/>
              <w:jc w:val="center"/>
              <w:rPr>
                <w:rFonts w:ascii="Times New Roman" w:hAnsi="Times New Roman" w:cs="Times New Roman"/>
              </w:rPr>
            </w:pPr>
            <w:r w:rsidRPr="004618BE">
              <w:rPr>
                <w:rFonts w:ascii="Times New Roman" w:hAnsi="Times New Roman" w:cs="Times New Roman"/>
              </w:rPr>
              <w:t>1</w:t>
            </w:r>
          </w:p>
        </w:tc>
        <w:tc>
          <w:tcPr>
            <w:tcW w:w="1637" w:type="dxa"/>
          </w:tcPr>
          <w:p w:rsidR="003A1F03" w:rsidRPr="004618BE" w:rsidRDefault="003A1F03" w:rsidP="00C306A6">
            <w:pPr>
              <w:pStyle w:val="ConsPlusNormal"/>
              <w:spacing w:line="257" w:lineRule="auto"/>
              <w:jc w:val="center"/>
              <w:rPr>
                <w:rFonts w:ascii="Times New Roman" w:hAnsi="Times New Roman" w:cs="Times New Roman"/>
              </w:rPr>
            </w:pPr>
            <w:r w:rsidRPr="004618BE">
              <w:rPr>
                <w:rFonts w:ascii="Times New Roman" w:hAnsi="Times New Roman" w:cs="Times New Roman"/>
              </w:rPr>
              <w:t xml:space="preserve">транспортная доступность, </w:t>
            </w:r>
          </w:p>
          <w:p w:rsidR="003A1F03" w:rsidRPr="004618BE" w:rsidRDefault="003A1F03" w:rsidP="00C306A6">
            <w:pPr>
              <w:pStyle w:val="ConsPlusNormal"/>
              <w:spacing w:line="257" w:lineRule="auto"/>
              <w:jc w:val="center"/>
              <w:rPr>
                <w:rFonts w:ascii="Times New Roman" w:hAnsi="Times New Roman" w:cs="Times New Roman"/>
              </w:rPr>
            </w:pPr>
            <w:r w:rsidRPr="004618BE">
              <w:rPr>
                <w:rFonts w:ascii="Times New Roman" w:hAnsi="Times New Roman" w:cs="Times New Roman"/>
              </w:rPr>
              <w:t>мин.</w:t>
            </w:r>
          </w:p>
        </w:tc>
        <w:tc>
          <w:tcPr>
            <w:tcW w:w="2367" w:type="dxa"/>
          </w:tcPr>
          <w:p w:rsidR="003A1F03" w:rsidRPr="004618BE" w:rsidRDefault="003A1F03" w:rsidP="00C306A6">
            <w:pPr>
              <w:spacing w:line="257" w:lineRule="auto"/>
              <w:jc w:val="center"/>
              <w:rPr>
                <w:rFonts w:ascii="Times New Roman" w:hAnsi="Times New Roman" w:cs="Times New Roman"/>
                <w:sz w:val="24"/>
              </w:rPr>
            </w:pPr>
            <w:r w:rsidRPr="004618BE">
              <w:rPr>
                <w:rFonts w:ascii="Times New Roman" w:hAnsi="Times New Roman" w:cs="Times New Roman"/>
                <w:sz w:val="24"/>
              </w:rPr>
              <w:t>40</w:t>
            </w:r>
          </w:p>
        </w:tc>
      </w:tr>
      <w:tr w:rsidR="003A1F03" w:rsidRPr="009333D5" w:rsidTr="00BB592D">
        <w:trPr>
          <w:trHeight w:val="23"/>
        </w:trPr>
        <w:tc>
          <w:tcPr>
            <w:tcW w:w="709" w:type="dxa"/>
          </w:tcPr>
          <w:p w:rsidR="003A1F03" w:rsidRPr="004618BE" w:rsidRDefault="00D05AAC" w:rsidP="00C306A6">
            <w:pPr>
              <w:spacing w:line="257" w:lineRule="auto"/>
              <w:contextualSpacing/>
              <w:rPr>
                <w:rFonts w:ascii="Times New Roman" w:hAnsi="Times New Roman" w:cs="Times New Roman"/>
                <w:b/>
                <w:sz w:val="24"/>
              </w:rPr>
            </w:pPr>
            <w:r>
              <w:rPr>
                <w:rFonts w:ascii="Times New Roman" w:hAnsi="Times New Roman" w:cs="Times New Roman"/>
                <w:b/>
                <w:sz w:val="24"/>
              </w:rPr>
              <w:t>4</w:t>
            </w:r>
          </w:p>
        </w:tc>
        <w:tc>
          <w:tcPr>
            <w:tcW w:w="9180" w:type="dxa"/>
            <w:gridSpan w:val="6"/>
          </w:tcPr>
          <w:p w:rsidR="003A1F03" w:rsidRPr="004618BE" w:rsidRDefault="003A1F03" w:rsidP="00C306A6">
            <w:pPr>
              <w:pStyle w:val="ConsPlusNormal"/>
              <w:spacing w:line="257" w:lineRule="auto"/>
              <w:rPr>
                <w:rFonts w:ascii="Times New Roman" w:hAnsi="Times New Roman" w:cs="Times New Roman"/>
                <w:b/>
                <w:iCs/>
              </w:rPr>
            </w:pPr>
            <w:r w:rsidRPr="004618BE">
              <w:rPr>
                <w:rFonts w:ascii="Times New Roman" w:hAnsi="Times New Roman" w:cs="Times New Roman"/>
                <w:b/>
                <w:iCs/>
              </w:rPr>
              <w:t>Учреждения культуры клубного типа</w:t>
            </w:r>
          </w:p>
        </w:tc>
      </w:tr>
      <w:tr w:rsidR="00D05AAC" w:rsidRPr="009333D5" w:rsidTr="00D05AAC">
        <w:trPr>
          <w:trHeight w:val="1192"/>
        </w:trPr>
        <w:tc>
          <w:tcPr>
            <w:tcW w:w="709" w:type="dxa"/>
          </w:tcPr>
          <w:p w:rsidR="00D05AAC" w:rsidRPr="00D05AAC" w:rsidRDefault="00D05AAC" w:rsidP="00C306A6">
            <w:pPr>
              <w:spacing w:line="257" w:lineRule="auto"/>
              <w:contextualSpacing/>
              <w:rPr>
                <w:rFonts w:ascii="Times New Roman" w:hAnsi="Times New Roman" w:cs="Times New Roman"/>
                <w:color w:val="00B0F0"/>
                <w:sz w:val="24"/>
              </w:rPr>
            </w:pPr>
            <w:r w:rsidRPr="00D05AAC">
              <w:rPr>
                <w:rFonts w:ascii="Times New Roman" w:hAnsi="Times New Roman" w:cs="Times New Roman"/>
                <w:sz w:val="24"/>
              </w:rPr>
              <w:t>4.1</w:t>
            </w:r>
          </w:p>
        </w:tc>
        <w:tc>
          <w:tcPr>
            <w:tcW w:w="1977" w:type="dxa"/>
          </w:tcPr>
          <w:p w:rsidR="00D05AAC" w:rsidRPr="00D05AAC" w:rsidRDefault="00D05AAC" w:rsidP="00C306A6">
            <w:pPr>
              <w:pStyle w:val="ConsPlusNormal"/>
              <w:spacing w:line="257" w:lineRule="auto"/>
              <w:rPr>
                <w:rFonts w:ascii="Times New Roman" w:hAnsi="Times New Roman" w:cs="Times New Roman"/>
                <w:color w:val="00B0F0"/>
              </w:rPr>
            </w:pPr>
            <w:r w:rsidRPr="00D05AAC">
              <w:rPr>
                <w:rFonts w:ascii="Times New Roman" w:hAnsi="Times New Roman" w:cs="Times New Roman"/>
              </w:rPr>
              <w:t>Дом культуры</w:t>
            </w:r>
          </w:p>
        </w:tc>
        <w:tc>
          <w:tcPr>
            <w:tcW w:w="2097" w:type="dxa"/>
            <w:gridSpan w:val="2"/>
          </w:tcPr>
          <w:p w:rsidR="00D05AAC" w:rsidRPr="00D05AAC" w:rsidRDefault="00D05AAC" w:rsidP="00C306A6">
            <w:pPr>
              <w:pStyle w:val="ConsPlusNormal"/>
              <w:spacing w:line="257" w:lineRule="auto"/>
              <w:jc w:val="center"/>
              <w:rPr>
                <w:rFonts w:ascii="Times New Roman" w:hAnsi="Times New Roman" w:cs="Times New Roman"/>
              </w:rPr>
            </w:pPr>
            <w:r w:rsidRPr="00D05AAC">
              <w:rPr>
                <w:rFonts w:ascii="Times New Roman" w:eastAsia="Times New Roman" w:hAnsi="Times New Roman" w:cs="Times New Roman"/>
                <w:lang w:eastAsia="ru-RU"/>
              </w:rPr>
              <w:t>к</w:t>
            </w:r>
            <w:r w:rsidRPr="00D05AAC">
              <w:rPr>
                <w:rFonts w:ascii="Times New Roman" w:hAnsi="Times New Roman" w:cs="Times New Roman"/>
              </w:rPr>
              <w:t xml:space="preserve">оличество </w:t>
            </w:r>
            <w:r w:rsidRPr="00D05AAC">
              <w:rPr>
                <w:rFonts w:ascii="Times New Roman" w:eastAsia="NSimSun" w:hAnsi="Times New Roman" w:cs="Times New Roman"/>
              </w:rPr>
              <w:t>(объект)</w:t>
            </w:r>
            <w:r w:rsidRPr="00D05AAC">
              <w:rPr>
                <w:rFonts w:ascii="Times New Roman" w:hAnsi="Times New Roman" w:cs="Times New Roman"/>
              </w:rPr>
              <w:t xml:space="preserve"> </w:t>
            </w:r>
          </w:p>
          <w:p w:rsidR="00D05AAC" w:rsidRPr="00D05AAC" w:rsidRDefault="00D05AAC" w:rsidP="00C306A6">
            <w:pPr>
              <w:pStyle w:val="ConsPlusNormal"/>
              <w:spacing w:line="257" w:lineRule="auto"/>
              <w:jc w:val="center"/>
              <w:rPr>
                <w:rFonts w:ascii="Times New Roman" w:hAnsi="Times New Roman" w:cs="Times New Roman"/>
                <w:color w:val="00B0F0"/>
              </w:rPr>
            </w:pPr>
            <w:r w:rsidRPr="00D05AAC">
              <w:rPr>
                <w:rFonts w:ascii="Times New Roman" w:hAnsi="Times New Roman" w:cs="Times New Roman"/>
              </w:rPr>
              <w:t xml:space="preserve">на население </w:t>
            </w:r>
            <w:r w:rsidRPr="00D05AAC">
              <w:rPr>
                <w:rFonts w:ascii="Times New Roman" w:hAnsi="Times New Roman" w:cs="Times New Roman"/>
              </w:rPr>
              <w:br/>
              <w:t>до 100 тыс.</w:t>
            </w:r>
          </w:p>
        </w:tc>
        <w:tc>
          <w:tcPr>
            <w:tcW w:w="1102" w:type="dxa"/>
          </w:tcPr>
          <w:p w:rsidR="00D05AAC" w:rsidRPr="00D05AAC" w:rsidRDefault="00D05AAC" w:rsidP="00C306A6">
            <w:pPr>
              <w:pStyle w:val="ConsPlusNormal"/>
              <w:spacing w:line="257" w:lineRule="auto"/>
              <w:jc w:val="center"/>
              <w:rPr>
                <w:rFonts w:ascii="Times New Roman" w:hAnsi="Times New Roman" w:cs="Times New Roman"/>
                <w:color w:val="00B0F0"/>
              </w:rPr>
            </w:pPr>
            <w:r w:rsidRPr="00D05AAC">
              <w:rPr>
                <w:rFonts w:ascii="Times New Roman" w:hAnsi="Times New Roman" w:cs="Times New Roman"/>
              </w:rPr>
              <w:t xml:space="preserve">1 на </w:t>
            </w:r>
            <w:r w:rsidRPr="00D05AAC">
              <w:rPr>
                <w:rFonts w:ascii="Times New Roman" w:hAnsi="Times New Roman" w:cs="Times New Roman"/>
              </w:rPr>
              <w:br/>
              <w:t>20 тыс. чел.</w:t>
            </w:r>
          </w:p>
        </w:tc>
        <w:tc>
          <w:tcPr>
            <w:tcW w:w="1637" w:type="dxa"/>
          </w:tcPr>
          <w:p w:rsidR="00D05AAC" w:rsidRPr="00D05AAC" w:rsidRDefault="00D05AAC" w:rsidP="00C306A6">
            <w:pPr>
              <w:pStyle w:val="ConsPlusNormal"/>
              <w:spacing w:line="257" w:lineRule="auto"/>
              <w:jc w:val="center"/>
              <w:rPr>
                <w:rFonts w:ascii="Times New Roman" w:hAnsi="Times New Roman" w:cs="Times New Roman"/>
              </w:rPr>
            </w:pPr>
            <w:r w:rsidRPr="00D05AAC">
              <w:rPr>
                <w:rFonts w:ascii="Times New Roman" w:hAnsi="Times New Roman" w:cs="Times New Roman"/>
              </w:rPr>
              <w:t xml:space="preserve">транспортная доступность, </w:t>
            </w:r>
          </w:p>
          <w:p w:rsidR="00D05AAC" w:rsidRPr="00D05AAC" w:rsidRDefault="00D05AAC" w:rsidP="00C306A6">
            <w:pPr>
              <w:pStyle w:val="ConsPlusNormal"/>
              <w:spacing w:line="257" w:lineRule="auto"/>
              <w:jc w:val="center"/>
              <w:rPr>
                <w:rFonts w:ascii="Times New Roman" w:hAnsi="Times New Roman" w:cs="Times New Roman"/>
              </w:rPr>
            </w:pPr>
            <w:r w:rsidRPr="00D05AAC">
              <w:rPr>
                <w:rFonts w:ascii="Times New Roman" w:hAnsi="Times New Roman" w:cs="Times New Roman"/>
              </w:rPr>
              <w:t>мин.</w:t>
            </w:r>
          </w:p>
        </w:tc>
        <w:tc>
          <w:tcPr>
            <w:tcW w:w="2367" w:type="dxa"/>
          </w:tcPr>
          <w:p w:rsidR="00D05AAC" w:rsidRPr="00D05AAC" w:rsidRDefault="00D05AAC" w:rsidP="00C306A6">
            <w:pPr>
              <w:spacing w:line="257" w:lineRule="auto"/>
              <w:jc w:val="center"/>
              <w:rPr>
                <w:rFonts w:ascii="Times New Roman" w:hAnsi="Times New Roman" w:cs="Times New Roman"/>
                <w:sz w:val="24"/>
              </w:rPr>
            </w:pPr>
            <w:r w:rsidRPr="00D05AAC">
              <w:rPr>
                <w:rFonts w:ascii="Times New Roman" w:hAnsi="Times New Roman" w:cs="Times New Roman"/>
                <w:sz w:val="24"/>
              </w:rPr>
              <w:t>40</w:t>
            </w:r>
          </w:p>
        </w:tc>
      </w:tr>
      <w:tr w:rsidR="003A1F03" w:rsidRPr="00BB592D" w:rsidTr="00BB592D">
        <w:trPr>
          <w:trHeight w:val="23"/>
        </w:trPr>
        <w:tc>
          <w:tcPr>
            <w:tcW w:w="709" w:type="dxa"/>
          </w:tcPr>
          <w:p w:rsidR="003A1F03" w:rsidRPr="0088180A" w:rsidRDefault="00162D04" w:rsidP="00C306A6">
            <w:pPr>
              <w:spacing w:line="257" w:lineRule="auto"/>
              <w:contextualSpacing/>
              <w:rPr>
                <w:rFonts w:ascii="Times New Roman" w:hAnsi="Times New Roman" w:cs="Times New Roman"/>
                <w:b/>
                <w:sz w:val="24"/>
              </w:rPr>
            </w:pPr>
            <w:r>
              <w:rPr>
                <w:rFonts w:ascii="Times New Roman" w:hAnsi="Times New Roman" w:cs="Times New Roman"/>
                <w:b/>
                <w:sz w:val="24"/>
              </w:rPr>
              <w:t>5</w:t>
            </w:r>
          </w:p>
        </w:tc>
        <w:tc>
          <w:tcPr>
            <w:tcW w:w="9180" w:type="dxa"/>
            <w:gridSpan w:val="6"/>
          </w:tcPr>
          <w:p w:rsidR="003A1F03" w:rsidRPr="0088180A" w:rsidRDefault="003A1F03" w:rsidP="00C306A6">
            <w:pPr>
              <w:pStyle w:val="ConsPlusNormal"/>
              <w:spacing w:line="257" w:lineRule="auto"/>
              <w:rPr>
                <w:rFonts w:ascii="Times New Roman" w:hAnsi="Times New Roman" w:cs="Times New Roman"/>
                <w:b/>
                <w:iCs/>
              </w:rPr>
            </w:pPr>
            <w:r w:rsidRPr="0088180A">
              <w:rPr>
                <w:rFonts w:ascii="Times New Roman" w:hAnsi="Times New Roman" w:cs="Times New Roman"/>
                <w:b/>
                <w:iCs/>
              </w:rPr>
              <w:t>Кинотеатры и кинозалы</w:t>
            </w:r>
          </w:p>
        </w:tc>
      </w:tr>
      <w:tr w:rsidR="003A1F03" w:rsidRPr="00BB592D" w:rsidTr="00BB592D">
        <w:trPr>
          <w:trHeight w:val="23"/>
        </w:trPr>
        <w:tc>
          <w:tcPr>
            <w:tcW w:w="709" w:type="dxa"/>
          </w:tcPr>
          <w:p w:rsidR="003A1F03" w:rsidRPr="00BB592D" w:rsidRDefault="00162D04" w:rsidP="00C306A6">
            <w:pPr>
              <w:spacing w:line="257" w:lineRule="auto"/>
              <w:contextualSpacing/>
              <w:rPr>
                <w:rFonts w:ascii="Times New Roman" w:hAnsi="Times New Roman" w:cs="Times New Roman"/>
                <w:sz w:val="24"/>
              </w:rPr>
            </w:pPr>
            <w:r>
              <w:rPr>
                <w:rFonts w:ascii="Times New Roman" w:hAnsi="Times New Roman" w:cs="Times New Roman"/>
                <w:sz w:val="24"/>
              </w:rPr>
              <w:t>5</w:t>
            </w:r>
            <w:r w:rsidR="003A1F03" w:rsidRPr="00BB592D">
              <w:rPr>
                <w:rFonts w:ascii="Times New Roman" w:hAnsi="Times New Roman" w:cs="Times New Roman"/>
                <w:sz w:val="24"/>
              </w:rPr>
              <w:t>.1</w:t>
            </w:r>
          </w:p>
        </w:tc>
        <w:tc>
          <w:tcPr>
            <w:tcW w:w="1977" w:type="dxa"/>
          </w:tcPr>
          <w:p w:rsidR="003A1F03" w:rsidRPr="00BB592D" w:rsidRDefault="003A1F03" w:rsidP="00C306A6">
            <w:pPr>
              <w:pStyle w:val="ConsPlusNormal"/>
              <w:spacing w:line="257" w:lineRule="auto"/>
              <w:rPr>
                <w:rFonts w:ascii="Times New Roman" w:hAnsi="Times New Roman" w:cs="Times New Roman"/>
              </w:rPr>
            </w:pPr>
            <w:r w:rsidRPr="00BB592D">
              <w:rPr>
                <w:rFonts w:ascii="Times New Roman" w:hAnsi="Times New Roman" w:cs="Times New Roman"/>
              </w:rPr>
              <w:t>Кинозал</w:t>
            </w:r>
          </w:p>
        </w:tc>
        <w:tc>
          <w:tcPr>
            <w:tcW w:w="2097" w:type="dxa"/>
            <w:gridSpan w:val="2"/>
          </w:tcPr>
          <w:p w:rsidR="003A1F03" w:rsidRPr="00BB592D" w:rsidRDefault="003A1F03" w:rsidP="00C306A6">
            <w:pPr>
              <w:pStyle w:val="ConsPlusNormal"/>
              <w:spacing w:line="257" w:lineRule="auto"/>
              <w:jc w:val="center"/>
              <w:rPr>
                <w:rFonts w:ascii="Times New Roman" w:hAnsi="Times New Roman" w:cs="Times New Roman"/>
              </w:rPr>
            </w:pPr>
            <w:r w:rsidRPr="00BB592D">
              <w:rPr>
                <w:rFonts w:ascii="Times New Roman" w:eastAsia="Times New Roman" w:hAnsi="Times New Roman" w:cs="Times New Roman"/>
                <w:lang w:eastAsia="ru-RU"/>
              </w:rPr>
              <w:t>к</w:t>
            </w:r>
            <w:r w:rsidRPr="00BB592D">
              <w:rPr>
                <w:rFonts w:ascii="Times New Roman" w:hAnsi="Times New Roman" w:cs="Times New Roman"/>
              </w:rPr>
              <w:t>оличество</w:t>
            </w:r>
          </w:p>
          <w:p w:rsidR="003A1F03" w:rsidRPr="00BB592D" w:rsidRDefault="003A1F03" w:rsidP="00C306A6">
            <w:pPr>
              <w:pStyle w:val="ConsPlusNormal"/>
              <w:spacing w:line="257" w:lineRule="auto"/>
              <w:jc w:val="center"/>
              <w:rPr>
                <w:rFonts w:ascii="Times New Roman" w:eastAsia="NSimSun" w:hAnsi="Times New Roman" w:cs="Times New Roman"/>
              </w:rPr>
            </w:pPr>
            <w:r w:rsidRPr="00BB592D">
              <w:rPr>
                <w:rFonts w:ascii="Times New Roman" w:eastAsia="NSimSun" w:hAnsi="Times New Roman" w:cs="Times New Roman"/>
              </w:rPr>
              <w:t>(объект)</w:t>
            </w:r>
          </w:p>
          <w:p w:rsidR="003A1F03" w:rsidRPr="00BB592D" w:rsidRDefault="003A1F03" w:rsidP="00C306A6">
            <w:pPr>
              <w:pStyle w:val="ConsPlusNormal"/>
              <w:spacing w:line="257" w:lineRule="auto"/>
              <w:jc w:val="center"/>
              <w:rPr>
                <w:rFonts w:ascii="Times New Roman" w:hAnsi="Times New Roman" w:cs="Times New Roman"/>
              </w:rPr>
            </w:pPr>
          </w:p>
        </w:tc>
        <w:tc>
          <w:tcPr>
            <w:tcW w:w="1102" w:type="dxa"/>
          </w:tcPr>
          <w:p w:rsidR="003A1F03" w:rsidRPr="00BB592D" w:rsidRDefault="003A1F03" w:rsidP="00C306A6">
            <w:pPr>
              <w:pStyle w:val="ConsPlusNormal"/>
              <w:spacing w:line="257" w:lineRule="auto"/>
              <w:jc w:val="center"/>
              <w:rPr>
                <w:rFonts w:ascii="Times New Roman" w:hAnsi="Times New Roman" w:cs="Times New Roman"/>
              </w:rPr>
            </w:pPr>
            <w:r w:rsidRPr="00BB592D">
              <w:rPr>
                <w:rFonts w:ascii="Times New Roman" w:hAnsi="Times New Roman" w:cs="Times New Roman"/>
              </w:rPr>
              <w:t xml:space="preserve">1 на </w:t>
            </w:r>
            <w:r w:rsidR="009E130A">
              <w:rPr>
                <w:rFonts w:ascii="Times New Roman" w:hAnsi="Times New Roman" w:cs="Times New Roman"/>
              </w:rPr>
              <w:br/>
            </w:r>
            <w:r w:rsidRPr="00BB592D">
              <w:rPr>
                <w:rFonts w:ascii="Times New Roman" w:hAnsi="Times New Roman" w:cs="Times New Roman"/>
              </w:rPr>
              <w:t>20 тыс. чел.</w:t>
            </w:r>
          </w:p>
        </w:tc>
        <w:tc>
          <w:tcPr>
            <w:tcW w:w="4004" w:type="dxa"/>
            <w:gridSpan w:val="2"/>
          </w:tcPr>
          <w:p w:rsidR="003A1F03" w:rsidRPr="00BB592D" w:rsidRDefault="003A1F03" w:rsidP="00C306A6">
            <w:pPr>
              <w:spacing w:line="257" w:lineRule="auto"/>
              <w:jc w:val="center"/>
              <w:rPr>
                <w:rFonts w:ascii="Times New Roman" w:hAnsi="Times New Roman" w:cs="Times New Roman"/>
                <w:sz w:val="24"/>
              </w:rPr>
            </w:pPr>
            <w:r w:rsidRPr="00BB592D">
              <w:rPr>
                <w:rFonts w:ascii="Times New Roman" w:hAnsi="Times New Roman" w:cs="Times New Roman"/>
                <w:sz w:val="24"/>
              </w:rPr>
              <w:t xml:space="preserve">не нормируется </w:t>
            </w:r>
          </w:p>
          <w:p w:rsidR="003A1F03" w:rsidRPr="00BB592D" w:rsidRDefault="003A1F03" w:rsidP="00C306A6">
            <w:pPr>
              <w:spacing w:line="257" w:lineRule="auto"/>
              <w:jc w:val="center"/>
              <w:rPr>
                <w:rFonts w:ascii="Times New Roman" w:hAnsi="Times New Roman" w:cs="Times New Roman"/>
                <w:sz w:val="24"/>
              </w:rPr>
            </w:pPr>
            <w:r w:rsidRPr="00BB592D">
              <w:rPr>
                <w:rFonts w:ascii="Times New Roman" w:hAnsi="Times New Roman" w:cs="Times New Roman"/>
                <w:sz w:val="24"/>
              </w:rPr>
              <w:t xml:space="preserve">и определяется заданием </w:t>
            </w:r>
            <w:r w:rsidR="009E130A">
              <w:rPr>
                <w:rFonts w:ascii="Times New Roman" w:hAnsi="Times New Roman" w:cs="Times New Roman"/>
                <w:sz w:val="24"/>
              </w:rPr>
              <w:br/>
            </w:r>
            <w:r w:rsidRPr="00BB592D">
              <w:rPr>
                <w:rFonts w:ascii="Times New Roman" w:hAnsi="Times New Roman" w:cs="Times New Roman"/>
                <w:sz w:val="24"/>
              </w:rPr>
              <w:t>на проектирование</w:t>
            </w:r>
          </w:p>
        </w:tc>
      </w:tr>
    </w:tbl>
    <w:p w:rsidR="00C306A6" w:rsidRDefault="00C306A6" w:rsidP="00C306A6">
      <w:pPr>
        <w:spacing w:line="257" w:lineRule="auto"/>
        <w:jc w:val="center"/>
      </w:pPr>
    </w:p>
    <w:p w:rsidR="008A7129" w:rsidRDefault="008A7129" w:rsidP="00C306A6">
      <w:pPr>
        <w:spacing w:line="257" w:lineRule="auto"/>
        <w:jc w:val="center"/>
      </w:pPr>
    </w:p>
    <w:p w:rsidR="008A7129" w:rsidRDefault="008A7129" w:rsidP="00C306A6">
      <w:pPr>
        <w:spacing w:line="257" w:lineRule="auto"/>
        <w:jc w:val="center"/>
      </w:pPr>
    </w:p>
    <w:p w:rsidR="008A7129" w:rsidRDefault="008A7129" w:rsidP="00C306A6">
      <w:pPr>
        <w:spacing w:line="257" w:lineRule="auto"/>
        <w:jc w:val="center"/>
      </w:pPr>
    </w:p>
    <w:p w:rsidR="003A1F03" w:rsidRDefault="009333D5" w:rsidP="00C306A6">
      <w:pPr>
        <w:pStyle w:val="21"/>
        <w:numPr>
          <w:ilvl w:val="1"/>
          <w:numId w:val="3"/>
        </w:numPr>
        <w:spacing w:before="0" w:after="0" w:line="257" w:lineRule="auto"/>
        <w:jc w:val="center"/>
        <w:rPr>
          <w:rFonts w:ascii="Times New Roman" w:hAnsi="Times New Roman"/>
          <w:sz w:val="24"/>
          <w:szCs w:val="24"/>
        </w:rPr>
      </w:pPr>
      <w:bookmarkStart w:id="11" w:name="__RefHeading___Toc27801_3578142504"/>
      <w:bookmarkEnd w:id="11"/>
      <w:r>
        <w:rPr>
          <w:rFonts w:ascii="Times New Roman" w:hAnsi="Times New Roman"/>
          <w:sz w:val="24"/>
          <w:szCs w:val="24"/>
        </w:rPr>
        <w:t>1.7</w:t>
      </w:r>
      <w:r w:rsidR="003A1F03">
        <w:rPr>
          <w:rFonts w:ascii="Times New Roman" w:hAnsi="Times New Roman"/>
          <w:sz w:val="24"/>
          <w:szCs w:val="24"/>
        </w:rPr>
        <w:t>. Объекты в области физической культуры и спорта</w:t>
      </w:r>
    </w:p>
    <w:p w:rsidR="00D457BD" w:rsidRPr="00D457BD" w:rsidRDefault="00D457BD" w:rsidP="00C306A6">
      <w:pPr>
        <w:pStyle w:val="a9"/>
        <w:spacing w:after="0" w:line="257" w:lineRule="auto"/>
      </w:pPr>
    </w:p>
    <w:tbl>
      <w:tblPr>
        <w:tblStyle w:val="af9"/>
        <w:tblW w:w="9907" w:type="dxa"/>
        <w:tblLook w:val="0000" w:firstRow="0" w:lastRow="0" w:firstColumn="0" w:lastColumn="0" w:noHBand="0" w:noVBand="0"/>
      </w:tblPr>
      <w:tblGrid>
        <w:gridCol w:w="638"/>
        <w:gridCol w:w="2667"/>
        <w:gridCol w:w="1623"/>
        <w:gridCol w:w="1417"/>
        <w:gridCol w:w="1843"/>
        <w:gridCol w:w="1719"/>
      </w:tblGrid>
      <w:tr w:rsidR="003A1F03" w:rsidRPr="00C306A6" w:rsidTr="00A55D68">
        <w:trPr>
          <w:trHeight w:val="533"/>
        </w:trPr>
        <w:tc>
          <w:tcPr>
            <w:tcW w:w="638" w:type="dxa"/>
            <w:vMerge w:val="restart"/>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 xml:space="preserve">№ </w:t>
            </w:r>
            <w:proofErr w:type="gramStart"/>
            <w:r w:rsidRPr="00C306A6">
              <w:rPr>
                <w:rFonts w:ascii="Times New Roman" w:hAnsi="Times New Roman" w:cs="Times New Roman"/>
                <w:sz w:val="24"/>
              </w:rPr>
              <w:t>п</w:t>
            </w:r>
            <w:proofErr w:type="gramEnd"/>
            <w:r w:rsidRPr="00C306A6">
              <w:rPr>
                <w:rFonts w:ascii="Times New Roman" w:hAnsi="Times New Roman" w:cs="Times New Roman"/>
                <w:sz w:val="24"/>
              </w:rPr>
              <w:t>/п</w:t>
            </w:r>
          </w:p>
        </w:tc>
        <w:tc>
          <w:tcPr>
            <w:tcW w:w="2667" w:type="dxa"/>
            <w:vMerge w:val="restart"/>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 xml:space="preserve">Наименование </w:t>
            </w:r>
          </w:p>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 xml:space="preserve">объекта </w:t>
            </w:r>
          </w:p>
          <w:p w:rsidR="003A1F03" w:rsidRPr="00C306A6" w:rsidRDefault="003A1F03" w:rsidP="00C306A6">
            <w:pPr>
              <w:spacing w:line="257" w:lineRule="auto"/>
              <w:contextualSpacing/>
              <w:jc w:val="center"/>
              <w:rPr>
                <w:rFonts w:ascii="Times New Roman" w:hAnsi="Times New Roman" w:cs="Times New Roman"/>
                <w:sz w:val="24"/>
              </w:rPr>
            </w:pPr>
          </w:p>
        </w:tc>
        <w:tc>
          <w:tcPr>
            <w:tcW w:w="3040" w:type="dxa"/>
            <w:gridSpan w:val="2"/>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Расчетный и предельный показатели минимально допустимого уровня обеспеченности</w:t>
            </w:r>
          </w:p>
        </w:tc>
        <w:tc>
          <w:tcPr>
            <w:tcW w:w="3562" w:type="dxa"/>
            <w:gridSpan w:val="2"/>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Расчетный и предельный показатели максимально допустимого уровня территориальной доступности</w:t>
            </w:r>
          </w:p>
        </w:tc>
      </w:tr>
      <w:tr w:rsidR="003A1F03" w:rsidRPr="00C306A6" w:rsidTr="00A55D68">
        <w:trPr>
          <w:trHeight w:val="532"/>
        </w:trPr>
        <w:tc>
          <w:tcPr>
            <w:tcW w:w="638" w:type="dxa"/>
            <w:vMerge/>
          </w:tcPr>
          <w:p w:rsidR="003A1F03" w:rsidRPr="00C306A6" w:rsidRDefault="003A1F03" w:rsidP="00C306A6">
            <w:pPr>
              <w:spacing w:line="257" w:lineRule="auto"/>
              <w:rPr>
                <w:rFonts w:ascii="Times New Roman" w:hAnsi="Times New Roman" w:cs="Times New Roman"/>
                <w:sz w:val="24"/>
              </w:rPr>
            </w:pPr>
          </w:p>
        </w:tc>
        <w:tc>
          <w:tcPr>
            <w:tcW w:w="2667" w:type="dxa"/>
            <w:vMerge/>
          </w:tcPr>
          <w:p w:rsidR="003A1F03" w:rsidRPr="00C306A6" w:rsidRDefault="003A1F03" w:rsidP="00C306A6">
            <w:pPr>
              <w:spacing w:line="257" w:lineRule="auto"/>
              <w:rPr>
                <w:rFonts w:ascii="Times New Roman" w:hAnsi="Times New Roman" w:cs="Times New Roman"/>
                <w:sz w:val="24"/>
              </w:rPr>
            </w:pPr>
          </w:p>
        </w:tc>
        <w:tc>
          <w:tcPr>
            <w:tcW w:w="1623"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единица</w:t>
            </w:r>
          </w:p>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измерения</w:t>
            </w:r>
          </w:p>
        </w:tc>
        <w:tc>
          <w:tcPr>
            <w:tcW w:w="1417"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величина</w:t>
            </w:r>
          </w:p>
        </w:tc>
        <w:tc>
          <w:tcPr>
            <w:tcW w:w="1843"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единица</w:t>
            </w:r>
          </w:p>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измерения</w:t>
            </w:r>
          </w:p>
        </w:tc>
        <w:tc>
          <w:tcPr>
            <w:tcW w:w="1719"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величина</w:t>
            </w:r>
          </w:p>
        </w:tc>
      </w:tr>
    </w:tbl>
    <w:p w:rsidR="00C306A6" w:rsidRPr="00C306A6" w:rsidRDefault="00C306A6">
      <w:pPr>
        <w:rPr>
          <w:sz w:val="4"/>
          <w:szCs w:val="4"/>
        </w:rPr>
      </w:pPr>
    </w:p>
    <w:tbl>
      <w:tblPr>
        <w:tblStyle w:val="af9"/>
        <w:tblW w:w="9889" w:type="dxa"/>
        <w:tblLayout w:type="fixed"/>
        <w:tblLook w:val="0000" w:firstRow="0" w:lastRow="0" w:firstColumn="0" w:lastColumn="0" w:noHBand="0" w:noVBand="0"/>
      </w:tblPr>
      <w:tblGrid>
        <w:gridCol w:w="638"/>
        <w:gridCol w:w="2667"/>
        <w:gridCol w:w="1623"/>
        <w:gridCol w:w="567"/>
        <w:gridCol w:w="10"/>
        <w:gridCol w:w="840"/>
        <w:gridCol w:w="1843"/>
        <w:gridCol w:w="1701"/>
      </w:tblGrid>
      <w:tr w:rsidR="003A1F03" w:rsidRPr="00C306A6" w:rsidTr="00886313">
        <w:trPr>
          <w:trHeight w:val="23"/>
        </w:trPr>
        <w:tc>
          <w:tcPr>
            <w:tcW w:w="638"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1</w:t>
            </w:r>
          </w:p>
        </w:tc>
        <w:tc>
          <w:tcPr>
            <w:tcW w:w="2667"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2</w:t>
            </w:r>
          </w:p>
        </w:tc>
        <w:tc>
          <w:tcPr>
            <w:tcW w:w="1623"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3</w:t>
            </w:r>
          </w:p>
        </w:tc>
        <w:tc>
          <w:tcPr>
            <w:tcW w:w="1417" w:type="dxa"/>
            <w:gridSpan w:val="3"/>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4</w:t>
            </w:r>
          </w:p>
        </w:tc>
        <w:tc>
          <w:tcPr>
            <w:tcW w:w="1843"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5</w:t>
            </w:r>
          </w:p>
        </w:tc>
        <w:tc>
          <w:tcPr>
            <w:tcW w:w="1701" w:type="dxa"/>
          </w:tcPr>
          <w:p w:rsidR="003A1F03" w:rsidRPr="00C306A6" w:rsidRDefault="003A1F03" w:rsidP="00C306A6">
            <w:pPr>
              <w:spacing w:line="257" w:lineRule="auto"/>
              <w:contextualSpacing/>
              <w:jc w:val="center"/>
              <w:rPr>
                <w:rFonts w:ascii="Times New Roman" w:hAnsi="Times New Roman" w:cs="Times New Roman"/>
                <w:sz w:val="24"/>
              </w:rPr>
            </w:pPr>
            <w:r w:rsidRPr="00C306A6">
              <w:rPr>
                <w:rFonts w:ascii="Times New Roman" w:hAnsi="Times New Roman" w:cs="Times New Roman"/>
                <w:sz w:val="24"/>
              </w:rPr>
              <w:t>6</w:t>
            </w:r>
          </w:p>
        </w:tc>
      </w:tr>
      <w:tr w:rsidR="00BA31F8" w:rsidRPr="00C306A6" w:rsidTr="00886313">
        <w:trPr>
          <w:trHeight w:val="23"/>
        </w:trPr>
        <w:tc>
          <w:tcPr>
            <w:tcW w:w="638" w:type="dxa"/>
          </w:tcPr>
          <w:p w:rsidR="00BA31F8" w:rsidRPr="00C306A6" w:rsidRDefault="00BA31F8" w:rsidP="00F530B2">
            <w:pPr>
              <w:spacing w:line="228" w:lineRule="auto"/>
              <w:contextualSpacing/>
              <w:rPr>
                <w:rFonts w:ascii="Times New Roman" w:hAnsi="Times New Roman" w:cs="Times New Roman"/>
                <w:sz w:val="24"/>
              </w:rPr>
            </w:pPr>
            <w:r w:rsidRPr="00C306A6">
              <w:rPr>
                <w:rFonts w:ascii="Times New Roman" w:hAnsi="Times New Roman" w:cs="Times New Roman"/>
                <w:sz w:val="24"/>
              </w:rPr>
              <w:t>1</w:t>
            </w:r>
          </w:p>
        </w:tc>
        <w:tc>
          <w:tcPr>
            <w:tcW w:w="2667" w:type="dxa"/>
          </w:tcPr>
          <w:p w:rsidR="00BA31F8" w:rsidRPr="00B55AED" w:rsidRDefault="00BA31F8">
            <w:pPr>
              <w:widowControl/>
              <w:autoSpaceDE w:val="0"/>
              <w:autoSpaceDN w:val="0"/>
              <w:adjustRightInd w:val="0"/>
              <w:jc w:val="center"/>
              <w:rPr>
                <w:sz w:val="24"/>
              </w:rPr>
            </w:pPr>
            <w:r w:rsidRPr="00B55AED">
              <w:rPr>
                <w:sz w:val="24"/>
              </w:rPr>
              <w:t xml:space="preserve">Стадион с трибунами на 1500 мест и более </w:t>
            </w:r>
          </w:p>
        </w:tc>
        <w:tc>
          <w:tcPr>
            <w:tcW w:w="2200" w:type="dxa"/>
            <w:gridSpan w:val="3"/>
          </w:tcPr>
          <w:p w:rsidR="00BA31F8" w:rsidRPr="00B55AED" w:rsidRDefault="00BA31F8">
            <w:pPr>
              <w:widowControl/>
              <w:autoSpaceDE w:val="0"/>
              <w:autoSpaceDN w:val="0"/>
              <w:adjustRightInd w:val="0"/>
              <w:jc w:val="center"/>
              <w:rPr>
                <w:sz w:val="24"/>
              </w:rPr>
            </w:pPr>
            <w:r w:rsidRPr="00B55AED">
              <w:rPr>
                <w:sz w:val="24"/>
              </w:rPr>
              <w:t xml:space="preserve">по заданию на проектирование </w:t>
            </w:r>
            <w:hyperlink r:id="rId14" w:history="1">
              <w:r w:rsidRPr="00B55AED">
                <w:rPr>
                  <w:sz w:val="24"/>
                </w:rPr>
                <w:t xml:space="preserve">&lt;*&gt; </w:t>
              </w:r>
            </w:hyperlink>
          </w:p>
        </w:tc>
        <w:tc>
          <w:tcPr>
            <w:tcW w:w="840" w:type="dxa"/>
          </w:tcPr>
          <w:p w:rsidR="00BA31F8" w:rsidRPr="00C306A6" w:rsidRDefault="00BA31F8" w:rsidP="00B14B49">
            <w:pPr>
              <w:spacing w:line="216" w:lineRule="auto"/>
              <w:jc w:val="center"/>
              <w:rPr>
                <w:rFonts w:ascii="Times New Roman" w:hAnsi="Times New Roman" w:cs="Times New Roman"/>
                <w:sz w:val="24"/>
              </w:rPr>
            </w:pPr>
            <w:r w:rsidRPr="00C306A6">
              <w:rPr>
                <w:rFonts w:ascii="Times New Roman" w:hAnsi="Times New Roman" w:cs="Times New Roman"/>
                <w:sz w:val="24"/>
              </w:rPr>
              <w:t>1</w:t>
            </w:r>
          </w:p>
          <w:p w:rsidR="00BA31F8" w:rsidRPr="00C306A6" w:rsidRDefault="00BA31F8" w:rsidP="00B14B49">
            <w:pPr>
              <w:spacing w:line="216" w:lineRule="auto"/>
              <w:jc w:val="center"/>
              <w:rPr>
                <w:rFonts w:ascii="Times New Roman" w:hAnsi="Times New Roman" w:cs="Times New Roman"/>
                <w:sz w:val="24"/>
              </w:rPr>
            </w:pPr>
          </w:p>
          <w:p w:rsidR="00BA31F8" w:rsidRPr="00C306A6" w:rsidRDefault="00BA31F8" w:rsidP="00B14B49">
            <w:pPr>
              <w:spacing w:line="216" w:lineRule="auto"/>
              <w:jc w:val="center"/>
              <w:rPr>
                <w:rFonts w:ascii="Times New Roman" w:hAnsi="Times New Roman" w:cs="Times New Roman"/>
                <w:sz w:val="24"/>
              </w:rPr>
            </w:pPr>
          </w:p>
          <w:p w:rsidR="00BA31F8" w:rsidRPr="00C306A6" w:rsidRDefault="00BA31F8" w:rsidP="00B14B49">
            <w:pPr>
              <w:pStyle w:val="ConsPlusNormal"/>
              <w:widowControl w:val="0"/>
              <w:spacing w:line="216" w:lineRule="auto"/>
              <w:rPr>
                <w:rFonts w:ascii="Times New Roman" w:eastAsia="Times New Roman" w:hAnsi="Times New Roman" w:cs="Times New Roman"/>
                <w:spacing w:val="-8"/>
                <w:lang w:eastAsia="ru-RU"/>
              </w:rPr>
            </w:pPr>
          </w:p>
        </w:tc>
        <w:tc>
          <w:tcPr>
            <w:tcW w:w="1843" w:type="dxa"/>
          </w:tcPr>
          <w:p w:rsidR="00BA31F8" w:rsidRPr="00C306A6" w:rsidRDefault="00BA31F8" w:rsidP="00B14B49">
            <w:pPr>
              <w:pStyle w:val="ConsPlusNormal"/>
              <w:spacing w:line="216" w:lineRule="auto"/>
              <w:jc w:val="center"/>
              <w:rPr>
                <w:rFonts w:ascii="Times New Roman" w:hAnsi="Times New Roman" w:cs="Times New Roman"/>
              </w:rPr>
            </w:pPr>
            <w:r w:rsidRPr="00C306A6">
              <w:rPr>
                <w:rFonts w:ascii="Times New Roman" w:eastAsia="Times New Roman" w:hAnsi="Times New Roman" w:cs="Times New Roman"/>
                <w:lang w:eastAsia="ru-RU"/>
              </w:rPr>
              <w:t>т</w:t>
            </w:r>
            <w:r w:rsidRPr="00C306A6">
              <w:rPr>
                <w:rFonts w:ascii="Times New Roman" w:hAnsi="Times New Roman" w:cs="Times New Roman"/>
              </w:rPr>
              <w:t>ранспортная доступность, мин.</w:t>
            </w:r>
          </w:p>
        </w:tc>
        <w:tc>
          <w:tcPr>
            <w:tcW w:w="1701" w:type="dxa"/>
          </w:tcPr>
          <w:p w:rsidR="00BA31F8" w:rsidRPr="00C306A6" w:rsidRDefault="00BA31F8" w:rsidP="00B14B49">
            <w:pPr>
              <w:spacing w:line="216" w:lineRule="auto"/>
              <w:jc w:val="center"/>
              <w:rPr>
                <w:rFonts w:ascii="Times New Roman" w:hAnsi="Times New Roman" w:cs="Times New Roman"/>
                <w:sz w:val="24"/>
              </w:rPr>
            </w:pPr>
            <w:r w:rsidRPr="00C306A6">
              <w:rPr>
                <w:rFonts w:ascii="Times New Roman" w:hAnsi="Times New Roman" w:cs="Times New Roman"/>
                <w:sz w:val="24"/>
              </w:rPr>
              <w:t>30</w:t>
            </w:r>
          </w:p>
          <w:p w:rsidR="00BA31F8" w:rsidRPr="00C306A6" w:rsidRDefault="00BA31F8" w:rsidP="00B14B49">
            <w:pPr>
              <w:spacing w:line="216" w:lineRule="auto"/>
              <w:jc w:val="center"/>
              <w:rPr>
                <w:rFonts w:ascii="Times New Roman" w:hAnsi="Times New Roman" w:cs="Times New Roman"/>
                <w:sz w:val="24"/>
              </w:rPr>
            </w:pPr>
          </w:p>
        </w:tc>
      </w:tr>
      <w:tr w:rsidR="003A1F03" w:rsidRPr="00C306A6" w:rsidTr="00886313">
        <w:trPr>
          <w:trHeight w:val="23"/>
        </w:trPr>
        <w:tc>
          <w:tcPr>
            <w:tcW w:w="638" w:type="dxa"/>
          </w:tcPr>
          <w:p w:rsidR="003A1F03" w:rsidRPr="00C306A6" w:rsidRDefault="003A1F03" w:rsidP="00F530B2">
            <w:pPr>
              <w:spacing w:line="228" w:lineRule="auto"/>
              <w:contextualSpacing/>
              <w:rPr>
                <w:rFonts w:ascii="Times New Roman" w:hAnsi="Times New Roman" w:cs="Times New Roman"/>
                <w:sz w:val="24"/>
              </w:rPr>
            </w:pPr>
            <w:r w:rsidRPr="00C306A6">
              <w:rPr>
                <w:rFonts w:ascii="Times New Roman" w:hAnsi="Times New Roman" w:cs="Times New Roman"/>
                <w:sz w:val="24"/>
              </w:rPr>
              <w:t>2</w:t>
            </w:r>
          </w:p>
        </w:tc>
        <w:tc>
          <w:tcPr>
            <w:tcW w:w="2667" w:type="dxa"/>
          </w:tcPr>
          <w:p w:rsidR="003A1F03" w:rsidRPr="00C306A6" w:rsidRDefault="003A1F03" w:rsidP="00B14B49">
            <w:pPr>
              <w:pStyle w:val="ConsPlusNormal"/>
              <w:spacing w:line="216" w:lineRule="auto"/>
              <w:rPr>
                <w:rFonts w:ascii="Times New Roman" w:hAnsi="Times New Roman" w:cs="Times New Roman"/>
              </w:rPr>
            </w:pPr>
            <w:bookmarkStart w:id="12" w:name="__DdeLink__4252373_1111885461"/>
            <w:r w:rsidRPr="00C306A6">
              <w:rPr>
                <w:rFonts w:ascii="Times New Roman" w:eastAsia="NSimSun" w:hAnsi="Times New Roman" w:cs="Times New Roman"/>
              </w:rPr>
              <w:t>Плавательный б</w:t>
            </w:r>
            <w:r w:rsidRPr="00C306A6">
              <w:rPr>
                <w:rFonts w:ascii="Times New Roman" w:hAnsi="Times New Roman" w:cs="Times New Roman"/>
              </w:rPr>
              <w:t>ассейн</w:t>
            </w:r>
            <w:bookmarkEnd w:id="12"/>
          </w:p>
          <w:p w:rsidR="003A1F03" w:rsidRPr="00C306A6" w:rsidRDefault="003A1F03" w:rsidP="00B14B49">
            <w:pPr>
              <w:pStyle w:val="ConsPlusNormal"/>
              <w:spacing w:line="216" w:lineRule="auto"/>
              <w:rPr>
                <w:rFonts w:ascii="Times New Roman" w:hAnsi="Times New Roman" w:cs="Times New Roman"/>
              </w:rPr>
            </w:pPr>
          </w:p>
        </w:tc>
        <w:tc>
          <w:tcPr>
            <w:tcW w:w="2200" w:type="dxa"/>
            <w:gridSpan w:val="3"/>
          </w:tcPr>
          <w:p w:rsidR="003A1F03" w:rsidRPr="00C306A6" w:rsidRDefault="003A1F03" w:rsidP="00B14B49">
            <w:pPr>
              <w:pStyle w:val="ConsPlusNormal"/>
              <w:spacing w:line="216" w:lineRule="auto"/>
              <w:jc w:val="center"/>
              <w:rPr>
                <w:rFonts w:ascii="Times New Roman" w:hAnsi="Times New Roman" w:cs="Times New Roman"/>
              </w:rPr>
            </w:pPr>
            <w:r w:rsidRPr="00C306A6">
              <w:rPr>
                <w:rFonts w:ascii="Times New Roman" w:hAnsi="Times New Roman" w:cs="Times New Roman"/>
              </w:rPr>
              <w:t xml:space="preserve"> площадь зеркала воды на </w:t>
            </w:r>
            <w:r w:rsidR="00B14B49">
              <w:rPr>
                <w:rFonts w:ascii="Times New Roman" w:hAnsi="Times New Roman" w:cs="Times New Roman"/>
              </w:rPr>
              <w:br/>
            </w:r>
            <w:r w:rsidRPr="00C306A6">
              <w:rPr>
                <w:rFonts w:ascii="Times New Roman" w:hAnsi="Times New Roman" w:cs="Times New Roman"/>
              </w:rPr>
              <w:t xml:space="preserve">1 000 человек, </w:t>
            </w:r>
          </w:p>
          <w:p w:rsidR="003A1F03" w:rsidRPr="00C306A6" w:rsidRDefault="003A1F03" w:rsidP="00B14B49">
            <w:pPr>
              <w:pStyle w:val="ConsPlusNormal"/>
              <w:spacing w:line="216" w:lineRule="auto"/>
              <w:jc w:val="center"/>
              <w:rPr>
                <w:rFonts w:ascii="Times New Roman" w:hAnsi="Times New Roman" w:cs="Times New Roman"/>
              </w:rPr>
            </w:pPr>
            <w:r w:rsidRPr="00C306A6">
              <w:rPr>
                <w:rFonts w:ascii="Times New Roman" w:hAnsi="Times New Roman" w:cs="Times New Roman"/>
              </w:rPr>
              <w:t>кв.</w:t>
            </w:r>
            <w:r w:rsidR="00B14B49">
              <w:rPr>
                <w:rFonts w:ascii="Times New Roman" w:hAnsi="Times New Roman" w:cs="Times New Roman"/>
              </w:rPr>
              <w:t xml:space="preserve"> </w:t>
            </w:r>
            <w:r w:rsidRPr="00C306A6">
              <w:rPr>
                <w:rFonts w:ascii="Times New Roman" w:hAnsi="Times New Roman" w:cs="Times New Roman"/>
              </w:rPr>
              <w:t>м</w:t>
            </w:r>
          </w:p>
        </w:tc>
        <w:tc>
          <w:tcPr>
            <w:tcW w:w="840" w:type="dxa"/>
          </w:tcPr>
          <w:p w:rsidR="003A1F03" w:rsidRPr="00C306A6" w:rsidRDefault="003A1F03" w:rsidP="00B14B49">
            <w:pPr>
              <w:spacing w:line="216" w:lineRule="auto"/>
              <w:jc w:val="center"/>
              <w:rPr>
                <w:rFonts w:ascii="Times New Roman" w:hAnsi="Times New Roman" w:cs="Times New Roman"/>
                <w:sz w:val="24"/>
              </w:rPr>
            </w:pPr>
            <w:r w:rsidRPr="00C306A6">
              <w:rPr>
                <w:rFonts w:ascii="Times New Roman" w:hAnsi="Times New Roman" w:cs="Times New Roman"/>
                <w:sz w:val="24"/>
              </w:rPr>
              <w:t>20</w:t>
            </w:r>
          </w:p>
          <w:p w:rsidR="003A1F03" w:rsidRPr="00C306A6" w:rsidRDefault="003A1F03" w:rsidP="00B14B49">
            <w:pPr>
              <w:spacing w:line="216" w:lineRule="auto"/>
              <w:jc w:val="center"/>
              <w:rPr>
                <w:rFonts w:ascii="Times New Roman" w:hAnsi="Times New Roman" w:cs="Times New Roman"/>
                <w:sz w:val="24"/>
              </w:rPr>
            </w:pPr>
          </w:p>
        </w:tc>
        <w:tc>
          <w:tcPr>
            <w:tcW w:w="1843" w:type="dxa"/>
          </w:tcPr>
          <w:p w:rsidR="003A1F03" w:rsidRPr="00C306A6" w:rsidRDefault="003A1F03" w:rsidP="00B14B49">
            <w:pPr>
              <w:pStyle w:val="ConsPlusNormal"/>
              <w:spacing w:line="216" w:lineRule="auto"/>
              <w:jc w:val="center"/>
              <w:rPr>
                <w:rFonts w:ascii="Times New Roman" w:hAnsi="Times New Roman" w:cs="Times New Roman"/>
              </w:rPr>
            </w:pPr>
            <w:r w:rsidRPr="00C306A6">
              <w:rPr>
                <w:rFonts w:ascii="Times New Roman" w:eastAsia="Times New Roman" w:hAnsi="Times New Roman" w:cs="Times New Roman"/>
                <w:lang w:eastAsia="ru-RU"/>
              </w:rPr>
              <w:t>т</w:t>
            </w:r>
            <w:r w:rsidRPr="00C306A6">
              <w:rPr>
                <w:rFonts w:ascii="Times New Roman" w:hAnsi="Times New Roman" w:cs="Times New Roman"/>
              </w:rPr>
              <w:t>ранспортная доступность, мин.</w:t>
            </w:r>
          </w:p>
        </w:tc>
        <w:tc>
          <w:tcPr>
            <w:tcW w:w="1701" w:type="dxa"/>
          </w:tcPr>
          <w:p w:rsidR="003A1F03" w:rsidRPr="00B55AED" w:rsidRDefault="003A1F03" w:rsidP="00B14B49">
            <w:pPr>
              <w:spacing w:line="216" w:lineRule="auto"/>
              <w:jc w:val="center"/>
              <w:rPr>
                <w:rFonts w:ascii="Times New Roman" w:hAnsi="Times New Roman" w:cs="Times New Roman"/>
                <w:sz w:val="24"/>
              </w:rPr>
            </w:pPr>
            <w:r w:rsidRPr="00B55AED">
              <w:rPr>
                <w:rFonts w:ascii="Times New Roman" w:hAnsi="Times New Roman" w:cs="Times New Roman"/>
                <w:sz w:val="24"/>
              </w:rPr>
              <w:t>30</w:t>
            </w:r>
            <w:r w:rsidR="00BA31F8" w:rsidRPr="00B55AED">
              <w:rPr>
                <w:sz w:val="24"/>
              </w:rPr>
              <w:t xml:space="preserve"> </w:t>
            </w:r>
            <w:hyperlink r:id="rId15" w:history="1">
              <w:r w:rsidR="00BA31F8" w:rsidRPr="00B55AED">
                <w:rPr>
                  <w:sz w:val="24"/>
                </w:rPr>
                <w:t xml:space="preserve">&lt;**&gt; </w:t>
              </w:r>
            </w:hyperlink>
          </w:p>
          <w:p w:rsidR="003A1F03" w:rsidRPr="00C306A6" w:rsidRDefault="003A1F03" w:rsidP="00B14B49">
            <w:pPr>
              <w:spacing w:line="216" w:lineRule="auto"/>
              <w:jc w:val="center"/>
              <w:rPr>
                <w:rFonts w:ascii="Times New Roman" w:hAnsi="Times New Roman" w:cs="Times New Roman"/>
                <w:sz w:val="24"/>
              </w:rPr>
            </w:pPr>
          </w:p>
        </w:tc>
      </w:tr>
      <w:tr w:rsidR="00B55AED" w:rsidRPr="00B55AED" w:rsidTr="00886313">
        <w:trPr>
          <w:trHeight w:val="23"/>
        </w:trPr>
        <w:tc>
          <w:tcPr>
            <w:tcW w:w="638" w:type="dxa"/>
          </w:tcPr>
          <w:p w:rsidR="003A1F03" w:rsidRPr="00C306A6" w:rsidRDefault="003A1F03" w:rsidP="00F530B2">
            <w:pPr>
              <w:spacing w:line="228" w:lineRule="auto"/>
              <w:contextualSpacing/>
              <w:rPr>
                <w:rFonts w:ascii="Times New Roman" w:hAnsi="Times New Roman" w:cs="Times New Roman"/>
                <w:sz w:val="24"/>
              </w:rPr>
            </w:pPr>
            <w:r w:rsidRPr="00C306A6">
              <w:rPr>
                <w:rFonts w:ascii="Times New Roman" w:hAnsi="Times New Roman" w:cs="Times New Roman"/>
                <w:sz w:val="24"/>
              </w:rPr>
              <w:t>3</w:t>
            </w:r>
          </w:p>
        </w:tc>
        <w:tc>
          <w:tcPr>
            <w:tcW w:w="2667" w:type="dxa"/>
          </w:tcPr>
          <w:p w:rsidR="003A1F03" w:rsidRPr="00C306A6" w:rsidRDefault="003A1F03" w:rsidP="00B14B49">
            <w:pPr>
              <w:pStyle w:val="ConsPlusNormal"/>
              <w:spacing w:line="216" w:lineRule="auto"/>
              <w:rPr>
                <w:rFonts w:ascii="Times New Roman" w:hAnsi="Times New Roman" w:cs="Times New Roman"/>
              </w:rPr>
            </w:pPr>
            <w:r w:rsidRPr="00C306A6">
              <w:rPr>
                <w:rFonts w:ascii="Times New Roman" w:hAnsi="Times New Roman" w:cs="Times New Roman"/>
              </w:rPr>
              <w:t xml:space="preserve">Плоскостное спортивное сооружение </w:t>
            </w:r>
            <w:r w:rsidRPr="00C306A6">
              <w:rPr>
                <w:rFonts w:ascii="Times New Roman" w:hAnsi="Times New Roman" w:cs="Times New Roman"/>
              </w:rPr>
              <w:lastRenderedPageBreak/>
              <w:t>(в том числе спортивные (игровые) площадки, спортивные поля, включая футбольные поля)</w:t>
            </w:r>
          </w:p>
        </w:tc>
        <w:tc>
          <w:tcPr>
            <w:tcW w:w="2200" w:type="dxa"/>
            <w:gridSpan w:val="3"/>
          </w:tcPr>
          <w:p w:rsidR="003A1F03" w:rsidRPr="00B55AED" w:rsidRDefault="003A1F03" w:rsidP="00B14B49">
            <w:pPr>
              <w:spacing w:line="216" w:lineRule="auto"/>
              <w:jc w:val="center"/>
              <w:rPr>
                <w:rFonts w:ascii="Times New Roman" w:hAnsi="Times New Roman" w:cs="Times New Roman"/>
                <w:sz w:val="24"/>
              </w:rPr>
            </w:pPr>
            <w:r w:rsidRPr="00B55AED">
              <w:rPr>
                <w:rFonts w:ascii="Times New Roman" w:hAnsi="Times New Roman" w:cs="Times New Roman"/>
                <w:sz w:val="24"/>
              </w:rPr>
              <w:lastRenderedPageBreak/>
              <w:t xml:space="preserve">общая площадь </w:t>
            </w:r>
            <w:r w:rsidR="00B14B49" w:rsidRPr="00B55AED">
              <w:rPr>
                <w:rFonts w:ascii="Times New Roman" w:hAnsi="Times New Roman" w:cs="Times New Roman"/>
                <w:sz w:val="24"/>
              </w:rPr>
              <w:br/>
            </w:r>
            <w:r w:rsidRPr="00B55AED">
              <w:rPr>
                <w:rFonts w:ascii="Times New Roman" w:hAnsi="Times New Roman" w:cs="Times New Roman"/>
                <w:sz w:val="24"/>
              </w:rPr>
              <w:t xml:space="preserve">на 1000 человек, </w:t>
            </w:r>
            <w:r w:rsidR="00B14B49" w:rsidRPr="00B55AED">
              <w:rPr>
                <w:rFonts w:ascii="Times New Roman" w:hAnsi="Times New Roman" w:cs="Times New Roman"/>
                <w:sz w:val="24"/>
              </w:rPr>
              <w:br/>
            </w:r>
            <w:r w:rsidR="0035168A" w:rsidRPr="00B55AED">
              <w:rPr>
                <w:sz w:val="24"/>
              </w:rPr>
              <w:lastRenderedPageBreak/>
              <w:t>тыс</w:t>
            </w:r>
            <w:r w:rsidR="0035168A" w:rsidRPr="00B55AED">
              <w:t>.</w:t>
            </w:r>
            <w:r w:rsidR="0035168A" w:rsidRPr="00B55AED">
              <w:rPr>
                <w:sz w:val="24"/>
              </w:rPr>
              <w:t xml:space="preserve"> </w:t>
            </w:r>
            <w:r w:rsidRPr="00B55AED">
              <w:rPr>
                <w:rFonts w:ascii="Times New Roman" w:hAnsi="Times New Roman" w:cs="Times New Roman"/>
                <w:sz w:val="24"/>
              </w:rPr>
              <w:t>кв.</w:t>
            </w:r>
            <w:r w:rsidR="00B14B49" w:rsidRPr="00B55AED">
              <w:rPr>
                <w:rFonts w:ascii="Times New Roman" w:hAnsi="Times New Roman" w:cs="Times New Roman"/>
                <w:sz w:val="24"/>
              </w:rPr>
              <w:t xml:space="preserve"> </w:t>
            </w:r>
            <w:r w:rsidRPr="00B55AED">
              <w:rPr>
                <w:rFonts w:ascii="Times New Roman" w:hAnsi="Times New Roman" w:cs="Times New Roman"/>
                <w:sz w:val="24"/>
              </w:rPr>
              <w:t>м</w:t>
            </w:r>
          </w:p>
        </w:tc>
        <w:tc>
          <w:tcPr>
            <w:tcW w:w="840" w:type="dxa"/>
          </w:tcPr>
          <w:p w:rsidR="003A1F03" w:rsidRPr="00B55AED" w:rsidRDefault="003A1F03" w:rsidP="00B14B49">
            <w:pPr>
              <w:pStyle w:val="ConsPlusNormal"/>
              <w:spacing w:line="216" w:lineRule="auto"/>
              <w:jc w:val="center"/>
              <w:rPr>
                <w:rFonts w:ascii="Times New Roman" w:hAnsi="Times New Roman" w:cs="Times New Roman"/>
              </w:rPr>
            </w:pPr>
            <w:r w:rsidRPr="00B55AED">
              <w:rPr>
                <w:rFonts w:ascii="Times New Roman" w:hAnsi="Times New Roman" w:cs="Times New Roman"/>
              </w:rPr>
              <w:lastRenderedPageBreak/>
              <w:t>1,95</w:t>
            </w:r>
          </w:p>
          <w:p w:rsidR="003A1F03" w:rsidRPr="00B55AED" w:rsidRDefault="003A1F03" w:rsidP="00B14B49">
            <w:pPr>
              <w:pStyle w:val="ConsPlusNormal"/>
              <w:spacing w:line="216" w:lineRule="auto"/>
              <w:jc w:val="center"/>
              <w:rPr>
                <w:rFonts w:ascii="Times New Roman" w:hAnsi="Times New Roman" w:cs="Times New Roman"/>
              </w:rPr>
            </w:pPr>
          </w:p>
          <w:p w:rsidR="003A1F03" w:rsidRPr="00B55AED" w:rsidRDefault="003A1F03" w:rsidP="00B14B49">
            <w:pPr>
              <w:pStyle w:val="ConsPlusNormal"/>
              <w:spacing w:line="216" w:lineRule="auto"/>
              <w:jc w:val="center"/>
              <w:rPr>
                <w:rFonts w:ascii="Times New Roman" w:hAnsi="Times New Roman" w:cs="Times New Roman"/>
              </w:rPr>
            </w:pPr>
          </w:p>
        </w:tc>
        <w:tc>
          <w:tcPr>
            <w:tcW w:w="1843" w:type="dxa"/>
          </w:tcPr>
          <w:p w:rsidR="003A1F03" w:rsidRPr="00B55AED" w:rsidRDefault="003A1F03" w:rsidP="00B14B49">
            <w:pPr>
              <w:pStyle w:val="ConsPlusNormal"/>
              <w:spacing w:line="216" w:lineRule="auto"/>
              <w:jc w:val="center"/>
              <w:rPr>
                <w:rFonts w:ascii="Times New Roman" w:hAnsi="Times New Roman" w:cs="Times New Roman"/>
              </w:rPr>
            </w:pPr>
            <w:r w:rsidRPr="00B55AED">
              <w:rPr>
                <w:rFonts w:ascii="Times New Roman" w:eastAsia="Times New Roman" w:hAnsi="Times New Roman" w:cs="Times New Roman"/>
                <w:lang w:eastAsia="ru-RU"/>
              </w:rPr>
              <w:lastRenderedPageBreak/>
              <w:t>т</w:t>
            </w:r>
            <w:r w:rsidRPr="00B55AED">
              <w:rPr>
                <w:rFonts w:ascii="Times New Roman" w:hAnsi="Times New Roman" w:cs="Times New Roman"/>
              </w:rPr>
              <w:t xml:space="preserve">ранспортная доступность, </w:t>
            </w:r>
            <w:r w:rsidRPr="00B55AED">
              <w:rPr>
                <w:rFonts w:ascii="Times New Roman" w:hAnsi="Times New Roman" w:cs="Times New Roman"/>
              </w:rPr>
              <w:lastRenderedPageBreak/>
              <w:t>мин.</w:t>
            </w:r>
          </w:p>
        </w:tc>
        <w:tc>
          <w:tcPr>
            <w:tcW w:w="1701" w:type="dxa"/>
          </w:tcPr>
          <w:p w:rsidR="003A1F03" w:rsidRPr="00B55AED" w:rsidRDefault="003A1F03" w:rsidP="00B14B49">
            <w:pPr>
              <w:spacing w:line="216" w:lineRule="auto"/>
              <w:jc w:val="center"/>
              <w:rPr>
                <w:rFonts w:ascii="Times New Roman" w:hAnsi="Times New Roman" w:cs="Times New Roman"/>
                <w:sz w:val="24"/>
              </w:rPr>
            </w:pPr>
            <w:r w:rsidRPr="00B55AED">
              <w:rPr>
                <w:rFonts w:ascii="Times New Roman" w:hAnsi="Times New Roman" w:cs="Times New Roman"/>
                <w:sz w:val="24"/>
              </w:rPr>
              <w:lastRenderedPageBreak/>
              <w:t>30</w:t>
            </w:r>
            <w:r w:rsidR="00BA31F8" w:rsidRPr="00B55AED">
              <w:rPr>
                <w:sz w:val="24"/>
              </w:rPr>
              <w:t xml:space="preserve"> </w:t>
            </w:r>
            <w:hyperlink r:id="rId16" w:history="1">
              <w:r w:rsidR="00BA31F8" w:rsidRPr="00B55AED">
                <w:rPr>
                  <w:sz w:val="24"/>
                </w:rPr>
                <w:t xml:space="preserve">&lt;**&gt; </w:t>
              </w:r>
            </w:hyperlink>
          </w:p>
          <w:p w:rsidR="003A1F03" w:rsidRPr="00B55AED" w:rsidRDefault="003A1F03" w:rsidP="00B14B49">
            <w:pPr>
              <w:spacing w:line="216" w:lineRule="auto"/>
              <w:contextualSpacing/>
              <w:jc w:val="center"/>
              <w:rPr>
                <w:rFonts w:ascii="Times New Roman" w:hAnsi="Times New Roman" w:cs="Times New Roman"/>
                <w:sz w:val="24"/>
              </w:rPr>
            </w:pPr>
          </w:p>
          <w:p w:rsidR="003A1F03" w:rsidRPr="00B55AED" w:rsidRDefault="003A1F03" w:rsidP="00B14B49">
            <w:pPr>
              <w:spacing w:line="216" w:lineRule="auto"/>
              <w:jc w:val="center"/>
              <w:rPr>
                <w:rFonts w:ascii="Times New Roman" w:hAnsi="Times New Roman" w:cs="Times New Roman"/>
                <w:sz w:val="24"/>
              </w:rPr>
            </w:pPr>
          </w:p>
        </w:tc>
      </w:tr>
      <w:tr w:rsidR="00B55AED" w:rsidRPr="00B55AED" w:rsidTr="00886313">
        <w:trPr>
          <w:trHeight w:val="1859"/>
        </w:trPr>
        <w:tc>
          <w:tcPr>
            <w:tcW w:w="638" w:type="dxa"/>
          </w:tcPr>
          <w:p w:rsidR="0035168A" w:rsidRDefault="0035168A" w:rsidP="00F530B2">
            <w:pPr>
              <w:rPr>
                <w:rFonts w:ascii="Times New Roman" w:hAnsi="Times New Roman" w:cs="Times New Roman"/>
                <w:sz w:val="24"/>
              </w:rPr>
            </w:pPr>
            <w:r w:rsidRPr="00C306A6">
              <w:rPr>
                <w:rFonts w:ascii="Times New Roman" w:hAnsi="Times New Roman" w:cs="Times New Roman"/>
                <w:sz w:val="24"/>
              </w:rPr>
              <w:lastRenderedPageBreak/>
              <w:t>4</w:t>
            </w:r>
          </w:p>
          <w:p w:rsidR="0035168A" w:rsidRDefault="0035168A" w:rsidP="00F530B2">
            <w:pPr>
              <w:rPr>
                <w:rFonts w:ascii="Times New Roman" w:hAnsi="Times New Roman" w:cs="Times New Roman"/>
                <w:sz w:val="24"/>
              </w:rPr>
            </w:pPr>
          </w:p>
          <w:p w:rsidR="0035168A" w:rsidRDefault="0035168A" w:rsidP="00F530B2">
            <w:pPr>
              <w:rPr>
                <w:rFonts w:ascii="Times New Roman" w:hAnsi="Times New Roman" w:cs="Times New Roman"/>
                <w:sz w:val="24"/>
              </w:rPr>
            </w:pPr>
          </w:p>
          <w:p w:rsidR="0035168A" w:rsidRDefault="0035168A" w:rsidP="00F530B2">
            <w:pPr>
              <w:rPr>
                <w:rFonts w:ascii="Times New Roman" w:hAnsi="Times New Roman" w:cs="Times New Roman"/>
                <w:sz w:val="24"/>
              </w:rPr>
            </w:pPr>
          </w:p>
          <w:p w:rsidR="0035168A" w:rsidRDefault="0035168A" w:rsidP="00F530B2">
            <w:pPr>
              <w:rPr>
                <w:rFonts w:ascii="Times New Roman" w:hAnsi="Times New Roman" w:cs="Times New Roman"/>
                <w:sz w:val="24"/>
              </w:rPr>
            </w:pPr>
          </w:p>
          <w:p w:rsidR="0035168A" w:rsidRDefault="0035168A" w:rsidP="00F530B2">
            <w:pPr>
              <w:rPr>
                <w:rFonts w:ascii="Times New Roman" w:hAnsi="Times New Roman" w:cs="Times New Roman"/>
                <w:sz w:val="24"/>
              </w:rPr>
            </w:pPr>
          </w:p>
          <w:p w:rsidR="0035168A" w:rsidRDefault="0035168A" w:rsidP="00F530B2">
            <w:pPr>
              <w:rPr>
                <w:rFonts w:ascii="Times New Roman" w:hAnsi="Times New Roman" w:cs="Times New Roman"/>
                <w:sz w:val="24"/>
              </w:rPr>
            </w:pPr>
          </w:p>
          <w:p w:rsidR="0035168A" w:rsidRPr="00C306A6" w:rsidRDefault="0035168A" w:rsidP="00F530B2">
            <w:pPr>
              <w:rPr>
                <w:rFonts w:ascii="Times New Roman" w:hAnsi="Times New Roman" w:cs="Times New Roman"/>
                <w:sz w:val="24"/>
              </w:rPr>
            </w:pPr>
          </w:p>
        </w:tc>
        <w:tc>
          <w:tcPr>
            <w:tcW w:w="2667" w:type="dxa"/>
          </w:tcPr>
          <w:p w:rsidR="0035168A" w:rsidRPr="00C306A6" w:rsidRDefault="0035168A" w:rsidP="00B14B49">
            <w:pPr>
              <w:pStyle w:val="ConsPlusNormal"/>
              <w:spacing w:line="216" w:lineRule="auto"/>
              <w:rPr>
                <w:rFonts w:ascii="Times New Roman" w:hAnsi="Times New Roman" w:cs="Times New Roman"/>
              </w:rPr>
            </w:pPr>
            <w:r w:rsidRPr="00C306A6">
              <w:rPr>
                <w:rFonts w:ascii="Times New Roman" w:hAnsi="Times New Roman" w:cs="Times New Roman"/>
              </w:rPr>
              <w:t>Многофункциональный спортивный комплекс (физкультурно-оздоровительный комплекс)</w:t>
            </w:r>
          </w:p>
          <w:p w:rsidR="0035168A" w:rsidRPr="00C306A6" w:rsidRDefault="0035168A" w:rsidP="00B14B49">
            <w:pPr>
              <w:pStyle w:val="ConsPlusNormal"/>
              <w:spacing w:line="216" w:lineRule="auto"/>
              <w:rPr>
                <w:rFonts w:ascii="Times New Roman" w:hAnsi="Times New Roman" w:cs="Times New Roman"/>
              </w:rPr>
            </w:pPr>
          </w:p>
        </w:tc>
        <w:tc>
          <w:tcPr>
            <w:tcW w:w="3040" w:type="dxa"/>
            <w:gridSpan w:val="4"/>
          </w:tcPr>
          <w:p w:rsidR="0035168A" w:rsidRPr="00B55AED" w:rsidRDefault="0035168A" w:rsidP="00F530B2">
            <w:pPr>
              <w:spacing w:line="228" w:lineRule="auto"/>
              <w:contextualSpacing/>
              <w:jc w:val="center"/>
              <w:rPr>
                <w:rFonts w:ascii="Times New Roman" w:hAnsi="Times New Roman" w:cs="Times New Roman"/>
                <w:sz w:val="24"/>
              </w:rPr>
            </w:pPr>
            <w:r w:rsidRPr="00B55AED">
              <w:rPr>
                <w:sz w:val="24"/>
              </w:rPr>
              <w:t xml:space="preserve">по заданию на проектирование </w:t>
            </w:r>
            <w:hyperlink r:id="rId17" w:history="1">
              <w:r w:rsidRPr="00B55AED">
                <w:rPr>
                  <w:sz w:val="24"/>
                </w:rPr>
                <w:t xml:space="preserve">&lt;*&gt; </w:t>
              </w:r>
            </w:hyperlink>
          </w:p>
        </w:tc>
        <w:tc>
          <w:tcPr>
            <w:tcW w:w="1843" w:type="dxa"/>
          </w:tcPr>
          <w:p w:rsidR="0035168A" w:rsidRPr="00B55AED" w:rsidRDefault="0035168A" w:rsidP="00B14B49">
            <w:pPr>
              <w:pStyle w:val="ConsPlusNormal"/>
              <w:spacing w:line="216" w:lineRule="auto"/>
              <w:jc w:val="center"/>
              <w:rPr>
                <w:rFonts w:ascii="Times New Roman" w:eastAsia="Times New Roman" w:hAnsi="Times New Roman" w:cs="Times New Roman"/>
                <w:lang w:eastAsia="ru-RU"/>
              </w:rPr>
            </w:pPr>
            <w:r w:rsidRPr="00B55AED">
              <w:rPr>
                <w:rFonts w:ascii="Times New Roman" w:eastAsia="Times New Roman" w:hAnsi="Times New Roman" w:cs="Times New Roman"/>
                <w:lang w:eastAsia="ru-RU"/>
              </w:rPr>
              <w:t>транспортная доступность, мин.</w:t>
            </w:r>
          </w:p>
          <w:p w:rsidR="0035168A" w:rsidRPr="00B55AED" w:rsidRDefault="0035168A" w:rsidP="00B14B49">
            <w:pPr>
              <w:pStyle w:val="ConsPlusNormal"/>
              <w:spacing w:line="216" w:lineRule="auto"/>
              <w:jc w:val="center"/>
              <w:rPr>
                <w:rFonts w:ascii="Times New Roman" w:eastAsia="Times New Roman" w:hAnsi="Times New Roman" w:cs="Times New Roman"/>
                <w:lang w:eastAsia="ru-RU"/>
              </w:rPr>
            </w:pPr>
          </w:p>
          <w:p w:rsidR="0035168A" w:rsidRPr="00B55AED" w:rsidRDefault="0035168A" w:rsidP="00B14B49">
            <w:pPr>
              <w:pStyle w:val="ConsPlusNormal"/>
              <w:spacing w:line="216" w:lineRule="auto"/>
              <w:jc w:val="center"/>
              <w:rPr>
                <w:rFonts w:ascii="Times New Roman" w:eastAsia="Times New Roman" w:hAnsi="Times New Roman" w:cs="Times New Roman"/>
                <w:lang w:eastAsia="ru-RU"/>
              </w:rPr>
            </w:pPr>
          </w:p>
          <w:p w:rsidR="0035168A" w:rsidRPr="00B55AED" w:rsidRDefault="0035168A" w:rsidP="00B14B49">
            <w:pPr>
              <w:pStyle w:val="ConsPlusNormal"/>
              <w:spacing w:line="216" w:lineRule="auto"/>
              <w:jc w:val="center"/>
              <w:rPr>
                <w:rFonts w:ascii="Times New Roman" w:eastAsia="Times New Roman" w:hAnsi="Times New Roman" w:cs="Times New Roman"/>
                <w:lang w:eastAsia="ru-RU"/>
              </w:rPr>
            </w:pPr>
          </w:p>
        </w:tc>
        <w:tc>
          <w:tcPr>
            <w:tcW w:w="1701" w:type="dxa"/>
          </w:tcPr>
          <w:p w:rsidR="0035168A" w:rsidRPr="00B55AED" w:rsidRDefault="0035168A" w:rsidP="00B14B49">
            <w:pPr>
              <w:spacing w:line="216" w:lineRule="auto"/>
              <w:jc w:val="center"/>
              <w:rPr>
                <w:rFonts w:ascii="Times New Roman" w:hAnsi="Times New Roman" w:cs="Times New Roman"/>
                <w:sz w:val="24"/>
              </w:rPr>
            </w:pPr>
            <w:r w:rsidRPr="00B55AED">
              <w:rPr>
                <w:rFonts w:ascii="Times New Roman" w:hAnsi="Times New Roman" w:cs="Times New Roman"/>
                <w:sz w:val="24"/>
              </w:rPr>
              <w:t>30&lt;**&gt;</w:t>
            </w:r>
          </w:p>
          <w:p w:rsidR="0035168A" w:rsidRPr="00B55AED" w:rsidRDefault="0035168A" w:rsidP="00B14B49">
            <w:pPr>
              <w:spacing w:line="216" w:lineRule="auto"/>
              <w:jc w:val="center"/>
              <w:rPr>
                <w:rFonts w:ascii="Times New Roman" w:hAnsi="Times New Roman" w:cs="Times New Roman"/>
                <w:sz w:val="24"/>
              </w:rPr>
            </w:pPr>
          </w:p>
          <w:p w:rsidR="0035168A" w:rsidRPr="00B55AED" w:rsidRDefault="0035168A" w:rsidP="00B14B49">
            <w:pPr>
              <w:spacing w:line="216" w:lineRule="auto"/>
              <w:jc w:val="center"/>
              <w:rPr>
                <w:rFonts w:ascii="Times New Roman" w:hAnsi="Times New Roman" w:cs="Times New Roman"/>
                <w:sz w:val="24"/>
              </w:rPr>
            </w:pPr>
          </w:p>
          <w:p w:rsidR="0035168A" w:rsidRPr="00B55AED" w:rsidRDefault="0035168A" w:rsidP="00B14B49">
            <w:pPr>
              <w:spacing w:line="216" w:lineRule="auto"/>
              <w:jc w:val="center"/>
              <w:rPr>
                <w:rFonts w:ascii="Times New Roman" w:hAnsi="Times New Roman" w:cs="Times New Roman"/>
                <w:sz w:val="24"/>
              </w:rPr>
            </w:pPr>
          </w:p>
          <w:p w:rsidR="0035168A" w:rsidRPr="00B55AED" w:rsidRDefault="0035168A" w:rsidP="00B14B49">
            <w:pPr>
              <w:spacing w:line="216" w:lineRule="auto"/>
              <w:contextualSpacing/>
              <w:jc w:val="center"/>
              <w:rPr>
                <w:rFonts w:ascii="Times New Roman" w:hAnsi="Times New Roman" w:cs="Times New Roman"/>
                <w:sz w:val="24"/>
              </w:rPr>
            </w:pPr>
          </w:p>
        </w:tc>
      </w:tr>
      <w:tr w:rsidR="003A1F03" w:rsidRPr="00C306A6" w:rsidTr="00886313">
        <w:trPr>
          <w:trHeight w:val="5"/>
        </w:trPr>
        <w:tc>
          <w:tcPr>
            <w:tcW w:w="638" w:type="dxa"/>
          </w:tcPr>
          <w:p w:rsidR="003A1F03" w:rsidRPr="00C306A6" w:rsidRDefault="003A1F03" w:rsidP="00F530B2">
            <w:pPr>
              <w:spacing w:line="228" w:lineRule="auto"/>
              <w:contextualSpacing/>
              <w:rPr>
                <w:rFonts w:ascii="Times New Roman" w:hAnsi="Times New Roman" w:cs="Times New Roman"/>
                <w:sz w:val="24"/>
              </w:rPr>
            </w:pPr>
            <w:r w:rsidRPr="00C306A6">
              <w:rPr>
                <w:rFonts w:ascii="Times New Roman" w:hAnsi="Times New Roman" w:cs="Times New Roman"/>
                <w:sz w:val="24"/>
              </w:rPr>
              <w:t>5</w:t>
            </w:r>
          </w:p>
        </w:tc>
        <w:tc>
          <w:tcPr>
            <w:tcW w:w="2667" w:type="dxa"/>
          </w:tcPr>
          <w:p w:rsidR="003A1F03" w:rsidRPr="00C306A6" w:rsidRDefault="003A1F03" w:rsidP="00F530B2">
            <w:pPr>
              <w:pStyle w:val="ConsPlusNormal"/>
              <w:rPr>
                <w:rFonts w:ascii="Times New Roman" w:hAnsi="Times New Roman" w:cs="Times New Roman"/>
              </w:rPr>
            </w:pPr>
            <w:r w:rsidRPr="00C306A6">
              <w:rPr>
                <w:rFonts w:ascii="Times New Roman" w:hAnsi="Times New Roman" w:cs="Times New Roman"/>
              </w:rPr>
              <w:t>Спортивный зал</w:t>
            </w:r>
          </w:p>
          <w:p w:rsidR="003A1F03" w:rsidRPr="00C306A6" w:rsidRDefault="003A1F03" w:rsidP="00F530B2">
            <w:pPr>
              <w:pStyle w:val="ConsPlusNormal"/>
              <w:rPr>
                <w:rFonts w:ascii="Times New Roman" w:hAnsi="Times New Roman" w:cs="Times New Roman"/>
              </w:rPr>
            </w:pPr>
          </w:p>
        </w:tc>
        <w:tc>
          <w:tcPr>
            <w:tcW w:w="2200" w:type="dxa"/>
            <w:gridSpan w:val="3"/>
          </w:tcPr>
          <w:p w:rsidR="003A1F03" w:rsidRPr="00C306A6" w:rsidRDefault="003A1F03" w:rsidP="00F530B2">
            <w:pPr>
              <w:jc w:val="center"/>
              <w:rPr>
                <w:rFonts w:ascii="Times New Roman" w:hAnsi="Times New Roman" w:cs="Times New Roman"/>
                <w:sz w:val="24"/>
              </w:rPr>
            </w:pPr>
            <w:r w:rsidRPr="00C306A6">
              <w:rPr>
                <w:rFonts w:ascii="Times New Roman" w:hAnsi="Times New Roman" w:cs="Times New Roman"/>
                <w:sz w:val="24"/>
              </w:rPr>
              <w:t xml:space="preserve">площадь пола на 1000 человек, </w:t>
            </w:r>
          </w:p>
          <w:p w:rsidR="003A1F03" w:rsidRPr="00C306A6" w:rsidRDefault="003A1F03" w:rsidP="00F530B2">
            <w:pPr>
              <w:jc w:val="center"/>
              <w:rPr>
                <w:rFonts w:ascii="Times New Roman" w:hAnsi="Times New Roman" w:cs="Times New Roman"/>
                <w:sz w:val="24"/>
              </w:rPr>
            </w:pPr>
            <w:r w:rsidRPr="00C306A6">
              <w:rPr>
                <w:rFonts w:ascii="Times New Roman" w:hAnsi="Times New Roman" w:cs="Times New Roman"/>
                <w:sz w:val="24"/>
              </w:rPr>
              <w:t>кв.</w:t>
            </w:r>
            <w:r w:rsidR="00B14B49">
              <w:rPr>
                <w:rFonts w:ascii="Times New Roman" w:hAnsi="Times New Roman" w:cs="Times New Roman"/>
                <w:sz w:val="24"/>
              </w:rPr>
              <w:t xml:space="preserve"> </w:t>
            </w:r>
            <w:r w:rsidRPr="00C306A6">
              <w:rPr>
                <w:rFonts w:ascii="Times New Roman" w:hAnsi="Times New Roman" w:cs="Times New Roman"/>
                <w:sz w:val="24"/>
              </w:rPr>
              <w:t xml:space="preserve">м </w:t>
            </w:r>
          </w:p>
        </w:tc>
        <w:tc>
          <w:tcPr>
            <w:tcW w:w="840" w:type="dxa"/>
          </w:tcPr>
          <w:p w:rsidR="003A1F03" w:rsidRPr="00B55AED" w:rsidRDefault="0035168A" w:rsidP="00F530B2">
            <w:pPr>
              <w:jc w:val="center"/>
              <w:rPr>
                <w:rFonts w:ascii="Times New Roman" w:hAnsi="Times New Roman" w:cs="Times New Roman"/>
                <w:sz w:val="24"/>
              </w:rPr>
            </w:pPr>
            <w:r w:rsidRPr="00B55AED">
              <w:rPr>
                <w:rFonts w:ascii="Times New Roman" w:hAnsi="Times New Roman" w:cs="Times New Roman"/>
                <w:sz w:val="24"/>
              </w:rPr>
              <w:t>60</w:t>
            </w:r>
          </w:p>
          <w:p w:rsidR="003A1F03" w:rsidRPr="00C306A6" w:rsidRDefault="003A1F03" w:rsidP="00F530B2">
            <w:pPr>
              <w:pStyle w:val="ConsPlusNormal"/>
              <w:widowControl w:val="0"/>
              <w:spacing w:line="228" w:lineRule="auto"/>
              <w:jc w:val="center"/>
              <w:rPr>
                <w:rFonts w:ascii="Times New Roman" w:eastAsia="Times New Roman" w:hAnsi="Times New Roman" w:cs="Times New Roman"/>
                <w:spacing w:val="-8"/>
                <w:lang w:eastAsia="ru-RU"/>
              </w:rPr>
            </w:pPr>
          </w:p>
          <w:p w:rsidR="003A1F03" w:rsidRPr="00C306A6" w:rsidRDefault="003A1F03" w:rsidP="00F530B2">
            <w:pPr>
              <w:spacing w:line="228" w:lineRule="auto"/>
              <w:jc w:val="center"/>
              <w:rPr>
                <w:rFonts w:ascii="Times New Roman" w:hAnsi="Times New Roman" w:cs="Times New Roman"/>
                <w:sz w:val="24"/>
              </w:rPr>
            </w:pPr>
          </w:p>
        </w:tc>
        <w:tc>
          <w:tcPr>
            <w:tcW w:w="1843" w:type="dxa"/>
          </w:tcPr>
          <w:p w:rsidR="003A1F03" w:rsidRPr="00C306A6" w:rsidRDefault="003A1F03" w:rsidP="00F530B2">
            <w:pPr>
              <w:pStyle w:val="ConsPlusNormal"/>
              <w:jc w:val="center"/>
              <w:rPr>
                <w:rFonts w:ascii="Times New Roman" w:hAnsi="Times New Roman" w:cs="Times New Roman"/>
              </w:rPr>
            </w:pPr>
            <w:r w:rsidRPr="00C306A6">
              <w:rPr>
                <w:rFonts w:ascii="Times New Roman" w:eastAsia="Times New Roman" w:hAnsi="Times New Roman" w:cs="Times New Roman"/>
                <w:lang w:eastAsia="ru-RU"/>
              </w:rPr>
              <w:t>транспорт</w:t>
            </w:r>
            <w:r w:rsidRPr="00C306A6">
              <w:rPr>
                <w:rFonts w:ascii="Times New Roman" w:hAnsi="Times New Roman" w:cs="Times New Roman"/>
              </w:rPr>
              <w:t>ная доступность, мин.</w:t>
            </w:r>
          </w:p>
        </w:tc>
        <w:tc>
          <w:tcPr>
            <w:tcW w:w="1701" w:type="dxa"/>
          </w:tcPr>
          <w:p w:rsidR="003A1F03" w:rsidRPr="00C306A6" w:rsidRDefault="003A1F03" w:rsidP="00F530B2">
            <w:pPr>
              <w:spacing w:line="228" w:lineRule="auto"/>
              <w:jc w:val="center"/>
              <w:rPr>
                <w:rFonts w:ascii="Times New Roman" w:hAnsi="Times New Roman" w:cs="Times New Roman"/>
                <w:sz w:val="24"/>
              </w:rPr>
            </w:pPr>
            <w:r w:rsidRPr="00C306A6">
              <w:rPr>
                <w:rFonts w:ascii="Times New Roman" w:hAnsi="Times New Roman" w:cs="Times New Roman"/>
                <w:sz w:val="24"/>
              </w:rPr>
              <w:t>30</w:t>
            </w:r>
          </w:p>
          <w:p w:rsidR="003A1F03" w:rsidRPr="00C306A6" w:rsidRDefault="003A1F03" w:rsidP="00F530B2">
            <w:pPr>
              <w:pStyle w:val="ConsPlusNormal"/>
              <w:rPr>
                <w:rFonts w:ascii="Times New Roman" w:eastAsia="NSimSun" w:hAnsi="Times New Roman" w:cs="Times New Roman"/>
              </w:rPr>
            </w:pPr>
          </w:p>
          <w:p w:rsidR="003A1F03" w:rsidRPr="00C306A6" w:rsidRDefault="003A1F03" w:rsidP="00F530B2">
            <w:pPr>
              <w:spacing w:line="228" w:lineRule="auto"/>
              <w:jc w:val="center"/>
              <w:rPr>
                <w:rFonts w:ascii="Times New Roman" w:hAnsi="Times New Roman" w:cs="Times New Roman"/>
                <w:sz w:val="24"/>
              </w:rPr>
            </w:pPr>
          </w:p>
        </w:tc>
      </w:tr>
      <w:tr w:rsidR="0035168A" w:rsidRPr="00C306A6" w:rsidTr="00886313">
        <w:trPr>
          <w:trHeight w:val="5"/>
        </w:trPr>
        <w:tc>
          <w:tcPr>
            <w:tcW w:w="9889" w:type="dxa"/>
            <w:gridSpan w:val="8"/>
          </w:tcPr>
          <w:p w:rsidR="0035168A" w:rsidRPr="00B55AED" w:rsidRDefault="0035168A" w:rsidP="0035168A">
            <w:pPr>
              <w:widowControl/>
              <w:autoSpaceDE w:val="0"/>
              <w:autoSpaceDN w:val="0"/>
              <w:adjustRightInd w:val="0"/>
              <w:jc w:val="both"/>
              <w:rPr>
                <w:rFonts w:cs="Liberation Serif"/>
                <w:sz w:val="24"/>
              </w:rPr>
            </w:pPr>
            <w:r w:rsidRPr="00B55AED">
              <w:rPr>
                <w:rFonts w:cs="Liberation Serif"/>
                <w:sz w:val="24"/>
              </w:rPr>
              <w:t>&lt;*&gt; Состав, параметры объекта определяются в задании на проектирование.</w:t>
            </w:r>
          </w:p>
          <w:p w:rsidR="0035168A" w:rsidRPr="00B55AED" w:rsidRDefault="0035168A" w:rsidP="0035168A">
            <w:pPr>
              <w:widowControl/>
              <w:autoSpaceDE w:val="0"/>
              <w:autoSpaceDN w:val="0"/>
              <w:adjustRightInd w:val="0"/>
              <w:jc w:val="both"/>
              <w:rPr>
                <w:sz w:val="24"/>
              </w:rPr>
            </w:pPr>
            <w:r w:rsidRPr="00B55AED">
              <w:rPr>
                <w:rFonts w:cs="Liberation Serif"/>
                <w:sz w:val="24"/>
              </w:rPr>
              <w:t>&lt;**&gt; Устанавливается для объектов городского значения. Для объектов обслуживания населения жилых районов городских округов радиус пешеходной доступности не должен превышать 1500 м.</w:t>
            </w:r>
          </w:p>
        </w:tc>
      </w:tr>
      <w:tr w:rsidR="002E3D39" w:rsidRPr="00C306A6" w:rsidTr="00886313">
        <w:trPr>
          <w:trHeight w:val="23"/>
        </w:trPr>
        <w:tc>
          <w:tcPr>
            <w:tcW w:w="638" w:type="dxa"/>
            <w:vMerge w:val="restart"/>
          </w:tcPr>
          <w:p w:rsidR="002E3D39" w:rsidRPr="00B55AED" w:rsidRDefault="002E3D39" w:rsidP="00F530B2">
            <w:pPr>
              <w:spacing w:line="228" w:lineRule="auto"/>
              <w:contextualSpacing/>
              <w:rPr>
                <w:rFonts w:ascii="Times New Roman" w:hAnsi="Times New Roman" w:cs="Times New Roman"/>
                <w:sz w:val="24"/>
              </w:rPr>
            </w:pPr>
            <w:r w:rsidRPr="00B55AED">
              <w:rPr>
                <w:rFonts w:ascii="Times New Roman" w:hAnsi="Times New Roman" w:cs="Times New Roman"/>
                <w:sz w:val="24"/>
              </w:rPr>
              <w:t>6</w:t>
            </w:r>
          </w:p>
        </w:tc>
        <w:tc>
          <w:tcPr>
            <w:tcW w:w="2667" w:type="dxa"/>
          </w:tcPr>
          <w:p w:rsidR="002E3D39" w:rsidRPr="00B55AED" w:rsidRDefault="002E3D39" w:rsidP="00F530B2">
            <w:pPr>
              <w:pStyle w:val="ConsPlusNormal"/>
              <w:rPr>
                <w:rFonts w:ascii="Times New Roman" w:hAnsi="Times New Roman" w:cs="Times New Roman"/>
              </w:rPr>
            </w:pPr>
            <w:r w:rsidRPr="00B55AED">
              <w:rPr>
                <w:rFonts w:ascii="Times New Roman" w:hAnsi="Times New Roman" w:cs="Times New Roman"/>
              </w:rPr>
              <w:t>Крытый спортивный объект с искусственным льдом, ледовая арена</w:t>
            </w:r>
          </w:p>
        </w:tc>
        <w:tc>
          <w:tcPr>
            <w:tcW w:w="2200" w:type="dxa"/>
            <w:gridSpan w:val="3"/>
          </w:tcPr>
          <w:p w:rsidR="002E3D39" w:rsidRPr="00B55AED" w:rsidRDefault="002E3D39" w:rsidP="00F530B2">
            <w:pPr>
              <w:pStyle w:val="ConsPlusNormal"/>
              <w:spacing w:line="228" w:lineRule="auto"/>
              <w:jc w:val="center"/>
              <w:rPr>
                <w:rFonts w:ascii="Times New Roman" w:eastAsia="Times New Roman" w:hAnsi="Times New Roman" w:cs="Times New Roman"/>
                <w:lang w:eastAsia="ru-RU"/>
              </w:rPr>
            </w:pPr>
            <w:r w:rsidRPr="00B55AED">
              <w:rPr>
                <w:rFonts w:ascii="Times New Roman" w:eastAsia="Times New Roman" w:hAnsi="Times New Roman" w:cs="Times New Roman"/>
                <w:lang w:eastAsia="ru-RU"/>
              </w:rPr>
              <w:t>количество мест на 1000 чел.</w:t>
            </w:r>
          </w:p>
        </w:tc>
        <w:tc>
          <w:tcPr>
            <w:tcW w:w="840" w:type="dxa"/>
          </w:tcPr>
          <w:p w:rsidR="002E3D39" w:rsidRPr="00B55AED" w:rsidRDefault="002E3D39" w:rsidP="00F530B2">
            <w:pPr>
              <w:pStyle w:val="ConsPlusNormal"/>
              <w:spacing w:line="228" w:lineRule="auto"/>
              <w:jc w:val="center"/>
              <w:rPr>
                <w:rFonts w:ascii="Times New Roman" w:hAnsi="Times New Roman" w:cs="Times New Roman"/>
              </w:rPr>
            </w:pPr>
            <w:r w:rsidRPr="00B55AED">
              <w:rPr>
                <w:rFonts w:ascii="Times New Roman" w:hAnsi="Times New Roman" w:cs="Times New Roman"/>
              </w:rPr>
              <w:t>6</w:t>
            </w:r>
          </w:p>
          <w:p w:rsidR="002E3D39" w:rsidRPr="00B55AED" w:rsidRDefault="002E3D39" w:rsidP="00F530B2">
            <w:pPr>
              <w:spacing w:line="228" w:lineRule="auto"/>
              <w:jc w:val="center"/>
              <w:rPr>
                <w:rFonts w:ascii="Times New Roman" w:hAnsi="Times New Roman" w:cs="Times New Roman"/>
                <w:sz w:val="24"/>
              </w:rPr>
            </w:pPr>
          </w:p>
          <w:p w:rsidR="002E3D39" w:rsidRPr="00B55AED" w:rsidRDefault="002E3D39" w:rsidP="00F530B2">
            <w:pPr>
              <w:spacing w:line="228" w:lineRule="auto"/>
              <w:jc w:val="center"/>
              <w:rPr>
                <w:rFonts w:ascii="Times New Roman" w:hAnsi="Times New Roman" w:cs="Times New Roman"/>
                <w:sz w:val="24"/>
              </w:rPr>
            </w:pPr>
          </w:p>
        </w:tc>
        <w:tc>
          <w:tcPr>
            <w:tcW w:w="3544" w:type="dxa"/>
            <w:gridSpan w:val="2"/>
          </w:tcPr>
          <w:p w:rsidR="002E3D39" w:rsidRPr="00B55AED" w:rsidRDefault="002E3D39" w:rsidP="002E3D39">
            <w:pPr>
              <w:pStyle w:val="ConsPlusNormal"/>
              <w:jc w:val="center"/>
              <w:rPr>
                <w:rFonts w:ascii="Times New Roman" w:eastAsia="Times New Roman" w:hAnsi="Times New Roman" w:cs="Times New Roman"/>
                <w:lang w:eastAsia="ru-RU"/>
              </w:rPr>
            </w:pPr>
            <w:r w:rsidRPr="00B55AED">
              <w:t>не нормируется и определяется заданием на проектирование</w:t>
            </w:r>
          </w:p>
        </w:tc>
      </w:tr>
      <w:tr w:rsidR="002E3D39" w:rsidRPr="00C306A6" w:rsidTr="00886313">
        <w:trPr>
          <w:trHeight w:val="23"/>
        </w:trPr>
        <w:tc>
          <w:tcPr>
            <w:tcW w:w="638" w:type="dxa"/>
            <w:vMerge/>
          </w:tcPr>
          <w:p w:rsidR="002E3D39" w:rsidRPr="00B55AED" w:rsidRDefault="002E3D39" w:rsidP="00F530B2">
            <w:pPr>
              <w:spacing w:line="228" w:lineRule="auto"/>
              <w:contextualSpacing/>
              <w:rPr>
                <w:sz w:val="24"/>
              </w:rPr>
            </w:pPr>
          </w:p>
        </w:tc>
        <w:tc>
          <w:tcPr>
            <w:tcW w:w="9251" w:type="dxa"/>
            <w:gridSpan w:val="7"/>
          </w:tcPr>
          <w:p w:rsidR="002E3D39" w:rsidRPr="00B55AED" w:rsidRDefault="002E3D39" w:rsidP="002E3D39">
            <w:pPr>
              <w:widowControl/>
              <w:autoSpaceDE w:val="0"/>
              <w:autoSpaceDN w:val="0"/>
              <w:adjustRightInd w:val="0"/>
              <w:jc w:val="both"/>
              <w:rPr>
                <w:rFonts w:cs="Liberation Serif"/>
                <w:sz w:val="24"/>
              </w:rPr>
            </w:pPr>
            <w:r w:rsidRPr="00B55AED">
              <w:rPr>
                <w:rFonts w:cs="Liberation Serif"/>
                <w:sz w:val="24"/>
              </w:rPr>
              <w:t>Универсальные спортивно-зрелищные залы с искусственным льдом следует предусматривать, как правило, в городах-центрах систем расселения с числом жителей свыше 100 тыс. человек.</w:t>
            </w:r>
          </w:p>
        </w:tc>
      </w:tr>
      <w:tr w:rsidR="002E3D39" w:rsidRPr="00C306A6" w:rsidTr="00886313">
        <w:trPr>
          <w:trHeight w:val="23"/>
        </w:trPr>
        <w:tc>
          <w:tcPr>
            <w:tcW w:w="638" w:type="dxa"/>
          </w:tcPr>
          <w:p w:rsidR="002E3D39" w:rsidRPr="00B55AED" w:rsidRDefault="002E3D39" w:rsidP="00F530B2">
            <w:pPr>
              <w:spacing w:line="228" w:lineRule="auto"/>
              <w:contextualSpacing/>
              <w:rPr>
                <w:rFonts w:ascii="Times New Roman" w:hAnsi="Times New Roman" w:cs="Times New Roman"/>
                <w:sz w:val="24"/>
              </w:rPr>
            </w:pPr>
            <w:r w:rsidRPr="00B55AED">
              <w:rPr>
                <w:rFonts w:ascii="Times New Roman" w:hAnsi="Times New Roman" w:cs="Times New Roman"/>
                <w:sz w:val="24"/>
              </w:rPr>
              <w:t>7</w:t>
            </w:r>
          </w:p>
        </w:tc>
        <w:tc>
          <w:tcPr>
            <w:tcW w:w="2667" w:type="dxa"/>
          </w:tcPr>
          <w:p w:rsidR="002E3D39" w:rsidRPr="00B55AED" w:rsidRDefault="002E3D39" w:rsidP="00F530B2">
            <w:pPr>
              <w:rPr>
                <w:rFonts w:ascii="Times New Roman" w:hAnsi="Times New Roman" w:cs="Times New Roman"/>
                <w:sz w:val="24"/>
              </w:rPr>
            </w:pPr>
            <w:r w:rsidRPr="00B55AED">
              <w:rPr>
                <w:rFonts w:ascii="Times New Roman" w:hAnsi="Times New Roman" w:cs="Times New Roman"/>
                <w:sz w:val="24"/>
              </w:rPr>
              <w:t>Объекты городской и рекреационной инфраструктуры, приспособленные для занятий физической культурой и спортом, в том числе универсальная игровая площадка, дистанция (велодорожка), спот (плаза начального уровня), площадка с тренажерами, каток (сезонный)</w:t>
            </w:r>
          </w:p>
          <w:p w:rsidR="002E3D39" w:rsidRPr="00B55AED" w:rsidRDefault="002E3D39" w:rsidP="00F530B2">
            <w:pPr>
              <w:rPr>
                <w:rFonts w:ascii="Times New Roman" w:hAnsi="Times New Roman" w:cs="Times New Roman"/>
                <w:sz w:val="24"/>
              </w:rPr>
            </w:pPr>
          </w:p>
        </w:tc>
        <w:tc>
          <w:tcPr>
            <w:tcW w:w="2200" w:type="dxa"/>
            <w:gridSpan w:val="3"/>
          </w:tcPr>
          <w:p w:rsidR="002E3D39" w:rsidRPr="00B55AED" w:rsidRDefault="002E3D39" w:rsidP="00F530B2">
            <w:pPr>
              <w:jc w:val="center"/>
              <w:rPr>
                <w:rFonts w:ascii="Times New Roman" w:hAnsi="Times New Roman" w:cs="Times New Roman"/>
                <w:sz w:val="24"/>
              </w:rPr>
            </w:pPr>
            <w:r w:rsidRPr="00B55AED">
              <w:rPr>
                <w:sz w:val="24"/>
              </w:rPr>
              <w:t>по заданию на проектирование</w:t>
            </w:r>
          </w:p>
        </w:tc>
        <w:tc>
          <w:tcPr>
            <w:tcW w:w="2683" w:type="dxa"/>
            <w:gridSpan w:val="2"/>
          </w:tcPr>
          <w:p w:rsidR="002E3D39" w:rsidRPr="00B55AED" w:rsidRDefault="002E3D39" w:rsidP="00F530B2">
            <w:pPr>
              <w:pStyle w:val="ConsPlusNormal"/>
              <w:jc w:val="center"/>
              <w:rPr>
                <w:rFonts w:ascii="Times New Roman" w:hAnsi="Times New Roman" w:cs="Times New Roman"/>
              </w:rPr>
            </w:pPr>
            <w:r w:rsidRPr="00B55AED">
              <w:t>транспортная доступность, мин.</w:t>
            </w:r>
          </w:p>
        </w:tc>
        <w:tc>
          <w:tcPr>
            <w:tcW w:w="1701" w:type="dxa"/>
          </w:tcPr>
          <w:p w:rsidR="002E3D39" w:rsidRPr="00B55AED" w:rsidRDefault="002E3D39" w:rsidP="00F530B2">
            <w:pPr>
              <w:jc w:val="center"/>
              <w:rPr>
                <w:rFonts w:ascii="Times New Roman" w:hAnsi="Times New Roman" w:cs="Times New Roman"/>
                <w:sz w:val="24"/>
              </w:rPr>
            </w:pPr>
            <w:r w:rsidRPr="00B55AED">
              <w:rPr>
                <w:rFonts w:ascii="Times New Roman" w:hAnsi="Times New Roman" w:cs="Times New Roman"/>
                <w:sz w:val="24"/>
              </w:rPr>
              <w:t xml:space="preserve">30 </w:t>
            </w:r>
          </w:p>
          <w:p w:rsidR="002E3D39" w:rsidRPr="00B55AED" w:rsidRDefault="002E3D39" w:rsidP="00F530B2">
            <w:pPr>
              <w:jc w:val="center"/>
              <w:rPr>
                <w:rFonts w:ascii="Times New Roman" w:hAnsi="Times New Roman" w:cs="Times New Roman"/>
                <w:sz w:val="24"/>
              </w:rPr>
            </w:pPr>
            <w:r w:rsidRPr="00B55AED">
              <w:rPr>
                <w:rFonts w:ascii="Times New Roman" w:hAnsi="Times New Roman" w:cs="Times New Roman"/>
                <w:sz w:val="24"/>
              </w:rPr>
              <w:t xml:space="preserve"> </w:t>
            </w:r>
          </w:p>
        </w:tc>
      </w:tr>
      <w:tr w:rsidR="003A1F03" w:rsidRPr="00C306A6" w:rsidTr="00886313">
        <w:trPr>
          <w:trHeight w:val="23"/>
        </w:trPr>
        <w:tc>
          <w:tcPr>
            <w:tcW w:w="638" w:type="dxa"/>
          </w:tcPr>
          <w:p w:rsidR="003A1F03" w:rsidRPr="00C306A6" w:rsidRDefault="003A1F03" w:rsidP="00F530B2">
            <w:pPr>
              <w:spacing w:line="228" w:lineRule="auto"/>
              <w:contextualSpacing/>
              <w:rPr>
                <w:rFonts w:ascii="Times New Roman" w:hAnsi="Times New Roman" w:cs="Times New Roman"/>
                <w:sz w:val="24"/>
              </w:rPr>
            </w:pPr>
            <w:r w:rsidRPr="00C306A6">
              <w:rPr>
                <w:rFonts w:ascii="Times New Roman" w:hAnsi="Times New Roman" w:cs="Times New Roman"/>
                <w:sz w:val="24"/>
              </w:rPr>
              <w:t>8</w:t>
            </w:r>
          </w:p>
        </w:tc>
        <w:tc>
          <w:tcPr>
            <w:tcW w:w="2667" w:type="dxa"/>
          </w:tcPr>
          <w:p w:rsidR="003A1F03" w:rsidRPr="00C306A6" w:rsidRDefault="003A1F03" w:rsidP="00F530B2">
            <w:pPr>
              <w:pStyle w:val="ConsPlusNormal"/>
              <w:rPr>
                <w:rFonts w:ascii="Times New Roman" w:hAnsi="Times New Roman" w:cs="Times New Roman"/>
              </w:rPr>
            </w:pPr>
            <w:r w:rsidRPr="00C306A6">
              <w:rPr>
                <w:rFonts w:ascii="Times New Roman" w:hAnsi="Times New Roman" w:cs="Times New Roman"/>
              </w:rPr>
              <w:t>Специализированн</w:t>
            </w:r>
            <w:r w:rsidRPr="00C306A6">
              <w:rPr>
                <w:rFonts w:ascii="Times New Roman" w:eastAsia="Times New Roman" w:hAnsi="Times New Roman" w:cs="Times New Roman"/>
                <w:lang w:eastAsia="ru-RU"/>
              </w:rPr>
              <w:t>ая</w:t>
            </w:r>
            <w:r w:rsidRPr="00C306A6">
              <w:rPr>
                <w:rFonts w:ascii="Times New Roman" w:hAnsi="Times New Roman" w:cs="Times New Roman"/>
              </w:rPr>
              <w:t xml:space="preserve"> спортивн</w:t>
            </w:r>
            <w:r w:rsidRPr="00C306A6">
              <w:rPr>
                <w:rFonts w:ascii="Times New Roman" w:eastAsia="Times New Roman" w:hAnsi="Times New Roman" w:cs="Times New Roman"/>
                <w:lang w:eastAsia="ru-RU"/>
              </w:rPr>
              <w:t>ая</w:t>
            </w:r>
            <w:r w:rsidRPr="00C306A6">
              <w:rPr>
                <w:rFonts w:ascii="Times New Roman" w:hAnsi="Times New Roman" w:cs="Times New Roman"/>
              </w:rPr>
              <w:t xml:space="preserve"> образовательн</w:t>
            </w:r>
            <w:r w:rsidRPr="00C306A6">
              <w:rPr>
                <w:rFonts w:ascii="Times New Roman" w:eastAsia="Times New Roman" w:hAnsi="Times New Roman" w:cs="Times New Roman"/>
                <w:lang w:eastAsia="ru-RU"/>
              </w:rPr>
              <w:t>ая</w:t>
            </w:r>
            <w:r w:rsidRPr="00C306A6">
              <w:rPr>
                <w:rFonts w:ascii="Times New Roman" w:hAnsi="Times New Roman" w:cs="Times New Roman"/>
              </w:rPr>
              <w:t xml:space="preserve"> организац</w:t>
            </w:r>
            <w:r w:rsidRPr="00C306A6">
              <w:rPr>
                <w:rFonts w:ascii="Times New Roman" w:eastAsia="Times New Roman" w:hAnsi="Times New Roman" w:cs="Times New Roman"/>
                <w:lang w:eastAsia="ru-RU"/>
              </w:rPr>
              <w:t>ия (</w:t>
            </w:r>
            <w:r w:rsidRPr="00C306A6">
              <w:rPr>
                <w:rFonts w:ascii="Times New Roman" w:hAnsi="Times New Roman" w:cs="Times New Roman"/>
              </w:rPr>
              <w:t>детск</w:t>
            </w:r>
            <w:r w:rsidRPr="00C306A6">
              <w:rPr>
                <w:rFonts w:ascii="Times New Roman" w:eastAsia="Times New Roman" w:hAnsi="Times New Roman" w:cs="Times New Roman"/>
                <w:lang w:eastAsia="ru-RU"/>
              </w:rPr>
              <w:t>о-</w:t>
            </w:r>
            <w:r w:rsidRPr="00C306A6">
              <w:rPr>
                <w:rFonts w:ascii="Times New Roman" w:hAnsi="Times New Roman" w:cs="Times New Roman"/>
              </w:rPr>
              <w:t>юношеск</w:t>
            </w:r>
            <w:r w:rsidRPr="00C306A6">
              <w:rPr>
                <w:rFonts w:ascii="Times New Roman" w:eastAsia="Times New Roman" w:hAnsi="Times New Roman" w:cs="Times New Roman"/>
                <w:lang w:eastAsia="ru-RU"/>
              </w:rPr>
              <w:t>ая</w:t>
            </w:r>
            <w:r w:rsidRPr="00C306A6">
              <w:rPr>
                <w:rFonts w:ascii="Times New Roman" w:hAnsi="Times New Roman" w:cs="Times New Roman"/>
              </w:rPr>
              <w:t xml:space="preserve"> спортивн</w:t>
            </w:r>
            <w:r w:rsidRPr="00C306A6">
              <w:rPr>
                <w:rFonts w:ascii="Times New Roman" w:eastAsia="Times New Roman" w:hAnsi="Times New Roman" w:cs="Times New Roman"/>
                <w:lang w:eastAsia="ru-RU"/>
              </w:rPr>
              <w:t>ая</w:t>
            </w:r>
            <w:r w:rsidRPr="00C306A6">
              <w:rPr>
                <w:rFonts w:ascii="Times New Roman" w:hAnsi="Times New Roman" w:cs="Times New Roman"/>
              </w:rPr>
              <w:t xml:space="preserve"> школа, школа олимпийского резерва) </w:t>
            </w:r>
          </w:p>
        </w:tc>
        <w:tc>
          <w:tcPr>
            <w:tcW w:w="2190" w:type="dxa"/>
            <w:gridSpan w:val="2"/>
          </w:tcPr>
          <w:p w:rsidR="003A1F03" w:rsidRPr="00C306A6" w:rsidRDefault="003A1F03" w:rsidP="00F530B2">
            <w:pPr>
              <w:spacing w:line="228" w:lineRule="auto"/>
              <w:jc w:val="center"/>
              <w:rPr>
                <w:rFonts w:ascii="Times New Roman" w:hAnsi="Times New Roman" w:cs="Times New Roman"/>
                <w:sz w:val="24"/>
              </w:rPr>
            </w:pPr>
            <w:r w:rsidRPr="00C306A6">
              <w:rPr>
                <w:rFonts w:ascii="Times New Roman" w:hAnsi="Times New Roman" w:cs="Times New Roman"/>
                <w:sz w:val="24"/>
              </w:rPr>
              <w:t>по заданию на проектирование</w:t>
            </w:r>
          </w:p>
        </w:tc>
        <w:tc>
          <w:tcPr>
            <w:tcW w:w="4394" w:type="dxa"/>
            <w:gridSpan w:val="4"/>
          </w:tcPr>
          <w:p w:rsidR="003A1F03" w:rsidRPr="00C306A6" w:rsidRDefault="003A1F03" w:rsidP="00F530B2">
            <w:pPr>
              <w:pStyle w:val="ConsPlusNormal"/>
              <w:spacing w:line="228" w:lineRule="auto"/>
              <w:jc w:val="center"/>
              <w:rPr>
                <w:rFonts w:ascii="Times New Roman" w:hAnsi="Times New Roman" w:cs="Times New Roman"/>
              </w:rPr>
            </w:pPr>
            <w:r w:rsidRPr="00C306A6">
              <w:rPr>
                <w:rFonts w:ascii="Times New Roman" w:eastAsia="Times New Roman" w:hAnsi="Times New Roman" w:cs="Times New Roman"/>
                <w:lang w:eastAsia="ru-RU"/>
              </w:rPr>
              <w:t>не нормируется</w:t>
            </w:r>
          </w:p>
          <w:p w:rsidR="003A1F03" w:rsidRPr="00C306A6" w:rsidRDefault="003A1F03" w:rsidP="00F530B2">
            <w:pPr>
              <w:pStyle w:val="ConsPlusNormal"/>
              <w:spacing w:line="228" w:lineRule="auto"/>
              <w:jc w:val="center"/>
              <w:rPr>
                <w:rFonts w:ascii="Times New Roman" w:eastAsia="Times New Roman" w:hAnsi="Times New Roman" w:cs="Times New Roman"/>
                <w:lang w:eastAsia="ru-RU"/>
              </w:rPr>
            </w:pPr>
            <w:r w:rsidRPr="00C306A6">
              <w:rPr>
                <w:rFonts w:ascii="Times New Roman" w:eastAsia="Times New Roman" w:hAnsi="Times New Roman" w:cs="Times New Roman"/>
                <w:lang w:eastAsia="ru-RU"/>
              </w:rPr>
              <w:t>и определяется заданием на проектирование</w:t>
            </w:r>
          </w:p>
        </w:tc>
      </w:tr>
    </w:tbl>
    <w:p w:rsidR="0093063D" w:rsidRPr="0093063D" w:rsidRDefault="0093063D" w:rsidP="0093063D">
      <w:pPr>
        <w:pStyle w:val="21"/>
        <w:numPr>
          <w:ilvl w:val="0"/>
          <w:numId w:val="0"/>
        </w:numPr>
        <w:spacing w:before="0" w:after="0"/>
        <w:jc w:val="center"/>
        <w:rPr>
          <w:rFonts w:ascii="Times New Roman" w:hAnsi="Times New Roman"/>
          <w:sz w:val="2"/>
          <w:szCs w:val="2"/>
        </w:rPr>
      </w:pPr>
      <w:bookmarkStart w:id="13" w:name="__RefHeading___Toc27805_3578142504"/>
      <w:bookmarkEnd w:id="13"/>
    </w:p>
    <w:p w:rsidR="0093063D" w:rsidRPr="0093063D" w:rsidRDefault="0093063D" w:rsidP="0093063D">
      <w:pPr>
        <w:pStyle w:val="21"/>
        <w:numPr>
          <w:ilvl w:val="0"/>
          <w:numId w:val="0"/>
        </w:numPr>
        <w:spacing w:before="0" w:after="0"/>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AF3EED" w:rsidRDefault="00AF3EED" w:rsidP="00D033A5">
      <w:pPr>
        <w:pStyle w:val="21"/>
        <w:numPr>
          <w:ilvl w:val="0"/>
          <w:numId w:val="0"/>
        </w:numPr>
        <w:spacing w:before="0" w:after="0" w:line="230" w:lineRule="auto"/>
        <w:jc w:val="center"/>
        <w:rPr>
          <w:rFonts w:ascii="Times New Roman" w:hAnsi="Times New Roman"/>
          <w:sz w:val="2"/>
          <w:szCs w:val="2"/>
        </w:rPr>
      </w:pPr>
    </w:p>
    <w:p w:rsidR="002E3D39" w:rsidRPr="00B55AED" w:rsidRDefault="00B55AED" w:rsidP="008A7129">
      <w:pPr>
        <w:widowControl/>
        <w:autoSpaceDE w:val="0"/>
        <w:autoSpaceDN w:val="0"/>
        <w:adjustRightInd w:val="0"/>
        <w:jc w:val="both"/>
        <w:rPr>
          <w:sz w:val="22"/>
          <w:szCs w:val="22"/>
        </w:rPr>
      </w:pPr>
      <w:bookmarkStart w:id="14" w:name="__RefHeading___Toc28753_3578142504"/>
      <w:bookmarkEnd w:id="14"/>
      <w:r w:rsidRPr="00B55AED">
        <w:rPr>
          <w:b/>
          <w:sz w:val="22"/>
          <w:szCs w:val="22"/>
        </w:rPr>
        <w:t xml:space="preserve">        </w:t>
      </w:r>
      <w:r w:rsidR="00D344BF" w:rsidRPr="00B55AED">
        <w:rPr>
          <w:sz w:val="22"/>
          <w:szCs w:val="22"/>
        </w:rPr>
        <w:t xml:space="preserve"> </w:t>
      </w:r>
      <w:r w:rsidR="002E3D39" w:rsidRPr="00B55AED">
        <w:rPr>
          <w:sz w:val="22"/>
          <w:szCs w:val="22"/>
        </w:rPr>
        <w:t>Примечание:</w:t>
      </w:r>
    </w:p>
    <w:p w:rsidR="002E3D39" w:rsidRPr="00B55AED" w:rsidRDefault="002E3D39" w:rsidP="008A7129">
      <w:pPr>
        <w:widowControl/>
        <w:autoSpaceDE w:val="0"/>
        <w:autoSpaceDN w:val="0"/>
        <w:adjustRightInd w:val="0"/>
        <w:ind w:firstLine="540"/>
        <w:jc w:val="both"/>
        <w:rPr>
          <w:sz w:val="22"/>
          <w:szCs w:val="22"/>
        </w:rPr>
      </w:pPr>
      <w:proofErr w:type="gramStart"/>
      <w:r w:rsidRPr="00B55AED">
        <w:rPr>
          <w:sz w:val="22"/>
          <w:szCs w:val="22"/>
        </w:rPr>
        <w:t xml:space="preserve">Уровень обеспеченности населения объектами спорта определяется исходя из процентного соотношения величины пропускной способности существующих спортивных сооружений к величине необходимой (нормативной) пропускной способности спортивных сооружений с учетом положений </w:t>
      </w:r>
      <w:hyperlink r:id="rId18" w:history="1">
        <w:r w:rsidRPr="00B55AED">
          <w:rPr>
            <w:sz w:val="22"/>
            <w:szCs w:val="22"/>
          </w:rPr>
          <w:t>приказа</w:t>
        </w:r>
      </w:hyperlink>
      <w:r w:rsidRPr="00B55AED">
        <w:rPr>
          <w:sz w:val="22"/>
          <w:szCs w:val="22"/>
        </w:rPr>
        <w:t xml:space="preserve"> </w:t>
      </w:r>
      <w:proofErr w:type="spellStart"/>
      <w:r w:rsidRPr="00B55AED">
        <w:rPr>
          <w:sz w:val="22"/>
          <w:szCs w:val="22"/>
        </w:rPr>
        <w:t>Минспорта</w:t>
      </w:r>
      <w:proofErr w:type="spellEnd"/>
      <w:r w:rsidRPr="00B55AED">
        <w:rPr>
          <w:sz w:val="22"/>
          <w:szCs w:val="22"/>
        </w:rPr>
        <w:t xml:space="preserve"> России от 21.03.2018 N 244 "Об утверждении Методических рекомендаций о </w:t>
      </w:r>
      <w:r w:rsidRPr="00B55AED">
        <w:rPr>
          <w:sz w:val="22"/>
          <w:szCs w:val="22"/>
        </w:rPr>
        <w:lastRenderedPageBreak/>
        <w:t>применении нормативов и норм при определении потребности субъектов Российской Федерации в объектах физической культуры и спорта" (с последующими изменениями).</w:t>
      </w:r>
      <w:proofErr w:type="gramEnd"/>
    </w:p>
    <w:p w:rsidR="002E3D39" w:rsidRPr="00B55AED" w:rsidRDefault="002E3D39" w:rsidP="008A7129">
      <w:pPr>
        <w:widowControl/>
        <w:autoSpaceDE w:val="0"/>
        <w:autoSpaceDN w:val="0"/>
        <w:adjustRightInd w:val="0"/>
        <w:ind w:firstLine="540"/>
        <w:jc w:val="both"/>
        <w:rPr>
          <w:sz w:val="22"/>
          <w:szCs w:val="22"/>
        </w:rPr>
      </w:pPr>
      <w:r w:rsidRPr="00B55AED">
        <w:rPr>
          <w:sz w:val="22"/>
          <w:szCs w:val="22"/>
        </w:rPr>
        <w:t xml:space="preserve">При принятии органами исполнительной власти Пензенской области (муниципальными образованиями Пензенской области) решений о видах создаваемых объектов необходимо учитывать положения </w:t>
      </w:r>
      <w:hyperlink r:id="rId19" w:history="1">
        <w:r w:rsidRPr="00B55AED">
          <w:rPr>
            <w:sz w:val="22"/>
            <w:szCs w:val="22"/>
          </w:rPr>
          <w:t>приказа</w:t>
        </w:r>
      </w:hyperlink>
      <w:r w:rsidRPr="00B55AED">
        <w:rPr>
          <w:sz w:val="22"/>
          <w:szCs w:val="22"/>
        </w:rPr>
        <w:t xml:space="preserve"> </w:t>
      </w:r>
      <w:proofErr w:type="spellStart"/>
      <w:r w:rsidRPr="00B55AED">
        <w:rPr>
          <w:sz w:val="22"/>
          <w:szCs w:val="22"/>
        </w:rPr>
        <w:t>Минспорта</w:t>
      </w:r>
      <w:proofErr w:type="spellEnd"/>
      <w:r w:rsidRPr="00B55AED">
        <w:rPr>
          <w:sz w:val="22"/>
          <w:szCs w:val="22"/>
        </w:rPr>
        <w:t xml:space="preserve"> России от 21.03.2018 N 244 (с последующими изменениями).</w:t>
      </w:r>
    </w:p>
    <w:p w:rsidR="002E3D39" w:rsidRPr="00B55AED" w:rsidRDefault="002E3D39" w:rsidP="008A7129">
      <w:pPr>
        <w:widowControl/>
        <w:autoSpaceDE w:val="0"/>
        <w:autoSpaceDN w:val="0"/>
        <w:adjustRightInd w:val="0"/>
        <w:ind w:firstLine="540"/>
        <w:jc w:val="both"/>
        <w:rPr>
          <w:sz w:val="24"/>
          <w:szCs w:val="24"/>
        </w:rPr>
      </w:pPr>
      <w:r w:rsidRPr="00B55AED">
        <w:rPr>
          <w:sz w:val="22"/>
          <w:szCs w:val="22"/>
        </w:rPr>
        <w:t>Физкультурно-спортивные сооружения сети общего пользования следует, как правило, объединять со спортивными объектами образовательных организаций, организаций (учреждений) досуга и культуры с возможным сокращением территории</w:t>
      </w:r>
      <w:r w:rsidRPr="00B55AED">
        <w:rPr>
          <w:sz w:val="24"/>
          <w:szCs w:val="24"/>
        </w:rPr>
        <w:t>.</w:t>
      </w:r>
    </w:p>
    <w:p w:rsidR="002E3D39" w:rsidRPr="00B55AED" w:rsidRDefault="002E3D39" w:rsidP="002E3D39">
      <w:pPr>
        <w:pStyle w:val="21"/>
        <w:numPr>
          <w:ilvl w:val="1"/>
          <w:numId w:val="3"/>
        </w:numPr>
        <w:spacing w:before="0" w:after="0" w:line="264" w:lineRule="auto"/>
        <w:jc w:val="center"/>
        <w:rPr>
          <w:rFonts w:ascii="Times New Roman" w:hAnsi="Times New Roman"/>
          <w:sz w:val="24"/>
          <w:szCs w:val="24"/>
        </w:rPr>
      </w:pPr>
      <w:r w:rsidRPr="00B55AED">
        <w:rPr>
          <w:rFonts w:ascii="Times New Roman" w:hAnsi="Times New Roman"/>
          <w:sz w:val="24"/>
          <w:szCs w:val="24"/>
        </w:rPr>
        <w:t xml:space="preserve"> </w:t>
      </w:r>
    </w:p>
    <w:p w:rsidR="003A1F03" w:rsidRDefault="00C31499" w:rsidP="002E3D39">
      <w:pPr>
        <w:pStyle w:val="21"/>
        <w:numPr>
          <w:ilvl w:val="1"/>
          <w:numId w:val="3"/>
        </w:numPr>
        <w:spacing w:before="0" w:after="0" w:line="264" w:lineRule="auto"/>
        <w:jc w:val="center"/>
        <w:rPr>
          <w:rFonts w:ascii="Times New Roman" w:hAnsi="Times New Roman"/>
          <w:sz w:val="24"/>
          <w:szCs w:val="24"/>
        </w:rPr>
      </w:pPr>
      <w:r w:rsidRPr="00C31499">
        <w:rPr>
          <w:rFonts w:ascii="Times New Roman" w:hAnsi="Times New Roman"/>
          <w:sz w:val="24"/>
          <w:szCs w:val="24"/>
        </w:rPr>
        <w:t>1.8</w:t>
      </w:r>
      <w:r w:rsidR="003A1F03" w:rsidRPr="00C31499">
        <w:rPr>
          <w:rFonts w:ascii="Times New Roman" w:hAnsi="Times New Roman"/>
          <w:sz w:val="24"/>
          <w:szCs w:val="24"/>
        </w:rPr>
        <w:t xml:space="preserve">. </w:t>
      </w:r>
      <w:bookmarkStart w:id="15" w:name="__DdeLink__5825422_3356945085"/>
      <w:r w:rsidR="003A1F03">
        <w:rPr>
          <w:rFonts w:ascii="Times New Roman" w:hAnsi="Times New Roman"/>
          <w:sz w:val="24"/>
          <w:szCs w:val="24"/>
        </w:rPr>
        <w:t xml:space="preserve">Объекты </w:t>
      </w:r>
      <w:bookmarkEnd w:id="15"/>
      <w:r w:rsidR="003A1F03">
        <w:rPr>
          <w:rFonts w:ascii="Times New Roman" w:hAnsi="Times New Roman"/>
          <w:sz w:val="24"/>
          <w:szCs w:val="24"/>
        </w:rPr>
        <w:t>в области ритуальных услуг (места погребения)</w:t>
      </w:r>
    </w:p>
    <w:p w:rsidR="00BE6CAC" w:rsidRPr="00BE6CAC" w:rsidRDefault="00BE6CAC" w:rsidP="00E3654D">
      <w:pPr>
        <w:pStyle w:val="a9"/>
        <w:spacing w:after="0" w:line="264" w:lineRule="auto"/>
      </w:pPr>
    </w:p>
    <w:tbl>
      <w:tblPr>
        <w:tblStyle w:val="af9"/>
        <w:tblW w:w="9747" w:type="dxa"/>
        <w:tblLayout w:type="fixed"/>
        <w:tblLook w:val="0000" w:firstRow="0" w:lastRow="0" w:firstColumn="0" w:lastColumn="0" w:noHBand="0" w:noVBand="0"/>
      </w:tblPr>
      <w:tblGrid>
        <w:gridCol w:w="762"/>
        <w:gridCol w:w="2850"/>
        <w:gridCol w:w="1815"/>
        <w:gridCol w:w="1635"/>
        <w:gridCol w:w="1410"/>
        <w:gridCol w:w="1275"/>
      </w:tblGrid>
      <w:tr w:rsidR="003A1F03" w:rsidRPr="00BE6CAC" w:rsidTr="005F0745">
        <w:trPr>
          <w:trHeight w:val="533"/>
        </w:trPr>
        <w:tc>
          <w:tcPr>
            <w:tcW w:w="762" w:type="dxa"/>
            <w:vMerge w:val="restart"/>
          </w:tcPr>
          <w:p w:rsidR="003A1F03" w:rsidRPr="00BE6CAC" w:rsidRDefault="003A1F03" w:rsidP="00E3654D">
            <w:pPr>
              <w:spacing w:line="264" w:lineRule="auto"/>
              <w:contextualSpacing/>
              <w:rPr>
                <w:rFonts w:ascii="Times New Roman" w:hAnsi="Times New Roman" w:cs="Times New Roman"/>
                <w:sz w:val="24"/>
              </w:rPr>
            </w:pPr>
            <w:r w:rsidRPr="00BE6CAC">
              <w:rPr>
                <w:rFonts w:ascii="Times New Roman" w:hAnsi="Times New Roman" w:cs="Times New Roman"/>
                <w:sz w:val="24"/>
              </w:rPr>
              <w:t xml:space="preserve">№ </w:t>
            </w:r>
            <w:proofErr w:type="gramStart"/>
            <w:r w:rsidRPr="00BE6CAC">
              <w:rPr>
                <w:rFonts w:ascii="Times New Roman" w:hAnsi="Times New Roman" w:cs="Times New Roman"/>
                <w:sz w:val="24"/>
              </w:rPr>
              <w:t>п</w:t>
            </w:r>
            <w:proofErr w:type="gramEnd"/>
            <w:r w:rsidRPr="00BE6CAC">
              <w:rPr>
                <w:rFonts w:ascii="Times New Roman" w:hAnsi="Times New Roman" w:cs="Times New Roman"/>
                <w:sz w:val="24"/>
              </w:rPr>
              <w:t>/п</w:t>
            </w:r>
          </w:p>
        </w:tc>
        <w:tc>
          <w:tcPr>
            <w:tcW w:w="2850" w:type="dxa"/>
            <w:vMerge w:val="restart"/>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 xml:space="preserve">Наименование </w:t>
            </w:r>
          </w:p>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 xml:space="preserve">объекта </w:t>
            </w:r>
          </w:p>
          <w:p w:rsidR="003A1F03" w:rsidRPr="00BE6CAC" w:rsidRDefault="003A1F03" w:rsidP="00E3654D">
            <w:pPr>
              <w:spacing w:line="264" w:lineRule="auto"/>
              <w:contextualSpacing/>
              <w:jc w:val="center"/>
              <w:rPr>
                <w:rFonts w:ascii="Times New Roman" w:hAnsi="Times New Roman" w:cs="Times New Roman"/>
                <w:sz w:val="24"/>
              </w:rPr>
            </w:pPr>
          </w:p>
        </w:tc>
        <w:tc>
          <w:tcPr>
            <w:tcW w:w="3450" w:type="dxa"/>
            <w:gridSpan w:val="2"/>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Предельные показатели минимально допустимого уровня обеспеченности</w:t>
            </w:r>
          </w:p>
        </w:tc>
        <w:tc>
          <w:tcPr>
            <w:tcW w:w="2685" w:type="dxa"/>
            <w:gridSpan w:val="2"/>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Предельные показатели максимально допустимого уровня территориальной доступности</w:t>
            </w:r>
          </w:p>
        </w:tc>
      </w:tr>
      <w:tr w:rsidR="003A1F03" w:rsidRPr="00BE6CAC" w:rsidTr="005F0745">
        <w:trPr>
          <w:trHeight w:val="532"/>
        </w:trPr>
        <w:tc>
          <w:tcPr>
            <w:tcW w:w="762" w:type="dxa"/>
            <w:vMerge/>
          </w:tcPr>
          <w:p w:rsidR="003A1F03" w:rsidRPr="00BE6CAC" w:rsidRDefault="003A1F03" w:rsidP="00E3654D">
            <w:pPr>
              <w:spacing w:line="264" w:lineRule="auto"/>
              <w:rPr>
                <w:rFonts w:ascii="Times New Roman" w:hAnsi="Times New Roman" w:cs="Times New Roman"/>
                <w:sz w:val="24"/>
              </w:rPr>
            </w:pPr>
          </w:p>
        </w:tc>
        <w:tc>
          <w:tcPr>
            <w:tcW w:w="2850" w:type="dxa"/>
            <w:vMerge/>
          </w:tcPr>
          <w:p w:rsidR="003A1F03" w:rsidRPr="00BE6CAC" w:rsidRDefault="003A1F03" w:rsidP="00E3654D">
            <w:pPr>
              <w:spacing w:line="264" w:lineRule="auto"/>
              <w:rPr>
                <w:rFonts w:ascii="Times New Roman" w:hAnsi="Times New Roman" w:cs="Times New Roman"/>
                <w:sz w:val="24"/>
              </w:rPr>
            </w:pPr>
          </w:p>
        </w:tc>
        <w:tc>
          <w:tcPr>
            <w:tcW w:w="1815"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единица</w:t>
            </w:r>
          </w:p>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измерения</w:t>
            </w:r>
          </w:p>
        </w:tc>
        <w:tc>
          <w:tcPr>
            <w:tcW w:w="1635"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величина</w:t>
            </w:r>
          </w:p>
        </w:tc>
        <w:tc>
          <w:tcPr>
            <w:tcW w:w="1410"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единица</w:t>
            </w:r>
          </w:p>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измерения</w:t>
            </w:r>
          </w:p>
        </w:tc>
        <w:tc>
          <w:tcPr>
            <w:tcW w:w="1275" w:type="dxa"/>
          </w:tcPr>
          <w:p w:rsidR="003A1F03" w:rsidRPr="00BE6CAC" w:rsidRDefault="009651F3" w:rsidP="0066781B">
            <w:pPr>
              <w:spacing w:line="264" w:lineRule="auto"/>
              <w:contextualSpacing/>
              <w:jc w:val="center"/>
              <w:rPr>
                <w:rFonts w:ascii="Times New Roman" w:hAnsi="Times New Roman" w:cs="Times New Roman"/>
                <w:sz w:val="24"/>
              </w:rPr>
            </w:pPr>
            <w:r>
              <w:rPr>
                <w:rFonts w:ascii="Times New Roman" w:hAnsi="Times New Roman" w:cs="Times New Roman"/>
                <w:sz w:val="24"/>
              </w:rPr>
              <w:t>в</w:t>
            </w:r>
            <w:r w:rsidR="003A1F03" w:rsidRPr="00BE6CAC">
              <w:rPr>
                <w:rFonts w:ascii="Times New Roman" w:hAnsi="Times New Roman" w:cs="Times New Roman"/>
                <w:sz w:val="24"/>
              </w:rPr>
              <w:t>еличина</w:t>
            </w:r>
          </w:p>
        </w:tc>
      </w:tr>
    </w:tbl>
    <w:p w:rsidR="008512B0" w:rsidRPr="008512B0" w:rsidRDefault="008512B0" w:rsidP="00E3654D">
      <w:pPr>
        <w:spacing w:line="264" w:lineRule="auto"/>
        <w:rPr>
          <w:sz w:val="4"/>
          <w:szCs w:val="4"/>
        </w:rPr>
      </w:pPr>
    </w:p>
    <w:tbl>
      <w:tblPr>
        <w:tblStyle w:val="af9"/>
        <w:tblW w:w="9747" w:type="dxa"/>
        <w:tblLook w:val="0000" w:firstRow="0" w:lastRow="0" w:firstColumn="0" w:lastColumn="0" w:noHBand="0" w:noVBand="0"/>
      </w:tblPr>
      <w:tblGrid>
        <w:gridCol w:w="762"/>
        <w:gridCol w:w="2850"/>
        <w:gridCol w:w="1815"/>
        <w:gridCol w:w="1635"/>
        <w:gridCol w:w="1410"/>
        <w:gridCol w:w="1275"/>
      </w:tblGrid>
      <w:tr w:rsidR="003A1F03" w:rsidRPr="00BE6CAC" w:rsidTr="005F0745">
        <w:trPr>
          <w:trHeight w:val="23"/>
        </w:trPr>
        <w:tc>
          <w:tcPr>
            <w:tcW w:w="762"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1</w:t>
            </w:r>
          </w:p>
        </w:tc>
        <w:tc>
          <w:tcPr>
            <w:tcW w:w="2850"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2</w:t>
            </w:r>
          </w:p>
        </w:tc>
        <w:tc>
          <w:tcPr>
            <w:tcW w:w="1815"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3</w:t>
            </w:r>
          </w:p>
        </w:tc>
        <w:tc>
          <w:tcPr>
            <w:tcW w:w="1635"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4</w:t>
            </w:r>
          </w:p>
        </w:tc>
        <w:tc>
          <w:tcPr>
            <w:tcW w:w="1410"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5</w:t>
            </w:r>
          </w:p>
        </w:tc>
        <w:tc>
          <w:tcPr>
            <w:tcW w:w="1275" w:type="dxa"/>
          </w:tcPr>
          <w:p w:rsidR="003A1F03" w:rsidRPr="00BE6CAC" w:rsidRDefault="003A1F03" w:rsidP="00E3654D">
            <w:pPr>
              <w:spacing w:line="264" w:lineRule="auto"/>
              <w:contextualSpacing/>
              <w:jc w:val="center"/>
              <w:rPr>
                <w:rFonts w:ascii="Times New Roman" w:hAnsi="Times New Roman" w:cs="Times New Roman"/>
                <w:sz w:val="24"/>
              </w:rPr>
            </w:pPr>
            <w:r w:rsidRPr="00BE6CAC">
              <w:rPr>
                <w:rFonts w:ascii="Times New Roman" w:hAnsi="Times New Roman" w:cs="Times New Roman"/>
                <w:sz w:val="24"/>
              </w:rPr>
              <w:t>6</w:t>
            </w:r>
          </w:p>
        </w:tc>
      </w:tr>
      <w:tr w:rsidR="003A1F03" w:rsidRPr="00BE6CAC" w:rsidTr="005F0745">
        <w:trPr>
          <w:trHeight w:val="23"/>
        </w:trPr>
        <w:tc>
          <w:tcPr>
            <w:tcW w:w="762" w:type="dxa"/>
          </w:tcPr>
          <w:p w:rsidR="003A1F03" w:rsidRPr="00E36E96" w:rsidRDefault="003A1F03" w:rsidP="00E3654D">
            <w:pPr>
              <w:spacing w:line="264" w:lineRule="auto"/>
              <w:contextualSpacing/>
              <w:rPr>
                <w:rFonts w:ascii="Times New Roman" w:hAnsi="Times New Roman" w:cs="Times New Roman"/>
                <w:b/>
                <w:sz w:val="24"/>
              </w:rPr>
            </w:pPr>
            <w:r w:rsidRPr="00E36E96">
              <w:rPr>
                <w:rFonts w:ascii="Times New Roman" w:hAnsi="Times New Roman" w:cs="Times New Roman"/>
                <w:b/>
                <w:sz w:val="24"/>
              </w:rPr>
              <w:t>1</w:t>
            </w:r>
          </w:p>
        </w:tc>
        <w:tc>
          <w:tcPr>
            <w:tcW w:w="8985" w:type="dxa"/>
            <w:gridSpan w:val="5"/>
          </w:tcPr>
          <w:p w:rsidR="003A1F03" w:rsidRPr="00E36E96" w:rsidRDefault="003A1F03" w:rsidP="00E3654D">
            <w:pPr>
              <w:pStyle w:val="ConsPlusNormal"/>
              <w:spacing w:line="264" w:lineRule="auto"/>
              <w:rPr>
                <w:rFonts w:ascii="Times New Roman" w:hAnsi="Times New Roman" w:cs="Times New Roman"/>
                <w:b/>
                <w:iCs/>
              </w:rPr>
            </w:pPr>
            <w:r w:rsidRPr="00E36E96">
              <w:rPr>
                <w:rFonts w:ascii="Times New Roman" w:hAnsi="Times New Roman" w:cs="Times New Roman"/>
                <w:b/>
                <w:iCs/>
              </w:rPr>
              <w:t>Объекты мест погребения</w:t>
            </w:r>
          </w:p>
        </w:tc>
      </w:tr>
      <w:tr w:rsidR="003A1F03" w:rsidRPr="00BE6CAC" w:rsidTr="005F0745">
        <w:trPr>
          <w:trHeight w:val="23"/>
        </w:trPr>
        <w:tc>
          <w:tcPr>
            <w:tcW w:w="762" w:type="dxa"/>
            <w:vMerge w:val="restart"/>
          </w:tcPr>
          <w:p w:rsidR="003A1F03" w:rsidRPr="00BE6CAC" w:rsidRDefault="003A1F03" w:rsidP="00E3654D">
            <w:pPr>
              <w:spacing w:line="264" w:lineRule="auto"/>
              <w:contextualSpacing/>
              <w:rPr>
                <w:rFonts w:ascii="Times New Roman" w:hAnsi="Times New Roman" w:cs="Times New Roman"/>
                <w:sz w:val="24"/>
              </w:rPr>
            </w:pPr>
            <w:r w:rsidRPr="00BE6CAC">
              <w:rPr>
                <w:rFonts w:ascii="Times New Roman" w:hAnsi="Times New Roman" w:cs="Times New Roman"/>
                <w:sz w:val="24"/>
              </w:rPr>
              <w:t>1.1</w:t>
            </w:r>
          </w:p>
        </w:tc>
        <w:tc>
          <w:tcPr>
            <w:tcW w:w="2850" w:type="dxa"/>
          </w:tcPr>
          <w:p w:rsidR="003A1F03" w:rsidRPr="00BE6CAC" w:rsidRDefault="003A1F03" w:rsidP="00E3654D">
            <w:pPr>
              <w:pStyle w:val="ConsPlusNormal"/>
              <w:spacing w:line="264" w:lineRule="auto"/>
              <w:rPr>
                <w:rFonts w:ascii="Times New Roman" w:hAnsi="Times New Roman" w:cs="Times New Roman"/>
              </w:rPr>
            </w:pPr>
            <w:r w:rsidRPr="00BE6CAC">
              <w:rPr>
                <w:rFonts w:ascii="Times New Roman" w:hAnsi="Times New Roman" w:cs="Times New Roman"/>
              </w:rPr>
              <w:t>Кладбище смешанного или традиционного захоронения</w:t>
            </w:r>
            <w:bookmarkStart w:id="16" w:name="__DdeLink__577518_1398760028"/>
            <w:bookmarkEnd w:id="16"/>
          </w:p>
        </w:tc>
        <w:tc>
          <w:tcPr>
            <w:tcW w:w="1815" w:type="dxa"/>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eastAsia="Times New Roman" w:hAnsi="Times New Roman" w:cs="Times New Roman"/>
              </w:rPr>
              <w:t>п</w:t>
            </w:r>
            <w:r w:rsidRPr="00BE6CAC">
              <w:rPr>
                <w:rFonts w:ascii="Times New Roman" w:hAnsi="Times New Roman" w:cs="Times New Roman"/>
              </w:rPr>
              <w:t xml:space="preserve">лощадь территории, </w:t>
            </w:r>
          </w:p>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hAnsi="Times New Roman" w:cs="Times New Roman"/>
              </w:rPr>
              <w:t>га</w:t>
            </w:r>
          </w:p>
        </w:tc>
        <w:tc>
          <w:tcPr>
            <w:tcW w:w="1635" w:type="dxa"/>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hAnsi="Times New Roman" w:cs="Times New Roman"/>
              </w:rPr>
              <w:t xml:space="preserve">0,24 на 1000 чел. </w:t>
            </w:r>
          </w:p>
          <w:p w:rsidR="003A1F03" w:rsidRPr="00BE6CAC" w:rsidRDefault="00C50645" w:rsidP="00E3654D">
            <w:pPr>
              <w:pStyle w:val="ConsPlusNormal"/>
              <w:spacing w:line="264" w:lineRule="auto"/>
              <w:jc w:val="center"/>
              <w:rPr>
                <w:rFonts w:ascii="Times New Roman" w:hAnsi="Times New Roman" w:cs="Times New Roman"/>
              </w:rPr>
            </w:pPr>
            <w:hyperlink w:anchor="Par5796">
              <w:r w:rsidR="003A1F03" w:rsidRPr="00BE6CAC">
                <w:rPr>
                  <w:rFonts w:ascii="Times New Roman" w:hAnsi="Times New Roman" w:cs="Times New Roman"/>
                </w:rPr>
                <w:t>&lt;*&gt;</w:t>
              </w:r>
            </w:hyperlink>
          </w:p>
        </w:tc>
        <w:tc>
          <w:tcPr>
            <w:tcW w:w="2685" w:type="dxa"/>
            <w:gridSpan w:val="2"/>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eastAsia="Times New Roman" w:hAnsi="Times New Roman" w:cs="Times New Roman"/>
                <w:lang w:eastAsia="ru-RU"/>
              </w:rPr>
              <w:t>не нормируется</w:t>
            </w:r>
          </w:p>
          <w:p w:rsidR="003A1F03" w:rsidRPr="00BE6CAC" w:rsidRDefault="003A1F03" w:rsidP="00E3654D">
            <w:pPr>
              <w:pStyle w:val="ConsPlusNormal"/>
              <w:spacing w:line="264" w:lineRule="auto"/>
              <w:jc w:val="center"/>
              <w:rPr>
                <w:rFonts w:ascii="Times New Roman" w:eastAsia="Times New Roman" w:hAnsi="Times New Roman" w:cs="Times New Roman"/>
                <w:lang w:eastAsia="ru-RU"/>
              </w:rPr>
            </w:pPr>
            <w:r w:rsidRPr="00BE6CAC">
              <w:rPr>
                <w:rFonts w:ascii="Times New Roman" w:eastAsia="Times New Roman" w:hAnsi="Times New Roman" w:cs="Times New Roman"/>
                <w:lang w:eastAsia="ru-RU"/>
              </w:rPr>
              <w:t>и определяется заданием на проектирование</w:t>
            </w:r>
          </w:p>
        </w:tc>
      </w:tr>
      <w:tr w:rsidR="003A1F03" w:rsidRPr="00BE6CAC" w:rsidTr="005F0745">
        <w:trPr>
          <w:trHeight w:val="23"/>
        </w:trPr>
        <w:tc>
          <w:tcPr>
            <w:tcW w:w="762" w:type="dxa"/>
            <w:vMerge/>
          </w:tcPr>
          <w:p w:rsidR="003A1F03" w:rsidRPr="00BE6CAC" w:rsidRDefault="003A1F03" w:rsidP="00E3654D">
            <w:pPr>
              <w:spacing w:line="264" w:lineRule="auto"/>
              <w:rPr>
                <w:rFonts w:ascii="Times New Roman" w:hAnsi="Times New Roman" w:cs="Times New Roman"/>
                <w:sz w:val="24"/>
              </w:rPr>
            </w:pPr>
          </w:p>
        </w:tc>
        <w:tc>
          <w:tcPr>
            <w:tcW w:w="8985" w:type="dxa"/>
            <w:gridSpan w:val="5"/>
          </w:tcPr>
          <w:p w:rsidR="003A1F03" w:rsidRPr="00BE6CAC" w:rsidRDefault="003A1F03" w:rsidP="00E3654D">
            <w:pPr>
              <w:pStyle w:val="ConsPlusNormal"/>
              <w:spacing w:line="264" w:lineRule="auto"/>
              <w:ind w:left="540"/>
              <w:jc w:val="both"/>
              <w:rPr>
                <w:rFonts w:ascii="Times New Roman" w:hAnsi="Times New Roman" w:cs="Times New Roman"/>
              </w:rPr>
            </w:pPr>
            <w:r w:rsidRPr="00BE6CAC">
              <w:rPr>
                <w:rFonts w:ascii="Times New Roman" w:hAnsi="Times New Roman" w:cs="Times New Roman"/>
              </w:rPr>
              <w:t>&lt;*&gt; Размер земельного участка для кладбища не может превышать 40 га.</w:t>
            </w:r>
          </w:p>
        </w:tc>
      </w:tr>
      <w:tr w:rsidR="003A1F03" w:rsidRPr="00BE6CAC" w:rsidTr="005F0745">
        <w:trPr>
          <w:trHeight w:val="23"/>
        </w:trPr>
        <w:tc>
          <w:tcPr>
            <w:tcW w:w="762" w:type="dxa"/>
          </w:tcPr>
          <w:p w:rsidR="003A1F03" w:rsidRPr="00BE6CAC" w:rsidRDefault="003A1F03" w:rsidP="00E3654D">
            <w:pPr>
              <w:spacing w:line="264" w:lineRule="auto"/>
              <w:contextualSpacing/>
              <w:rPr>
                <w:rFonts w:ascii="Times New Roman" w:hAnsi="Times New Roman" w:cs="Times New Roman"/>
                <w:sz w:val="24"/>
              </w:rPr>
            </w:pPr>
            <w:r w:rsidRPr="00BE6CAC">
              <w:rPr>
                <w:rFonts w:ascii="Times New Roman" w:hAnsi="Times New Roman" w:cs="Times New Roman"/>
                <w:sz w:val="24"/>
              </w:rPr>
              <w:t>1.2</w:t>
            </w:r>
          </w:p>
        </w:tc>
        <w:tc>
          <w:tcPr>
            <w:tcW w:w="2850" w:type="dxa"/>
          </w:tcPr>
          <w:p w:rsidR="003A1F03" w:rsidRPr="00BE6CAC" w:rsidRDefault="003A1F03" w:rsidP="00E3654D">
            <w:pPr>
              <w:pStyle w:val="ConsPlusNormal"/>
              <w:spacing w:line="264" w:lineRule="auto"/>
              <w:rPr>
                <w:rFonts w:ascii="Times New Roman" w:hAnsi="Times New Roman" w:cs="Times New Roman"/>
              </w:rPr>
            </w:pPr>
            <w:r w:rsidRPr="00BE6CAC">
              <w:rPr>
                <w:rFonts w:ascii="Times New Roman" w:hAnsi="Times New Roman" w:cs="Times New Roman"/>
              </w:rPr>
              <w:t xml:space="preserve">Кладбище </w:t>
            </w:r>
            <w:proofErr w:type="spellStart"/>
            <w:r w:rsidRPr="00BE6CAC">
              <w:rPr>
                <w:rFonts w:ascii="Times New Roman" w:hAnsi="Times New Roman" w:cs="Times New Roman"/>
              </w:rPr>
              <w:t>урновых</w:t>
            </w:r>
            <w:proofErr w:type="spellEnd"/>
            <w:r w:rsidRPr="00BE6CAC">
              <w:rPr>
                <w:rFonts w:ascii="Times New Roman" w:hAnsi="Times New Roman" w:cs="Times New Roman"/>
              </w:rPr>
              <w:t xml:space="preserve"> за</w:t>
            </w:r>
            <w:bookmarkStart w:id="17" w:name="_GoBack4"/>
            <w:bookmarkEnd w:id="17"/>
            <w:r w:rsidRPr="00BE6CAC">
              <w:rPr>
                <w:rFonts w:ascii="Times New Roman" w:hAnsi="Times New Roman" w:cs="Times New Roman"/>
              </w:rPr>
              <w:t xml:space="preserve">хоронений после кремации </w:t>
            </w:r>
          </w:p>
        </w:tc>
        <w:tc>
          <w:tcPr>
            <w:tcW w:w="1815" w:type="dxa"/>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eastAsia="Times New Roman" w:hAnsi="Times New Roman" w:cs="Times New Roman"/>
              </w:rPr>
              <w:t>п</w:t>
            </w:r>
            <w:r w:rsidRPr="00BE6CAC">
              <w:rPr>
                <w:rFonts w:ascii="Times New Roman" w:hAnsi="Times New Roman" w:cs="Times New Roman"/>
              </w:rPr>
              <w:t xml:space="preserve">лощадь территории, </w:t>
            </w:r>
          </w:p>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hAnsi="Times New Roman" w:cs="Times New Roman"/>
              </w:rPr>
              <w:t>га</w:t>
            </w:r>
          </w:p>
        </w:tc>
        <w:tc>
          <w:tcPr>
            <w:tcW w:w="1635" w:type="dxa"/>
          </w:tcPr>
          <w:p w:rsidR="00D8055A" w:rsidRDefault="003A1F03" w:rsidP="00E3654D">
            <w:pPr>
              <w:pStyle w:val="ConsPlusNormal"/>
              <w:spacing w:line="264" w:lineRule="auto"/>
              <w:jc w:val="center"/>
              <w:rPr>
                <w:rFonts w:ascii="Times New Roman" w:hAnsi="Times New Roman" w:cs="Times New Roman"/>
              </w:rPr>
            </w:pPr>
            <w:r w:rsidRPr="00BE6CAC">
              <w:rPr>
                <w:rFonts w:ascii="Times New Roman" w:hAnsi="Times New Roman" w:cs="Times New Roman"/>
              </w:rPr>
              <w:t xml:space="preserve">0,02 на </w:t>
            </w:r>
          </w:p>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hAnsi="Times New Roman" w:cs="Times New Roman"/>
              </w:rPr>
              <w:t>1000 чел.</w:t>
            </w:r>
          </w:p>
        </w:tc>
        <w:tc>
          <w:tcPr>
            <w:tcW w:w="2685" w:type="dxa"/>
            <w:gridSpan w:val="2"/>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eastAsia="Times New Roman" w:hAnsi="Times New Roman" w:cs="Times New Roman"/>
                <w:lang w:eastAsia="ru-RU"/>
              </w:rPr>
              <w:t>не нормируется</w:t>
            </w:r>
          </w:p>
          <w:p w:rsidR="003A1F03" w:rsidRPr="00BE6CAC" w:rsidRDefault="003A1F03" w:rsidP="00E3654D">
            <w:pPr>
              <w:pStyle w:val="ConsPlusNormal"/>
              <w:spacing w:line="264" w:lineRule="auto"/>
              <w:jc w:val="center"/>
              <w:rPr>
                <w:rFonts w:ascii="Times New Roman" w:eastAsia="Times New Roman" w:hAnsi="Times New Roman" w:cs="Times New Roman"/>
                <w:lang w:eastAsia="ru-RU"/>
              </w:rPr>
            </w:pPr>
            <w:r w:rsidRPr="00BE6CAC">
              <w:rPr>
                <w:rFonts w:ascii="Times New Roman" w:eastAsia="Times New Roman" w:hAnsi="Times New Roman" w:cs="Times New Roman"/>
                <w:lang w:eastAsia="ru-RU"/>
              </w:rPr>
              <w:t>и определяется заданием на проектирование</w:t>
            </w:r>
          </w:p>
        </w:tc>
      </w:tr>
      <w:tr w:rsidR="003A1F03" w:rsidRPr="00BE6CAC" w:rsidTr="005F0745">
        <w:trPr>
          <w:trHeight w:val="23"/>
        </w:trPr>
        <w:tc>
          <w:tcPr>
            <w:tcW w:w="762" w:type="dxa"/>
          </w:tcPr>
          <w:p w:rsidR="003A1F03" w:rsidRPr="00BE6CAC" w:rsidRDefault="003A1F03" w:rsidP="00E3654D">
            <w:pPr>
              <w:spacing w:line="264" w:lineRule="auto"/>
              <w:contextualSpacing/>
              <w:rPr>
                <w:rFonts w:ascii="Times New Roman" w:hAnsi="Times New Roman" w:cs="Times New Roman"/>
                <w:sz w:val="24"/>
              </w:rPr>
            </w:pPr>
            <w:r w:rsidRPr="00BE6CAC">
              <w:rPr>
                <w:rFonts w:ascii="Times New Roman" w:hAnsi="Times New Roman" w:cs="Times New Roman"/>
                <w:sz w:val="24"/>
              </w:rPr>
              <w:t>1.3</w:t>
            </w:r>
          </w:p>
        </w:tc>
        <w:tc>
          <w:tcPr>
            <w:tcW w:w="2850" w:type="dxa"/>
          </w:tcPr>
          <w:p w:rsidR="003A1F03" w:rsidRPr="00BE6CAC" w:rsidRDefault="003A1F03" w:rsidP="00E3654D">
            <w:pPr>
              <w:pStyle w:val="ConsPlusNormal"/>
              <w:spacing w:line="264" w:lineRule="auto"/>
              <w:rPr>
                <w:rFonts w:ascii="Times New Roman" w:hAnsi="Times New Roman" w:cs="Times New Roman"/>
              </w:rPr>
            </w:pPr>
            <w:r w:rsidRPr="00BE6CAC">
              <w:rPr>
                <w:rFonts w:ascii="Times New Roman" w:hAnsi="Times New Roman" w:cs="Times New Roman"/>
              </w:rPr>
              <w:t>Крематорий</w:t>
            </w:r>
          </w:p>
        </w:tc>
        <w:tc>
          <w:tcPr>
            <w:tcW w:w="3450" w:type="dxa"/>
            <w:gridSpan w:val="2"/>
          </w:tcPr>
          <w:p w:rsidR="003A1F03" w:rsidRPr="00BE6CAC" w:rsidRDefault="003A1F03" w:rsidP="00E3654D">
            <w:pPr>
              <w:pStyle w:val="ConsPlusNormal"/>
              <w:spacing w:line="264" w:lineRule="auto"/>
              <w:jc w:val="center"/>
              <w:rPr>
                <w:rFonts w:ascii="Times New Roman" w:eastAsia="Times New Roman" w:hAnsi="Times New Roman" w:cs="Times New Roman"/>
              </w:rPr>
            </w:pPr>
            <w:r w:rsidRPr="00BE6CAC">
              <w:rPr>
                <w:rFonts w:ascii="Times New Roman" w:eastAsia="Times New Roman" w:hAnsi="Times New Roman" w:cs="Times New Roman"/>
              </w:rPr>
              <w:t>по заданию на проектирование</w:t>
            </w:r>
          </w:p>
          <w:p w:rsidR="003A1F03" w:rsidRPr="005B517C" w:rsidRDefault="003A1F03" w:rsidP="00E3654D">
            <w:pPr>
              <w:pStyle w:val="ConsPlusNormal"/>
              <w:spacing w:line="264" w:lineRule="auto"/>
              <w:jc w:val="center"/>
              <w:rPr>
                <w:rFonts w:ascii="Times New Roman" w:hAnsi="Times New Roman" w:cs="Times New Roman"/>
                <w:strike/>
              </w:rPr>
            </w:pPr>
          </w:p>
        </w:tc>
        <w:tc>
          <w:tcPr>
            <w:tcW w:w="2685" w:type="dxa"/>
            <w:gridSpan w:val="2"/>
          </w:tcPr>
          <w:p w:rsidR="003A1F03" w:rsidRPr="00BE6CAC" w:rsidRDefault="003A1F03" w:rsidP="00E3654D">
            <w:pPr>
              <w:pStyle w:val="ConsPlusNormal"/>
              <w:spacing w:line="264" w:lineRule="auto"/>
              <w:jc w:val="center"/>
              <w:rPr>
                <w:rFonts w:ascii="Times New Roman" w:hAnsi="Times New Roman" w:cs="Times New Roman"/>
              </w:rPr>
            </w:pPr>
            <w:r w:rsidRPr="00BE6CAC">
              <w:rPr>
                <w:rFonts w:ascii="Times New Roman" w:eastAsia="Times New Roman" w:hAnsi="Times New Roman" w:cs="Times New Roman"/>
                <w:lang w:eastAsia="ru-RU"/>
              </w:rPr>
              <w:t>не нормируется</w:t>
            </w:r>
          </w:p>
          <w:p w:rsidR="003A1F03" w:rsidRPr="00BE6CAC" w:rsidRDefault="003A1F03" w:rsidP="00E3654D">
            <w:pPr>
              <w:pStyle w:val="ConsPlusNormal"/>
              <w:spacing w:line="264" w:lineRule="auto"/>
              <w:jc w:val="center"/>
              <w:rPr>
                <w:rFonts w:ascii="Times New Roman" w:eastAsia="Times New Roman" w:hAnsi="Times New Roman" w:cs="Times New Roman"/>
                <w:lang w:eastAsia="ru-RU"/>
              </w:rPr>
            </w:pPr>
            <w:r w:rsidRPr="00BE6CAC">
              <w:rPr>
                <w:rFonts w:ascii="Times New Roman" w:eastAsia="Times New Roman" w:hAnsi="Times New Roman" w:cs="Times New Roman"/>
                <w:lang w:eastAsia="ru-RU"/>
              </w:rPr>
              <w:t>и определяется заданием на проектирование</w:t>
            </w:r>
          </w:p>
        </w:tc>
      </w:tr>
    </w:tbl>
    <w:p w:rsidR="00D8055A" w:rsidRDefault="00D8055A" w:rsidP="00E3654D">
      <w:pPr>
        <w:pStyle w:val="ConsPlusNormal"/>
        <w:spacing w:line="264" w:lineRule="auto"/>
        <w:ind w:left="-142" w:firstLine="567"/>
        <w:jc w:val="both"/>
        <w:rPr>
          <w:color w:val="000000"/>
        </w:rPr>
      </w:pPr>
    </w:p>
    <w:p w:rsidR="003A1F03" w:rsidRPr="00732159" w:rsidRDefault="003A1F03" w:rsidP="00E3654D">
      <w:pPr>
        <w:pStyle w:val="ConsPlusNormal"/>
        <w:spacing w:line="264" w:lineRule="auto"/>
        <w:ind w:left="-142" w:firstLine="567"/>
        <w:jc w:val="both"/>
        <w:rPr>
          <w:color w:val="000000"/>
          <w:sz w:val="22"/>
          <w:szCs w:val="22"/>
        </w:rPr>
      </w:pPr>
      <w:r w:rsidRPr="00732159">
        <w:rPr>
          <w:color w:val="000000"/>
          <w:sz w:val="22"/>
          <w:szCs w:val="22"/>
        </w:rPr>
        <w:t>Примечание:</w:t>
      </w:r>
    </w:p>
    <w:p w:rsidR="003A1F03" w:rsidRPr="00732159" w:rsidRDefault="003A1F03" w:rsidP="00E3654D">
      <w:pPr>
        <w:pStyle w:val="ConsPlusNormal"/>
        <w:spacing w:line="264" w:lineRule="auto"/>
        <w:ind w:left="-142" w:firstLine="567"/>
        <w:jc w:val="both"/>
        <w:rPr>
          <w:rFonts w:eastAsia="NSimSun" w:cs="Arial"/>
          <w:color w:val="000000"/>
          <w:sz w:val="22"/>
          <w:szCs w:val="22"/>
        </w:rPr>
      </w:pPr>
      <w:r w:rsidRPr="00732159">
        <w:rPr>
          <w:rFonts w:eastAsia="NSimSun" w:cs="Arial"/>
          <w:color w:val="000000"/>
          <w:sz w:val="22"/>
          <w:szCs w:val="22"/>
        </w:rPr>
        <w:t>Размеры земельных участков, отводимых для захоронения, 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p w:rsidR="003A1F03" w:rsidRDefault="00C31499" w:rsidP="00E3654D">
      <w:pPr>
        <w:pStyle w:val="21"/>
        <w:numPr>
          <w:ilvl w:val="1"/>
          <w:numId w:val="3"/>
        </w:numPr>
        <w:spacing w:before="86" w:after="6" w:line="264" w:lineRule="auto"/>
        <w:jc w:val="center"/>
        <w:rPr>
          <w:rFonts w:ascii="Times New Roman" w:hAnsi="Times New Roman"/>
          <w:sz w:val="24"/>
          <w:szCs w:val="24"/>
        </w:rPr>
      </w:pPr>
      <w:r>
        <w:rPr>
          <w:rFonts w:ascii="Times New Roman" w:hAnsi="Times New Roman"/>
          <w:sz w:val="24"/>
          <w:szCs w:val="24"/>
        </w:rPr>
        <w:t>1.9</w:t>
      </w:r>
      <w:r w:rsidR="003A1F03">
        <w:rPr>
          <w:rFonts w:ascii="Times New Roman" w:hAnsi="Times New Roman"/>
          <w:sz w:val="24"/>
          <w:szCs w:val="24"/>
        </w:rPr>
        <w:t>. Объекты в области благоустройства</w:t>
      </w:r>
    </w:p>
    <w:p w:rsidR="005B517C" w:rsidRPr="005B517C" w:rsidRDefault="005B517C" w:rsidP="005B517C">
      <w:pPr>
        <w:pStyle w:val="afc"/>
        <w:widowControl/>
        <w:numPr>
          <w:ilvl w:val="0"/>
          <w:numId w:val="3"/>
        </w:numPr>
        <w:autoSpaceDE w:val="0"/>
        <w:autoSpaceDN w:val="0"/>
        <w:adjustRightInd w:val="0"/>
        <w:jc w:val="both"/>
        <w:outlineLvl w:val="0"/>
        <w:rPr>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16"/>
        <w:gridCol w:w="2201"/>
        <w:gridCol w:w="1723"/>
        <w:gridCol w:w="1276"/>
        <w:gridCol w:w="1649"/>
        <w:gridCol w:w="2036"/>
      </w:tblGrid>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N</w:t>
            </w:r>
          </w:p>
          <w:p w:rsidR="005B517C" w:rsidRDefault="005B517C">
            <w:pPr>
              <w:widowControl/>
              <w:autoSpaceDE w:val="0"/>
              <w:autoSpaceDN w:val="0"/>
              <w:adjustRightInd w:val="0"/>
              <w:jc w:val="center"/>
              <w:rPr>
                <w:sz w:val="24"/>
                <w:szCs w:val="24"/>
              </w:rPr>
            </w:pPr>
            <w:proofErr w:type="gramStart"/>
            <w:r>
              <w:rPr>
                <w:sz w:val="24"/>
                <w:szCs w:val="24"/>
              </w:rPr>
              <w:t>п</w:t>
            </w:r>
            <w:proofErr w:type="gramEnd"/>
            <w:r>
              <w:rPr>
                <w:sz w:val="24"/>
                <w:szCs w:val="24"/>
              </w:rPr>
              <w:t>/п</w:t>
            </w:r>
          </w:p>
        </w:tc>
        <w:tc>
          <w:tcPr>
            <w:tcW w:w="2201" w:type="dxa"/>
            <w:vMerge w:val="restart"/>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Наименование объекта</w:t>
            </w:r>
          </w:p>
        </w:tc>
        <w:tc>
          <w:tcPr>
            <w:tcW w:w="2999" w:type="dxa"/>
            <w:gridSpan w:val="2"/>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Предельные показатели минимально допустимого уровня обеспеченности</w:t>
            </w:r>
          </w:p>
        </w:tc>
        <w:tc>
          <w:tcPr>
            <w:tcW w:w="3685" w:type="dxa"/>
            <w:gridSpan w:val="2"/>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Предельные показатели максимально допустимого уровня территориальной доступности</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both"/>
              <w:outlineLvl w:val="0"/>
              <w:rPr>
                <w:sz w:val="24"/>
                <w:szCs w:val="24"/>
              </w:rPr>
            </w:pPr>
          </w:p>
        </w:tc>
        <w:tc>
          <w:tcPr>
            <w:tcW w:w="2201" w:type="dxa"/>
            <w:vMerge/>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both"/>
              <w:outlineLvl w:val="0"/>
              <w:rPr>
                <w:sz w:val="24"/>
                <w:szCs w:val="24"/>
              </w:rPr>
            </w:pPr>
          </w:p>
        </w:tc>
        <w:tc>
          <w:tcPr>
            <w:tcW w:w="1723"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единица измерения</w:t>
            </w:r>
          </w:p>
        </w:tc>
        <w:tc>
          <w:tcPr>
            <w:tcW w:w="1276"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величина</w:t>
            </w:r>
          </w:p>
        </w:tc>
        <w:tc>
          <w:tcPr>
            <w:tcW w:w="1649"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единица измерения</w:t>
            </w:r>
          </w:p>
        </w:tc>
        <w:tc>
          <w:tcPr>
            <w:tcW w:w="2036"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величина</w:t>
            </w:r>
          </w:p>
        </w:tc>
      </w:tr>
      <w:tr w:rsidR="005B517C" w:rsidTr="00E00CFC">
        <w:tc>
          <w:tcPr>
            <w:tcW w:w="816"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1</w:t>
            </w:r>
          </w:p>
        </w:tc>
        <w:tc>
          <w:tcPr>
            <w:tcW w:w="2201"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2</w:t>
            </w:r>
          </w:p>
        </w:tc>
        <w:tc>
          <w:tcPr>
            <w:tcW w:w="1723"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4</w:t>
            </w:r>
          </w:p>
        </w:tc>
        <w:tc>
          <w:tcPr>
            <w:tcW w:w="1649"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5</w:t>
            </w:r>
          </w:p>
        </w:tc>
        <w:tc>
          <w:tcPr>
            <w:tcW w:w="2036" w:type="dxa"/>
            <w:tcBorders>
              <w:top w:val="single" w:sz="4" w:space="0" w:color="auto"/>
              <w:left w:val="single" w:sz="4" w:space="0" w:color="auto"/>
              <w:bottom w:val="single" w:sz="4" w:space="0" w:color="auto"/>
              <w:right w:val="single" w:sz="4" w:space="0" w:color="auto"/>
            </w:tcBorders>
          </w:tcPr>
          <w:p w:rsidR="005B517C" w:rsidRDefault="005B517C">
            <w:pPr>
              <w:widowControl/>
              <w:autoSpaceDE w:val="0"/>
              <w:autoSpaceDN w:val="0"/>
              <w:adjustRightInd w:val="0"/>
              <w:jc w:val="center"/>
              <w:rPr>
                <w:sz w:val="24"/>
                <w:szCs w:val="24"/>
              </w:rPr>
            </w:pPr>
            <w:r>
              <w:rPr>
                <w:sz w:val="24"/>
                <w:szCs w:val="24"/>
              </w:rPr>
              <w:t>6</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1</w:t>
            </w:r>
          </w:p>
        </w:tc>
        <w:tc>
          <w:tcPr>
            <w:tcW w:w="2201"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Общегородские озелененные территории общего </w:t>
            </w:r>
            <w:r w:rsidRPr="005B517C">
              <w:rPr>
                <w:color w:val="FF0000"/>
                <w:sz w:val="24"/>
                <w:szCs w:val="24"/>
              </w:rPr>
              <w:lastRenderedPageBreak/>
              <w:t>пользования (парки, сады, скверы, бульвары)</w:t>
            </w:r>
          </w:p>
        </w:tc>
        <w:tc>
          <w:tcPr>
            <w:tcW w:w="1723"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lastRenderedPageBreak/>
              <w:t xml:space="preserve">для городов с численностью от 500 тыс. </w:t>
            </w:r>
            <w:r w:rsidRPr="005B517C">
              <w:rPr>
                <w:color w:val="FF0000"/>
                <w:sz w:val="24"/>
                <w:szCs w:val="24"/>
              </w:rPr>
              <w:lastRenderedPageBreak/>
              <w:t>человек, кв. м на одного человека</w:t>
            </w:r>
          </w:p>
        </w:tc>
        <w:tc>
          <w:tcPr>
            <w:tcW w:w="1276"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lastRenderedPageBreak/>
              <w:t>10</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не нормируется </w:t>
            </w:r>
            <w:hyperlink w:anchor="Par25" w:history="1">
              <w:r w:rsidRPr="005B517C">
                <w:rPr>
                  <w:color w:val="FF0000"/>
                  <w:sz w:val="24"/>
                  <w:szCs w:val="24"/>
                </w:rPr>
                <w:t>&lt;*&gt;</w:t>
              </w:r>
            </w:hyperlink>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2201"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1723"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для городов с численностью от 50 до 100 тыс. человек, кв. м на одного человека</w:t>
            </w:r>
          </w:p>
        </w:tc>
        <w:tc>
          <w:tcPr>
            <w:tcW w:w="1276"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7</w:t>
            </w:r>
          </w:p>
        </w:tc>
        <w:tc>
          <w:tcPr>
            <w:tcW w:w="3685" w:type="dxa"/>
            <w:gridSpan w:val="2"/>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bookmarkStart w:id="18" w:name="Par25"/>
            <w:bookmarkEnd w:id="18"/>
            <w:r w:rsidRPr="005B517C">
              <w:rPr>
                <w:color w:val="FF0000"/>
                <w:sz w:val="24"/>
                <w:szCs w:val="24"/>
              </w:rPr>
              <w:t xml:space="preserve">&lt;*&gt; </w:t>
            </w:r>
            <w:r w:rsidRPr="005B517C">
              <w:rPr>
                <w:sz w:val="24"/>
                <w:szCs w:val="24"/>
              </w:rPr>
              <w:t xml:space="preserve">Время доступности городских парков </w:t>
            </w:r>
            <w:r w:rsidRPr="005B517C">
              <w:rPr>
                <w:color w:val="FF0000"/>
                <w:sz w:val="24"/>
                <w:szCs w:val="24"/>
              </w:rPr>
              <w:t xml:space="preserve">на общественном транспорте (без учета времени ожидания транспорта) </w:t>
            </w:r>
            <w:r w:rsidRPr="005B517C">
              <w:rPr>
                <w:sz w:val="24"/>
                <w:szCs w:val="24"/>
              </w:rPr>
              <w:t xml:space="preserve">должно быть не более </w:t>
            </w:r>
            <w:r w:rsidRPr="005B517C">
              <w:rPr>
                <w:color w:val="FF0000"/>
                <w:sz w:val="24"/>
                <w:szCs w:val="24"/>
              </w:rPr>
              <w:t xml:space="preserve">30 </w:t>
            </w:r>
            <w:r w:rsidRPr="005B517C">
              <w:rPr>
                <w:sz w:val="24"/>
                <w:szCs w:val="24"/>
              </w:rPr>
              <w:t>минут.</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1A33DE">
            <w:pPr>
              <w:widowControl/>
              <w:autoSpaceDE w:val="0"/>
              <w:autoSpaceDN w:val="0"/>
              <w:adjustRightInd w:val="0"/>
              <w:rPr>
                <w:color w:val="FF0000"/>
                <w:sz w:val="24"/>
                <w:szCs w:val="24"/>
              </w:rPr>
            </w:pPr>
            <w:r>
              <w:rPr>
                <w:color w:val="FF0000"/>
                <w:sz w:val="24"/>
                <w:szCs w:val="24"/>
              </w:rPr>
              <w:t xml:space="preserve">    </w:t>
            </w:r>
            <w:r w:rsidR="005B517C" w:rsidRPr="005B517C">
              <w:rPr>
                <w:color w:val="FF0000"/>
                <w:sz w:val="24"/>
                <w:szCs w:val="24"/>
              </w:rPr>
              <w:t>2</w:t>
            </w:r>
          </w:p>
        </w:tc>
        <w:tc>
          <w:tcPr>
            <w:tcW w:w="2201"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Озелененные территории общего пользования жилых районов (парки, сады, скверы, бульвары)</w:t>
            </w:r>
          </w:p>
        </w:tc>
        <w:tc>
          <w:tcPr>
            <w:tcW w:w="1723"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кв. м на одного человека</w:t>
            </w:r>
          </w:p>
        </w:tc>
        <w:tc>
          <w:tcPr>
            <w:tcW w:w="1276"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6</w:t>
            </w:r>
          </w:p>
        </w:tc>
        <w:tc>
          <w:tcPr>
            <w:tcW w:w="3685" w:type="dxa"/>
            <w:gridSpan w:val="2"/>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не нормируется </w:t>
            </w:r>
            <w:hyperlink w:anchor="Par31" w:history="1">
              <w:r w:rsidRPr="005B517C">
                <w:rPr>
                  <w:color w:val="FF0000"/>
                  <w:sz w:val="24"/>
                  <w:szCs w:val="24"/>
                </w:rPr>
                <w:t>&lt;*&gt;</w:t>
              </w:r>
            </w:hyperlink>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bookmarkStart w:id="19" w:name="Par31"/>
            <w:bookmarkEnd w:id="19"/>
            <w:r w:rsidRPr="005B517C">
              <w:rPr>
                <w:color w:val="FF0000"/>
                <w:sz w:val="24"/>
                <w:szCs w:val="24"/>
              </w:rPr>
              <w:t>&lt;*&gt; Время доступности районных парков на общественном транспорте (без учета времени ожидания транспорта) должно быть не более 20 минут.</w:t>
            </w:r>
          </w:p>
        </w:tc>
      </w:tr>
      <w:tr w:rsidR="005B517C" w:rsidTr="00E00CFC">
        <w:tc>
          <w:tcPr>
            <w:tcW w:w="9701" w:type="dxa"/>
            <w:gridSpan w:val="6"/>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bookmarkStart w:id="20" w:name="Par32"/>
            <w:bookmarkEnd w:id="20"/>
            <w:r w:rsidRPr="005B517C">
              <w:rPr>
                <w:color w:val="FF0000"/>
                <w:sz w:val="24"/>
                <w:szCs w:val="24"/>
              </w:rPr>
              <w:t xml:space="preserve">&lt;*&gt; Площадь территории парков, садов и скверов следует принимать, </w:t>
            </w:r>
            <w:proofErr w:type="gramStart"/>
            <w:r w:rsidRPr="005B517C">
              <w:rPr>
                <w:color w:val="FF0000"/>
                <w:sz w:val="24"/>
                <w:szCs w:val="24"/>
              </w:rPr>
              <w:t>га</w:t>
            </w:r>
            <w:proofErr w:type="gramEnd"/>
            <w:r w:rsidRPr="005B517C">
              <w:rPr>
                <w:color w:val="FF0000"/>
                <w:sz w:val="24"/>
                <w:szCs w:val="24"/>
              </w:rPr>
              <w:t xml:space="preserve">, не менее: городских парков - 15, парков планировочных районов - 10, садов жилых районов - 3, скверов - 0,5 (для условий реконструкции - не менее 0,1). При территориальном планировании крупных городов рекомендуется </w:t>
            </w:r>
            <w:r w:rsidRPr="005B517C">
              <w:rPr>
                <w:sz w:val="24"/>
                <w:szCs w:val="24"/>
              </w:rPr>
              <w:t>предусматривать</w:t>
            </w:r>
            <w:r w:rsidRPr="005B517C">
              <w:rPr>
                <w:color w:val="FF0000"/>
                <w:sz w:val="24"/>
                <w:szCs w:val="24"/>
              </w:rPr>
              <w:t xml:space="preserve"> парки площадью не менее 50 - 100 га, обеспечивающие условия для роста деревьев и кустарников.</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Участки для парков определяются с учетом потребности населения в озелененных территориях общего пользования, прогноза изменения на перспективу природно-климатических, социально-экономических и иных условий.</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 xml:space="preserve">Для определения площади участка парка </w:t>
            </w:r>
            <w:r w:rsidRPr="005B517C">
              <w:rPr>
                <w:sz w:val="24"/>
                <w:szCs w:val="24"/>
              </w:rPr>
              <w:t>следует принимать</w:t>
            </w:r>
            <w:r w:rsidRPr="005B517C">
              <w:rPr>
                <w:color w:val="FF0000"/>
                <w:sz w:val="24"/>
                <w:szCs w:val="24"/>
              </w:rPr>
              <w:t xml:space="preserve"> расчетное число единовременных посетителей - 10% - 15% численности проживающих в зоне </w:t>
            </w:r>
            <w:r w:rsidRPr="005B517C">
              <w:rPr>
                <w:sz w:val="24"/>
                <w:szCs w:val="24"/>
              </w:rPr>
              <w:t>доступности</w:t>
            </w:r>
            <w:r w:rsidRPr="005B517C">
              <w:rPr>
                <w:color w:val="FF0000"/>
                <w:sz w:val="24"/>
                <w:szCs w:val="24"/>
              </w:rPr>
              <w:t xml:space="preserve"> парка.</w:t>
            </w:r>
          </w:p>
          <w:p w:rsidR="005B517C" w:rsidRPr="0099679B" w:rsidRDefault="005B517C">
            <w:pPr>
              <w:widowControl/>
              <w:autoSpaceDE w:val="0"/>
              <w:autoSpaceDN w:val="0"/>
              <w:adjustRightInd w:val="0"/>
              <w:jc w:val="both"/>
              <w:rPr>
                <w:sz w:val="24"/>
                <w:szCs w:val="24"/>
              </w:rPr>
            </w:pPr>
            <w:r w:rsidRPr="0099679B">
              <w:rPr>
                <w:sz w:val="24"/>
                <w:szCs w:val="24"/>
              </w:rPr>
              <w:t>В зеленых зонах городов следует предусматривать питомники древесных и кустарниковых растений и цветочно-оранжерейные хозяйства с учетом обеспечения посадочным материалом группы городских и сельских поселений. Площадь питомника должна быть не менее 80 га.</w:t>
            </w:r>
          </w:p>
          <w:p w:rsidR="005B517C" w:rsidRPr="0099679B" w:rsidRDefault="005B517C">
            <w:pPr>
              <w:widowControl/>
              <w:autoSpaceDE w:val="0"/>
              <w:autoSpaceDN w:val="0"/>
              <w:adjustRightInd w:val="0"/>
              <w:jc w:val="both"/>
              <w:rPr>
                <w:sz w:val="24"/>
                <w:szCs w:val="24"/>
              </w:rPr>
            </w:pPr>
            <w:proofErr w:type="gramStart"/>
            <w:r w:rsidRPr="0099679B">
              <w:rPr>
                <w:sz w:val="24"/>
                <w:szCs w:val="24"/>
              </w:rPr>
              <w:t xml:space="preserve">В средних (от 50 тыс. </w:t>
            </w:r>
            <w:r w:rsidRPr="0099679B">
              <w:rPr>
                <w:color w:val="FF0000"/>
                <w:sz w:val="24"/>
                <w:szCs w:val="24"/>
              </w:rPr>
              <w:t>человек</w:t>
            </w:r>
            <w:r w:rsidRPr="0099679B">
              <w:rPr>
                <w:sz w:val="24"/>
                <w:szCs w:val="24"/>
              </w:rPr>
              <w:t xml:space="preserve"> до 100 тыс. </w:t>
            </w:r>
            <w:r w:rsidRPr="0099679B">
              <w:rPr>
                <w:color w:val="FF0000"/>
                <w:sz w:val="24"/>
                <w:szCs w:val="24"/>
              </w:rPr>
              <w:t>человек</w:t>
            </w:r>
            <w:r w:rsidRPr="0099679B">
              <w:rPr>
                <w:sz w:val="24"/>
                <w:szCs w:val="24"/>
              </w:rPr>
              <w:t>) городах, расположенных в окружении лесов, прибрежных зонах крупных рек и водоемов, площадь озелененных территорий общего пользования допускается уменьшать, но не более чем на 20%.</w:t>
            </w:r>
            <w:proofErr w:type="gramEnd"/>
          </w:p>
          <w:p w:rsidR="005B517C" w:rsidRPr="0099679B" w:rsidRDefault="005B517C">
            <w:pPr>
              <w:widowControl/>
              <w:autoSpaceDE w:val="0"/>
              <w:autoSpaceDN w:val="0"/>
              <w:adjustRightInd w:val="0"/>
              <w:jc w:val="both"/>
              <w:rPr>
                <w:sz w:val="24"/>
                <w:szCs w:val="24"/>
              </w:rPr>
            </w:pPr>
            <w:r w:rsidRPr="0099679B">
              <w:rPr>
                <w:sz w:val="24"/>
                <w:szCs w:val="24"/>
              </w:rPr>
              <w:t xml:space="preserve">В крупных (от 500 до 1000 тыс. </w:t>
            </w:r>
            <w:r w:rsidRPr="0099679B">
              <w:rPr>
                <w:color w:val="FF0000"/>
                <w:sz w:val="24"/>
                <w:szCs w:val="24"/>
              </w:rPr>
              <w:t>человек</w:t>
            </w:r>
            <w:r w:rsidRPr="0099679B">
              <w:rPr>
                <w:sz w:val="24"/>
                <w:szCs w:val="24"/>
              </w:rPr>
              <w:t>)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кв. м на одного человека.</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В крупных городах наряду с парками городского и районного значения необходимо предусматривать специализированные - детские, спортивные, выставочные, зоологические и другие парки, ботанические сады.</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Ориентировочные размеры детских парков допускается принимать из расчета 0,5 кв. м/чел., включая площадки и спортивные сооружения.</w:t>
            </w:r>
          </w:p>
          <w:p w:rsidR="005B517C" w:rsidRPr="005B517C" w:rsidRDefault="005B517C">
            <w:pPr>
              <w:widowControl/>
              <w:autoSpaceDE w:val="0"/>
              <w:autoSpaceDN w:val="0"/>
              <w:adjustRightInd w:val="0"/>
              <w:jc w:val="both"/>
              <w:rPr>
                <w:color w:val="FF0000"/>
                <w:sz w:val="24"/>
                <w:szCs w:val="24"/>
              </w:rPr>
            </w:pPr>
            <w:proofErr w:type="gramStart"/>
            <w:r w:rsidRPr="005B517C">
              <w:rPr>
                <w:color w:val="FF0000"/>
                <w:sz w:val="24"/>
                <w:szCs w:val="24"/>
              </w:rPr>
              <w:t xml:space="preserve">Рекомендуемые нормы и нормативы для зоопарка и ботанического сада в части обеспеченности - 1 объект на городской округ с населением от 250 тыс. человек, в части транспортной доступности для жителей административного центра в течение 30 - 40 минут в соответствии с методическими </w:t>
            </w:r>
            <w:hyperlink r:id="rId20" w:history="1">
              <w:r w:rsidRPr="005B517C">
                <w:rPr>
                  <w:color w:val="FF0000"/>
                  <w:sz w:val="24"/>
                  <w:szCs w:val="24"/>
                </w:rPr>
                <w:t>рекомендациями</w:t>
              </w:r>
            </w:hyperlink>
            <w:r w:rsidRPr="005B517C">
              <w:rPr>
                <w:color w:val="FF0000"/>
                <w:sz w:val="24"/>
                <w:szCs w:val="24"/>
              </w:rPr>
              <w:t xml:space="preserve"> субъектам Российской Федерации и </w:t>
            </w:r>
            <w:r w:rsidRPr="005B517C">
              <w:rPr>
                <w:color w:val="FF0000"/>
                <w:sz w:val="24"/>
                <w:szCs w:val="24"/>
              </w:rPr>
              <w:lastRenderedPageBreak/>
              <w:t>органам местного самоуправления по развитию сети организаций культуры и обеспеченности населения услугами организаций культуры, утвержденными</w:t>
            </w:r>
            <w:proofErr w:type="gramEnd"/>
            <w:r w:rsidRPr="005B517C">
              <w:rPr>
                <w:color w:val="FF0000"/>
                <w:sz w:val="24"/>
                <w:szCs w:val="24"/>
              </w:rPr>
              <w:t xml:space="preserve"> распоряжением Министерства культуры Российской Федерации от 02.08.2017 N Р-965. Размеры зоопарка и ботанического сада следует принимать по заданию на проектирование.</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1A33DE" w:rsidP="001A33DE">
            <w:pPr>
              <w:widowControl/>
              <w:autoSpaceDE w:val="0"/>
              <w:autoSpaceDN w:val="0"/>
              <w:adjustRightInd w:val="0"/>
              <w:jc w:val="center"/>
              <w:rPr>
                <w:color w:val="FF0000"/>
                <w:sz w:val="24"/>
                <w:szCs w:val="24"/>
              </w:rPr>
            </w:pPr>
            <w:r>
              <w:rPr>
                <w:color w:val="FF0000"/>
                <w:sz w:val="24"/>
                <w:szCs w:val="24"/>
              </w:rPr>
              <w:lastRenderedPageBreak/>
              <w:t>3</w:t>
            </w:r>
          </w:p>
        </w:tc>
        <w:tc>
          <w:tcPr>
            <w:tcW w:w="2201"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99679B">
              <w:rPr>
                <w:sz w:val="24"/>
                <w:szCs w:val="24"/>
              </w:rPr>
              <w:t>Оборудованное место массовой околоводной рекреации (пляж)</w:t>
            </w:r>
          </w:p>
        </w:tc>
        <w:tc>
          <w:tcPr>
            <w:tcW w:w="1723"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площадь территории на человека (посетителя), кв. м</w:t>
            </w:r>
          </w:p>
        </w:tc>
        <w:tc>
          <w:tcPr>
            <w:tcW w:w="1276"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color w:val="FF0000"/>
                <w:sz w:val="24"/>
                <w:szCs w:val="24"/>
              </w:rPr>
              <w:t>8</w:t>
            </w:r>
            <w:r w:rsidRPr="0099679B">
              <w:rPr>
                <w:sz w:val="24"/>
                <w:szCs w:val="24"/>
              </w:rPr>
              <w:t xml:space="preserve"> </w:t>
            </w:r>
            <w:hyperlink w:anchor="Par47" w:history="1">
              <w:r w:rsidRPr="0099679B">
                <w:rPr>
                  <w:sz w:val="24"/>
                  <w:szCs w:val="24"/>
                </w:rPr>
                <w:t>&lt;*&gt;</w:t>
              </w:r>
            </w:hyperlink>
          </w:p>
        </w:tc>
        <w:tc>
          <w:tcPr>
            <w:tcW w:w="1649"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транспортная доступность, мин.</w:t>
            </w:r>
          </w:p>
        </w:tc>
        <w:tc>
          <w:tcPr>
            <w:tcW w:w="2036"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90</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both"/>
              <w:rPr>
                <w:sz w:val="24"/>
                <w:szCs w:val="24"/>
              </w:rPr>
            </w:pPr>
            <w:r w:rsidRPr="0099679B">
              <w:rPr>
                <w:sz w:val="24"/>
                <w:szCs w:val="24"/>
              </w:rPr>
              <w:t>&lt;*&gt; Размеры речных и озерных пляжей, размещаемых на землях, пригодных для сельскохозяйственного использования, следует принимать из расчета 4 кв. м на одного посетителя.</w:t>
            </w:r>
          </w:p>
          <w:p w:rsidR="005B517C" w:rsidRPr="0099679B" w:rsidRDefault="005B517C">
            <w:pPr>
              <w:widowControl/>
              <w:autoSpaceDE w:val="0"/>
              <w:autoSpaceDN w:val="0"/>
              <w:adjustRightInd w:val="0"/>
              <w:jc w:val="both"/>
              <w:rPr>
                <w:sz w:val="24"/>
                <w:szCs w:val="24"/>
              </w:rPr>
            </w:pPr>
            <w:proofErr w:type="gramStart"/>
            <w:r w:rsidRPr="0099679B">
              <w:rPr>
                <w:sz w:val="24"/>
                <w:szCs w:val="24"/>
              </w:rPr>
              <w:t>Размеры территории специализированных лечебных пляжей для лечащихся с ограниченной подвижностью следует принимать из расчета 8 - 12 кв. м на одного посетителя.</w:t>
            </w:r>
            <w:proofErr w:type="gramEnd"/>
          </w:p>
          <w:p w:rsidR="005B517C" w:rsidRPr="0099679B" w:rsidRDefault="005B517C">
            <w:pPr>
              <w:widowControl/>
              <w:autoSpaceDE w:val="0"/>
              <w:autoSpaceDN w:val="0"/>
              <w:adjustRightInd w:val="0"/>
              <w:jc w:val="both"/>
              <w:rPr>
                <w:sz w:val="24"/>
                <w:szCs w:val="24"/>
              </w:rPr>
            </w:pPr>
            <w:r w:rsidRPr="0099679B">
              <w:rPr>
                <w:sz w:val="24"/>
                <w:szCs w:val="24"/>
              </w:rPr>
              <w:t>Минимальную протяженность береговой полосы речных и озерных пляжей следует принимать не менее 0,25 м на одного посетителя.</w:t>
            </w:r>
          </w:p>
        </w:tc>
      </w:tr>
      <w:tr w:rsidR="005B517C" w:rsidTr="00E00CFC">
        <w:tc>
          <w:tcPr>
            <w:tcW w:w="816"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4</w:t>
            </w: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 xml:space="preserve">Площадки общего пользования различного функционального </w:t>
            </w:r>
            <w:r w:rsidRPr="0099679B">
              <w:rPr>
                <w:sz w:val="24"/>
                <w:szCs w:val="24"/>
              </w:rPr>
              <w:t>назначения</w:t>
            </w:r>
            <w:r w:rsidRPr="005B517C">
              <w:rPr>
                <w:color w:val="FF0000"/>
                <w:sz w:val="24"/>
                <w:szCs w:val="24"/>
              </w:rPr>
              <w:t xml:space="preserve"> в микрорайонах (кварталах) жилых зон </w:t>
            </w:r>
            <w:hyperlink w:anchor="Par87" w:history="1">
              <w:r w:rsidRPr="005B517C">
                <w:rPr>
                  <w:color w:val="FF0000"/>
                  <w:sz w:val="24"/>
                  <w:szCs w:val="24"/>
                </w:rPr>
                <w:t>&lt;*&gt;</w:t>
              </w:r>
            </w:hyperlink>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4.1</w:t>
            </w:r>
          </w:p>
        </w:tc>
        <w:tc>
          <w:tcPr>
            <w:tcW w:w="2201"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Детские игровые площадки</w:t>
            </w:r>
          </w:p>
        </w:tc>
        <w:tc>
          <w:tcPr>
            <w:tcW w:w="1723"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площадь территории на человека, кв. м</w:t>
            </w:r>
          </w:p>
        </w:tc>
        <w:tc>
          <w:tcPr>
            <w:tcW w:w="1276"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0,7</w:t>
            </w:r>
          </w:p>
          <w:p w:rsidR="005B517C" w:rsidRPr="0099679B" w:rsidRDefault="005B517C">
            <w:pPr>
              <w:widowControl/>
              <w:autoSpaceDE w:val="0"/>
              <w:autoSpaceDN w:val="0"/>
              <w:adjustRightInd w:val="0"/>
              <w:jc w:val="center"/>
              <w:rPr>
                <w:sz w:val="24"/>
                <w:szCs w:val="24"/>
              </w:rPr>
            </w:pPr>
            <w:r w:rsidRPr="0099679B">
              <w:rPr>
                <w:sz w:val="24"/>
                <w:szCs w:val="24"/>
              </w:rPr>
              <w:t>0,</w:t>
            </w:r>
            <w:r w:rsidRPr="0099679B">
              <w:rPr>
                <w:color w:val="FF0000"/>
                <w:sz w:val="24"/>
                <w:szCs w:val="24"/>
              </w:rPr>
              <w:t>4</w:t>
            </w:r>
            <w:r w:rsidRPr="0099679B">
              <w:rPr>
                <w:sz w:val="24"/>
                <w:szCs w:val="24"/>
              </w:rPr>
              <w:t xml:space="preserve"> </w:t>
            </w:r>
            <w:hyperlink w:anchor="Par58" w:history="1">
              <w:r w:rsidRPr="0099679B">
                <w:rPr>
                  <w:sz w:val="24"/>
                  <w:szCs w:val="24"/>
                </w:rPr>
                <w:t>&lt;*&gt;</w:t>
              </w:r>
            </w:hyperlink>
          </w:p>
        </w:tc>
        <w:tc>
          <w:tcPr>
            <w:tcW w:w="3685" w:type="dxa"/>
            <w:gridSpan w:val="2"/>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не нормируется</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bookmarkStart w:id="21" w:name="Par58"/>
        <w:bookmarkEnd w:id="21"/>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fldChar w:fldCharType="begin"/>
            </w:r>
            <w:r w:rsidRPr="005B517C">
              <w:rPr>
                <w:color w:val="FF0000"/>
                <w:sz w:val="24"/>
                <w:szCs w:val="24"/>
              </w:rPr>
              <w:instrText xml:space="preserve">HYPERLINK \l Par58  </w:instrText>
            </w:r>
            <w:r w:rsidRPr="005B517C">
              <w:rPr>
                <w:color w:val="FF0000"/>
                <w:sz w:val="24"/>
                <w:szCs w:val="24"/>
              </w:rPr>
              <w:fldChar w:fldCharType="separate"/>
            </w:r>
            <w:r w:rsidRPr="005B517C">
              <w:rPr>
                <w:color w:val="FF0000"/>
                <w:sz w:val="24"/>
                <w:szCs w:val="24"/>
              </w:rPr>
              <w:t>&lt;*&gt;</w:t>
            </w:r>
            <w:r w:rsidRPr="005B517C">
              <w:rPr>
                <w:color w:val="FF0000"/>
                <w:sz w:val="24"/>
                <w:szCs w:val="24"/>
              </w:rPr>
              <w:fldChar w:fldCharType="end"/>
            </w:r>
            <w:r w:rsidRPr="005B517C">
              <w:rPr>
                <w:color w:val="FF0000"/>
                <w:sz w:val="24"/>
                <w:szCs w:val="24"/>
              </w:rPr>
              <w:t xml:space="preserve"> В районах реконструкции - не менее 0,4 кв. м на человека.</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4.2</w:t>
            </w:r>
          </w:p>
        </w:tc>
        <w:tc>
          <w:tcPr>
            <w:tcW w:w="2201"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Площадки для отдыха взрослого населения</w:t>
            </w:r>
          </w:p>
        </w:tc>
        <w:tc>
          <w:tcPr>
            <w:tcW w:w="1723"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площадь территории на человека, кв. м</w:t>
            </w:r>
          </w:p>
        </w:tc>
        <w:tc>
          <w:tcPr>
            <w:tcW w:w="1276"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0,2</w:t>
            </w:r>
          </w:p>
          <w:p w:rsidR="005B517C" w:rsidRPr="0099679B" w:rsidRDefault="005B517C">
            <w:pPr>
              <w:widowControl/>
              <w:autoSpaceDE w:val="0"/>
              <w:autoSpaceDN w:val="0"/>
              <w:adjustRightInd w:val="0"/>
              <w:jc w:val="center"/>
              <w:rPr>
                <w:sz w:val="24"/>
                <w:szCs w:val="24"/>
              </w:rPr>
            </w:pPr>
            <w:r w:rsidRPr="0099679B">
              <w:rPr>
                <w:sz w:val="24"/>
                <w:szCs w:val="24"/>
              </w:rPr>
              <w:t xml:space="preserve">0,1 </w:t>
            </w:r>
            <w:hyperlink w:anchor="Par65" w:history="1">
              <w:r w:rsidRPr="0099679B">
                <w:rPr>
                  <w:sz w:val="24"/>
                  <w:szCs w:val="24"/>
                </w:rPr>
                <w:t>&lt;*&gt;</w:t>
              </w:r>
            </w:hyperlink>
          </w:p>
        </w:tc>
        <w:tc>
          <w:tcPr>
            <w:tcW w:w="3685" w:type="dxa"/>
            <w:gridSpan w:val="2"/>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sz w:val="24"/>
                <w:szCs w:val="24"/>
              </w:rPr>
            </w:pPr>
            <w:r w:rsidRPr="0099679B">
              <w:rPr>
                <w:sz w:val="24"/>
                <w:szCs w:val="24"/>
              </w:rPr>
              <w:t>не нормируется</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rPr>
                <w:color w:val="FF0000"/>
                <w:sz w:val="24"/>
                <w:szCs w:val="24"/>
              </w:rPr>
            </w:pPr>
            <w:bookmarkStart w:id="22" w:name="Par65"/>
            <w:bookmarkEnd w:id="22"/>
            <w:r w:rsidRPr="005B517C">
              <w:rPr>
                <w:color w:val="FF0000"/>
                <w:sz w:val="24"/>
                <w:szCs w:val="24"/>
              </w:rPr>
              <w:t>&lt;*&gt; В районах реконструкции - не менее 0,1 кв. м на человека.</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4.3</w:t>
            </w:r>
          </w:p>
        </w:tc>
        <w:tc>
          <w:tcPr>
            <w:tcW w:w="2201"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99679B">
              <w:rPr>
                <w:sz w:val="24"/>
                <w:szCs w:val="24"/>
              </w:rPr>
              <w:t xml:space="preserve">Площадки для занятий физкультурой </w:t>
            </w:r>
            <w:r w:rsidRPr="0099679B">
              <w:rPr>
                <w:color w:val="FF0000"/>
                <w:sz w:val="24"/>
                <w:szCs w:val="24"/>
              </w:rPr>
              <w:t>взрослого населения</w:t>
            </w:r>
          </w:p>
        </w:tc>
        <w:tc>
          <w:tcPr>
            <w:tcW w:w="1723"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99679B">
              <w:rPr>
                <w:sz w:val="24"/>
                <w:szCs w:val="24"/>
              </w:rPr>
              <w:t>площадь территории на человека, кв. м</w:t>
            </w:r>
          </w:p>
        </w:tc>
        <w:tc>
          <w:tcPr>
            <w:tcW w:w="1276" w:type="dxa"/>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center"/>
              <w:rPr>
                <w:color w:val="FF0000"/>
                <w:sz w:val="24"/>
                <w:szCs w:val="24"/>
              </w:rPr>
            </w:pPr>
            <w:r w:rsidRPr="0099679B">
              <w:rPr>
                <w:sz w:val="24"/>
                <w:szCs w:val="24"/>
              </w:rPr>
              <w:t>0,</w:t>
            </w:r>
            <w:r w:rsidRPr="0099679B">
              <w:rPr>
                <w:color w:val="FF0000"/>
                <w:sz w:val="24"/>
                <w:szCs w:val="24"/>
              </w:rPr>
              <w:t>7</w:t>
            </w:r>
          </w:p>
          <w:p w:rsidR="005B517C" w:rsidRPr="005B517C" w:rsidRDefault="005B517C">
            <w:pPr>
              <w:widowControl/>
              <w:autoSpaceDE w:val="0"/>
              <w:autoSpaceDN w:val="0"/>
              <w:adjustRightInd w:val="0"/>
              <w:jc w:val="center"/>
              <w:rPr>
                <w:color w:val="FF0000"/>
                <w:sz w:val="24"/>
                <w:szCs w:val="24"/>
              </w:rPr>
            </w:pPr>
            <w:r w:rsidRPr="0099679B">
              <w:rPr>
                <w:color w:val="FF0000"/>
                <w:sz w:val="24"/>
                <w:szCs w:val="24"/>
              </w:rPr>
              <w:t xml:space="preserve">0,5 </w:t>
            </w:r>
            <w:hyperlink w:anchor="Par72" w:history="1">
              <w:r w:rsidRPr="0099679B">
                <w:rPr>
                  <w:color w:val="FF0000"/>
                  <w:sz w:val="24"/>
                  <w:szCs w:val="24"/>
                </w:rPr>
                <w:t>&lt;*&gt;</w:t>
              </w:r>
            </w:hyperlink>
          </w:p>
        </w:tc>
        <w:tc>
          <w:tcPr>
            <w:tcW w:w="3685" w:type="dxa"/>
            <w:gridSpan w:val="2"/>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не нормируется</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bookmarkStart w:id="23" w:name="Par72"/>
            <w:bookmarkEnd w:id="23"/>
            <w:r w:rsidRPr="005B517C">
              <w:rPr>
                <w:color w:val="FF0000"/>
                <w:sz w:val="24"/>
                <w:szCs w:val="24"/>
              </w:rPr>
              <w:t>&lt;*&gt; В районах реконструкции - не менее 0,5 кв. м на человека.</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Допускается уменьшать, но не более чем на 50%, удельный размер площадок для занятий физкультурой при формировании единого физкультурно-оздоровительного комплекса микрорайона для школьников и населения.</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4.4</w:t>
            </w:r>
          </w:p>
        </w:tc>
        <w:tc>
          <w:tcPr>
            <w:tcW w:w="2201"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Площадки </w:t>
            </w:r>
            <w:r w:rsidRPr="0099679B">
              <w:rPr>
                <w:sz w:val="24"/>
                <w:szCs w:val="24"/>
              </w:rPr>
              <w:t xml:space="preserve">для хозяйственных целей </w:t>
            </w:r>
            <w:r w:rsidRPr="005B517C">
              <w:rPr>
                <w:color w:val="FF0000"/>
                <w:sz w:val="24"/>
                <w:szCs w:val="24"/>
              </w:rPr>
              <w:t>(контейнерные площадки для сбора ТКО и крупногабаритного мусора)</w:t>
            </w:r>
          </w:p>
        </w:tc>
        <w:tc>
          <w:tcPr>
            <w:tcW w:w="1723"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площадь территории на человека, кв. м</w:t>
            </w:r>
          </w:p>
        </w:tc>
        <w:tc>
          <w:tcPr>
            <w:tcW w:w="1276"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0,03 </w:t>
            </w:r>
            <w:hyperlink w:anchor="Par80" w:history="1">
              <w:r w:rsidRPr="005B517C">
                <w:rPr>
                  <w:color w:val="FF0000"/>
                  <w:sz w:val="24"/>
                  <w:szCs w:val="24"/>
                </w:rPr>
                <w:t>&lt;*&gt;</w:t>
              </w:r>
            </w:hyperlink>
          </w:p>
        </w:tc>
        <w:tc>
          <w:tcPr>
            <w:tcW w:w="3685" w:type="dxa"/>
            <w:gridSpan w:val="2"/>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50 м</w:t>
            </w:r>
          </w:p>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(100 м) </w:t>
            </w:r>
            <w:hyperlink w:anchor="Par81" w:history="1">
              <w:r w:rsidRPr="005B517C">
                <w:rPr>
                  <w:color w:val="FF0000"/>
                  <w:sz w:val="24"/>
                  <w:szCs w:val="24"/>
                </w:rPr>
                <w:t>&lt;**&gt;</w:t>
              </w:r>
            </w:hyperlink>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99679B" w:rsidRDefault="005B517C">
            <w:pPr>
              <w:widowControl/>
              <w:autoSpaceDE w:val="0"/>
              <w:autoSpaceDN w:val="0"/>
              <w:adjustRightInd w:val="0"/>
              <w:jc w:val="both"/>
              <w:rPr>
                <w:sz w:val="24"/>
                <w:szCs w:val="24"/>
              </w:rPr>
            </w:pPr>
            <w:bookmarkStart w:id="24" w:name="Par80"/>
            <w:bookmarkEnd w:id="24"/>
            <w:r w:rsidRPr="005B517C">
              <w:rPr>
                <w:color w:val="FF0000"/>
                <w:sz w:val="24"/>
                <w:szCs w:val="24"/>
              </w:rPr>
              <w:t xml:space="preserve">&lt;*&gt; Уточняется </w:t>
            </w:r>
            <w:r w:rsidRPr="0099679B">
              <w:rPr>
                <w:sz w:val="24"/>
                <w:szCs w:val="24"/>
              </w:rPr>
              <w:t xml:space="preserve">правилами благоустройства </w:t>
            </w:r>
            <w:r w:rsidRPr="0099679B">
              <w:rPr>
                <w:color w:val="FF0000"/>
                <w:sz w:val="24"/>
                <w:szCs w:val="24"/>
              </w:rPr>
              <w:t>территории</w:t>
            </w:r>
            <w:r w:rsidRPr="0099679B">
              <w:rPr>
                <w:sz w:val="24"/>
                <w:szCs w:val="24"/>
              </w:rPr>
              <w:t xml:space="preserve"> муниципального </w:t>
            </w:r>
            <w:r w:rsidRPr="0099679B">
              <w:rPr>
                <w:sz w:val="24"/>
                <w:szCs w:val="24"/>
              </w:rPr>
              <w:lastRenderedPageBreak/>
              <w:t>образования.</w:t>
            </w:r>
          </w:p>
          <w:p w:rsidR="005B517C" w:rsidRPr="005B517C" w:rsidRDefault="005B517C">
            <w:pPr>
              <w:widowControl/>
              <w:autoSpaceDE w:val="0"/>
              <w:autoSpaceDN w:val="0"/>
              <w:adjustRightInd w:val="0"/>
              <w:jc w:val="both"/>
              <w:rPr>
                <w:color w:val="FF0000"/>
                <w:sz w:val="24"/>
                <w:szCs w:val="24"/>
              </w:rPr>
            </w:pPr>
            <w:bookmarkStart w:id="25" w:name="Par81"/>
            <w:bookmarkEnd w:id="25"/>
            <w:r w:rsidRPr="0099679B">
              <w:rPr>
                <w:sz w:val="24"/>
                <w:szCs w:val="24"/>
              </w:rPr>
              <w:t xml:space="preserve">&lt;**&gt; Расстояние от площадок для хозяйственных целей до наиболее удаленного входа в жилое здание следует принимать не более 100 м </w:t>
            </w:r>
            <w:r w:rsidRPr="0099679B">
              <w:rPr>
                <w:color w:val="FF0000"/>
                <w:sz w:val="24"/>
                <w:szCs w:val="24"/>
              </w:rPr>
              <w:t>(для домов с мусоропроводами) и 50 м (для домов без мусоропроводов)</w:t>
            </w:r>
            <w:r w:rsidRPr="0099679B">
              <w:rPr>
                <w:sz w:val="24"/>
                <w:szCs w:val="24"/>
              </w:rPr>
              <w:t>, но не менее 20 м от окон жилых и общественных зданий. Расстояние от контейнерных площадок до площадок для занятий физкультурой, детских игровых площадок и площадок для отдыха взрослого населения, а также до границ дошкольных образовательных организаций, медицинских организаций и предприятий питания следует принимать не менее 20 м.</w:t>
            </w:r>
          </w:p>
        </w:tc>
      </w:tr>
      <w:tr w:rsidR="005B517C" w:rsidTr="00E00CFC">
        <w:tc>
          <w:tcPr>
            <w:tcW w:w="816" w:type="dxa"/>
            <w:vMerge w:val="restart"/>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lastRenderedPageBreak/>
              <w:t>4.5</w:t>
            </w:r>
          </w:p>
        </w:tc>
        <w:tc>
          <w:tcPr>
            <w:tcW w:w="2201" w:type="dxa"/>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Площадки для стоянки автомобилей</w:t>
            </w:r>
          </w:p>
        </w:tc>
        <w:tc>
          <w:tcPr>
            <w:tcW w:w="2999" w:type="dxa"/>
            <w:gridSpan w:val="2"/>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 xml:space="preserve">не нормируется </w:t>
            </w:r>
            <w:hyperlink w:anchor="Par86" w:history="1">
              <w:r w:rsidRPr="005B517C">
                <w:rPr>
                  <w:color w:val="FF0000"/>
                  <w:sz w:val="24"/>
                  <w:szCs w:val="24"/>
                </w:rPr>
                <w:t>&lt;*&gt;</w:t>
              </w:r>
            </w:hyperlink>
          </w:p>
        </w:tc>
        <w:tc>
          <w:tcPr>
            <w:tcW w:w="3685" w:type="dxa"/>
            <w:gridSpan w:val="2"/>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center"/>
              <w:rPr>
                <w:color w:val="FF0000"/>
                <w:sz w:val="24"/>
                <w:szCs w:val="24"/>
              </w:rPr>
            </w:pPr>
            <w:r w:rsidRPr="005B517C">
              <w:rPr>
                <w:color w:val="FF0000"/>
                <w:sz w:val="24"/>
                <w:szCs w:val="24"/>
              </w:rPr>
              <w:t>не нормируется</w:t>
            </w:r>
          </w:p>
        </w:tc>
      </w:tr>
      <w:tr w:rsidR="005B517C" w:rsidTr="00E00CFC">
        <w:tc>
          <w:tcPr>
            <w:tcW w:w="816" w:type="dxa"/>
            <w:vMerge/>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outlineLvl w:val="0"/>
              <w:rPr>
                <w:color w:val="FF0000"/>
                <w:sz w:val="24"/>
                <w:szCs w:val="24"/>
              </w:rPr>
            </w:pPr>
          </w:p>
        </w:tc>
        <w:tc>
          <w:tcPr>
            <w:tcW w:w="8885" w:type="dxa"/>
            <w:gridSpan w:val="5"/>
            <w:tcBorders>
              <w:top w:val="single" w:sz="4" w:space="0" w:color="auto"/>
              <w:left w:val="single" w:sz="4" w:space="0" w:color="auto"/>
              <w:bottom w:val="single" w:sz="4" w:space="0" w:color="auto"/>
              <w:right w:val="single" w:sz="4" w:space="0" w:color="auto"/>
            </w:tcBorders>
          </w:tcPr>
          <w:p w:rsidR="005B517C" w:rsidRPr="005B517C" w:rsidRDefault="005B517C" w:rsidP="00A0416B">
            <w:pPr>
              <w:widowControl/>
              <w:autoSpaceDE w:val="0"/>
              <w:autoSpaceDN w:val="0"/>
              <w:adjustRightInd w:val="0"/>
              <w:jc w:val="both"/>
              <w:rPr>
                <w:color w:val="FF0000"/>
                <w:sz w:val="24"/>
                <w:szCs w:val="24"/>
              </w:rPr>
            </w:pPr>
            <w:bookmarkStart w:id="26" w:name="Par86"/>
            <w:bookmarkEnd w:id="26"/>
            <w:r w:rsidRPr="005B517C">
              <w:rPr>
                <w:color w:val="FF0000"/>
                <w:sz w:val="24"/>
                <w:szCs w:val="24"/>
              </w:rPr>
              <w:t xml:space="preserve">&lt;*&gt; Размер территории площадок для стоянки автомобилей определяется с учетом количества </w:t>
            </w:r>
            <w:proofErr w:type="spellStart"/>
            <w:r w:rsidRPr="005B517C">
              <w:rPr>
                <w:color w:val="FF0000"/>
                <w:sz w:val="24"/>
                <w:szCs w:val="24"/>
              </w:rPr>
              <w:t>машино</w:t>
            </w:r>
            <w:proofErr w:type="spellEnd"/>
            <w:r w:rsidRPr="005B517C">
              <w:rPr>
                <w:color w:val="FF0000"/>
                <w:sz w:val="24"/>
                <w:szCs w:val="24"/>
              </w:rPr>
              <w:t xml:space="preserve">-мест (парковочных мест) в соответствии с </w:t>
            </w:r>
            <w:hyperlink r:id="rId21" w:history="1">
              <w:r w:rsidRPr="005B517C">
                <w:rPr>
                  <w:color w:val="FF0000"/>
                  <w:sz w:val="24"/>
                  <w:szCs w:val="24"/>
                </w:rPr>
                <w:t xml:space="preserve">разделом </w:t>
              </w:r>
              <w:r w:rsidR="00A0416B" w:rsidRPr="00A0416B">
                <w:rPr>
                  <w:color w:val="FF0000"/>
                  <w:sz w:val="24"/>
                  <w:szCs w:val="24"/>
                </w:rPr>
                <w:t>1.9</w:t>
              </w:r>
              <w:r w:rsidRPr="00A0416B">
                <w:rPr>
                  <w:color w:val="FF0000"/>
                  <w:sz w:val="24"/>
                  <w:szCs w:val="24"/>
                </w:rPr>
                <w:t>.1</w:t>
              </w:r>
            </w:hyperlink>
            <w:r w:rsidR="00A0416B">
              <w:rPr>
                <w:color w:val="FF0000"/>
                <w:sz w:val="24"/>
                <w:szCs w:val="24"/>
              </w:rPr>
              <w:t xml:space="preserve"> </w:t>
            </w:r>
            <w:r w:rsidRPr="005B517C">
              <w:rPr>
                <w:color w:val="FF0000"/>
                <w:sz w:val="24"/>
                <w:szCs w:val="24"/>
              </w:rPr>
              <w:t xml:space="preserve">настоящих нормативов. При этом при расчете площади территории площадок для стоянки автомобилей следует принимать на одно </w:t>
            </w:r>
            <w:proofErr w:type="spellStart"/>
            <w:r w:rsidRPr="005B517C">
              <w:rPr>
                <w:color w:val="FF0000"/>
                <w:sz w:val="24"/>
                <w:szCs w:val="24"/>
              </w:rPr>
              <w:t>машино</w:t>
            </w:r>
            <w:proofErr w:type="spellEnd"/>
            <w:r w:rsidRPr="005B517C">
              <w:rPr>
                <w:color w:val="FF0000"/>
                <w:sz w:val="24"/>
                <w:szCs w:val="24"/>
              </w:rPr>
              <w:t>-место - 25 кв. м.</w:t>
            </w:r>
          </w:p>
        </w:tc>
      </w:tr>
      <w:tr w:rsidR="005B517C" w:rsidTr="00E00CFC">
        <w:tc>
          <w:tcPr>
            <w:tcW w:w="9701" w:type="dxa"/>
            <w:gridSpan w:val="6"/>
            <w:tcBorders>
              <w:top w:val="single" w:sz="4" w:space="0" w:color="auto"/>
              <w:left w:val="single" w:sz="4" w:space="0" w:color="auto"/>
              <w:bottom w:val="single" w:sz="4" w:space="0" w:color="auto"/>
              <w:right w:val="single" w:sz="4" w:space="0" w:color="auto"/>
            </w:tcBorders>
          </w:tcPr>
          <w:p w:rsidR="005B517C" w:rsidRPr="005B517C" w:rsidRDefault="005B517C">
            <w:pPr>
              <w:widowControl/>
              <w:autoSpaceDE w:val="0"/>
              <w:autoSpaceDN w:val="0"/>
              <w:adjustRightInd w:val="0"/>
              <w:jc w:val="both"/>
              <w:rPr>
                <w:color w:val="FF0000"/>
                <w:sz w:val="24"/>
                <w:szCs w:val="24"/>
              </w:rPr>
            </w:pPr>
            <w:bookmarkStart w:id="27" w:name="Par87"/>
            <w:bookmarkEnd w:id="27"/>
            <w:r w:rsidRPr="005B517C">
              <w:rPr>
                <w:color w:val="FF0000"/>
                <w:sz w:val="24"/>
                <w:szCs w:val="24"/>
              </w:rPr>
              <w:t>&lt;*&gt; Вокруг не менее 50% площадок (для занятий физкультурой, детских игровых площадок и площадок для отдыха взрослого населения) должно быть предусмотрено озеленение с посадкой деревьев и кустарников.</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Площадки общего пользования различного назначения (для отдыха взрослого населения, детские игровые, для занятий физкультурой взрослого населения, в том числе доступные для маломобильных групп населения, площадки для стоянки автомобилей, и др.) допускается размещать на территориях общего пользования в границах микрорайонов и кварталов.</w:t>
            </w:r>
          </w:p>
          <w:p w:rsidR="005B517C" w:rsidRPr="005B517C" w:rsidRDefault="005B517C">
            <w:pPr>
              <w:widowControl/>
              <w:autoSpaceDE w:val="0"/>
              <w:autoSpaceDN w:val="0"/>
              <w:adjustRightInd w:val="0"/>
              <w:jc w:val="both"/>
              <w:rPr>
                <w:color w:val="FF0000"/>
                <w:sz w:val="24"/>
                <w:szCs w:val="24"/>
              </w:rPr>
            </w:pPr>
            <w:r w:rsidRPr="005B517C">
              <w:rPr>
                <w:color w:val="FF0000"/>
                <w:sz w:val="24"/>
                <w:szCs w:val="24"/>
              </w:rPr>
              <w:t>Общая площадь территории, занимаемой детскими игровыми площадками, площадками для отдыха и занятий физкультурой взрослого населения, должна быть не менее 10% общей площади микрорайона (квартала) жилой зоны и быть доступной для маломобильных групп населения.</w:t>
            </w:r>
          </w:p>
        </w:tc>
      </w:tr>
    </w:tbl>
    <w:p w:rsidR="008A7129" w:rsidRDefault="008A7129" w:rsidP="00423B9C">
      <w:pPr>
        <w:pStyle w:val="21"/>
        <w:numPr>
          <w:ilvl w:val="0"/>
          <w:numId w:val="0"/>
        </w:numPr>
        <w:spacing w:before="0" w:after="0"/>
        <w:jc w:val="center"/>
        <w:rPr>
          <w:rFonts w:ascii="Times New Roman" w:hAnsi="Times New Roman"/>
          <w:sz w:val="24"/>
          <w:szCs w:val="24"/>
        </w:rPr>
      </w:pPr>
      <w:bookmarkStart w:id="28" w:name="__RefHeading___Toc256732_3667955767"/>
      <w:bookmarkEnd w:id="28"/>
    </w:p>
    <w:p w:rsidR="003A1F03" w:rsidRDefault="00C31499" w:rsidP="00423B9C">
      <w:pPr>
        <w:pStyle w:val="21"/>
        <w:numPr>
          <w:ilvl w:val="0"/>
          <w:numId w:val="0"/>
        </w:numPr>
        <w:spacing w:before="0" w:after="0"/>
        <w:jc w:val="center"/>
        <w:rPr>
          <w:rFonts w:ascii="Times New Roman" w:hAnsi="Times New Roman"/>
          <w:sz w:val="24"/>
          <w:szCs w:val="24"/>
        </w:rPr>
      </w:pPr>
      <w:r w:rsidRPr="00162D04">
        <w:rPr>
          <w:rFonts w:ascii="Times New Roman" w:hAnsi="Times New Roman"/>
          <w:sz w:val="24"/>
          <w:szCs w:val="24"/>
        </w:rPr>
        <w:t>1.9</w:t>
      </w:r>
      <w:r w:rsidR="003A1F03" w:rsidRPr="00162D04">
        <w:rPr>
          <w:rFonts w:ascii="Times New Roman" w:hAnsi="Times New Roman"/>
          <w:sz w:val="24"/>
          <w:szCs w:val="24"/>
        </w:rPr>
        <w:t xml:space="preserve">.1 </w:t>
      </w:r>
      <w:bookmarkStart w:id="29" w:name="__DdeLink__5825422_33569450851"/>
      <w:bookmarkStart w:id="30" w:name="__DdeLink__253110_1171560442"/>
      <w:r w:rsidR="003A1F03">
        <w:rPr>
          <w:rFonts w:ascii="Times New Roman" w:hAnsi="Times New Roman"/>
          <w:sz w:val="24"/>
          <w:szCs w:val="24"/>
        </w:rPr>
        <w:t>Объекты</w:t>
      </w:r>
      <w:bookmarkEnd w:id="29"/>
      <w:r w:rsidR="003A1F03">
        <w:rPr>
          <w:rFonts w:ascii="Times New Roman" w:hAnsi="Times New Roman"/>
          <w:sz w:val="24"/>
          <w:szCs w:val="24"/>
        </w:rPr>
        <w:t xml:space="preserve"> для хранения </w:t>
      </w:r>
      <w:r w:rsidR="00A0416B" w:rsidRPr="00A0416B">
        <w:rPr>
          <w:rFonts w:ascii="Times New Roman" w:hAnsi="Times New Roman"/>
          <w:color w:val="FF0000"/>
          <w:sz w:val="24"/>
          <w:szCs w:val="24"/>
        </w:rPr>
        <w:t xml:space="preserve">и (или) паркования </w:t>
      </w:r>
      <w:r w:rsidR="003A1F03">
        <w:rPr>
          <w:rFonts w:ascii="Times New Roman" w:hAnsi="Times New Roman"/>
          <w:sz w:val="24"/>
          <w:szCs w:val="24"/>
        </w:rPr>
        <w:t>транспортных средств</w:t>
      </w:r>
      <w:bookmarkEnd w:id="30"/>
    </w:p>
    <w:p w:rsidR="00423B9C" w:rsidRPr="00423B9C" w:rsidRDefault="00423B9C" w:rsidP="00423B9C">
      <w:pPr>
        <w:pStyle w:val="a9"/>
        <w:spacing w:after="0"/>
      </w:pPr>
    </w:p>
    <w:tbl>
      <w:tblPr>
        <w:tblStyle w:val="af9"/>
        <w:tblW w:w="9853" w:type="dxa"/>
        <w:tblLook w:val="0000" w:firstRow="0" w:lastRow="0" w:firstColumn="0" w:lastColumn="0" w:noHBand="0" w:noVBand="0"/>
      </w:tblPr>
      <w:tblGrid>
        <w:gridCol w:w="816"/>
        <w:gridCol w:w="2423"/>
        <w:gridCol w:w="83"/>
        <w:gridCol w:w="1850"/>
        <w:gridCol w:w="8"/>
        <w:gridCol w:w="138"/>
        <w:gridCol w:w="1781"/>
        <w:gridCol w:w="11"/>
        <w:gridCol w:w="1576"/>
        <w:gridCol w:w="1167"/>
      </w:tblGrid>
      <w:tr w:rsidR="003A1F03" w:rsidRPr="00423B9C" w:rsidTr="005244F2">
        <w:trPr>
          <w:trHeight w:val="533"/>
        </w:trPr>
        <w:tc>
          <w:tcPr>
            <w:tcW w:w="816" w:type="dxa"/>
            <w:vMerge w:val="restart"/>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п</w:t>
            </w:r>
            <w:proofErr w:type="gramEnd"/>
            <w:r w:rsidRPr="00423B9C">
              <w:rPr>
                <w:rFonts w:ascii="Times New Roman" w:hAnsi="Times New Roman" w:cs="Times New Roman"/>
                <w:sz w:val="24"/>
              </w:rPr>
              <w:t>/п</w:t>
            </w:r>
          </w:p>
        </w:tc>
        <w:tc>
          <w:tcPr>
            <w:tcW w:w="2423" w:type="dxa"/>
            <w:vMerge w:val="restart"/>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 xml:space="preserve">Наименование </w:t>
            </w:r>
          </w:p>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 xml:space="preserve">объекта </w:t>
            </w:r>
          </w:p>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p>
        </w:tc>
        <w:tc>
          <w:tcPr>
            <w:tcW w:w="3860" w:type="dxa"/>
            <w:gridSpan w:val="5"/>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Предельный показатель минимально допустимого уровня обеспеченности</w:t>
            </w:r>
          </w:p>
        </w:tc>
        <w:tc>
          <w:tcPr>
            <w:tcW w:w="2754" w:type="dxa"/>
            <w:gridSpan w:val="3"/>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 xml:space="preserve"> Предельный показатель максимально допустимого уровня территориальной доступности</w:t>
            </w:r>
          </w:p>
        </w:tc>
      </w:tr>
      <w:tr w:rsidR="00AD7E75" w:rsidRPr="00423B9C" w:rsidTr="005244F2">
        <w:trPr>
          <w:trHeight w:val="532"/>
        </w:trPr>
        <w:tc>
          <w:tcPr>
            <w:tcW w:w="816" w:type="dxa"/>
            <w:vMerge/>
          </w:tcPr>
          <w:p w:rsidR="003A1F03" w:rsidRPr="00423B9C" w:rsidRDefault="003A1F03" w:rsidP="00F530B2">
            <w:pPr>
              <w:rPr>
                <w:rFonts w:ascii="Times New Roman" w:hAnsi="Times New Roman" w:cs="Times New Roman"/>
                <w:sz w:val="24"/>
              </w:rPr>
            </w:pPr>
          </w:p>
        </w:tc>
        <w:tc>
          <w:tcPr>
            <w:tcW w:w="2423" w:type="dxa"/>
            <w:vMerge/>
          </w:tcPr>
          <w:p w:rsidR="003A1F03" w:rsidRPr="00423B9C" w:rsidRDefault="003A1F03" w:rsidP="00F530B2">
            <w:pPr>
              <w:rPr>
                <w:rFonts w:ascii="Times New Roman" w:hAnsi="Times New Roman" w:cs="Times New Roman"/>
                <w:sz w:val="24"/>
              </w:rPr>
            </w:pPr>
          </w:p>
        </w:tc>
        <w:tc>
          <w:tcPr>
            <w:tcW w:w="1941" w:type="dxa"/>
            <w:gridSpan w:val="3"/>
          </w:tcPr>
          <w:p w:rsidR="003A1F03" w:rsidRPr="00423B9C" w:rsidRDefault="003A1F03" w:rsidP="003A1F03">
            <w:pPr>
              <w:widowControl/>
              <w:numPr>
                <w:ilvl w:val="0"/>
                <w:numId w:val="3"/>
              </w:numPr>
              <w:contextualSpacing/>
              <w:jc w:val="center"/>
              <w:rPr>
                <w:rFonts w:ascii="Times New Roman" w:hAnsi="Times New Roman" w:cs="Times New Roman"/>
                <w:sz w:val="24"/>
              </w:rPr>
            </w:pPr>
            <w:r w:rsidRPr="00423B9C">
              <w:rPr>
                <w:rFonts w:ascii="Times New Roman" w:hAnsi="Times New Roman" w:cs="Times New Roman"/>
                <w:sz w:val="24"/>
              </w:rPr>
              <w:t>единица</w:t>
            </w:r>
          </w:p>
          <w:p w:rsidR="003A1F03" w:rsidRPr="00423B9C" w:rsidRDefault="003A1F03" w:rsidP="003A1F03">
            <w:pPr>
              <w:widowControl/>
              <w:numPr>
                <w:ilvl w:val="0"/>
                <w:numId w:val="3"/>
              </w:numPr>
              <w:contextualSpacing/>
              <w:jc w:val="center"/>
              <w:rPr>
                <w:rFonts w:ascii="Times New Roman" w:hAnsi="Times New Roman" w:cs="Times New Roman"/>
                <w:sz w:val="24"/>
              </w:rPr>
            </w:pPr>
            <w:r w:rsidRPr="00423B9C">
              <w:rPr>
                <w:rFonts w:ascii="Times New Roman" w:hAnsi="Times New Roman" w:cs="Times New Roman"/>
                <w:sz w:val="24"/>
              </w:rPr>
              <w:t>измерения</w:t>
            </w:r>
          </w:p>
        </w:tc>
        <w:tc>
          <w:tcPr>
            <w:tcW w:w="1919" w:type="dxa"/>
            <w:gridSpan w:val="2"/>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величина</w:t>
            </w:r>
          </w:p>
        </w:tc>
        <w:tc>
          <w:tcPr>
            <w:tcW w:w="1587" w:type="dxa"/>
            <w:gridSpan w:val="2"/>
          </w:tcPr>
          <w:p w:rsidR="003A1F03" w:rsidRPr="00423B9C" w:rsidRDefault="003A1F03" w:rsidP="003A1F03">
            <w:pPr>
              <w:widowControl/>
              <w:numPr>
                <w:ilvl w:val="0"/>
                <w:numId w:val="3"/>
              </w:numPr>
              <w:contextualSpacing/>
              <w:jc w:val="center"/>
              <w:rPr>
                <w:rFonts w:ascii="Times New Roman" w:hAnsi="Times New Roman" w:cs="Times New Roman"/>
                <w:sz w:val="24"/>
              </w:rPr>
            </w:pPr>
            <w:r w:rsidRPr="00423B9C">
              <w:rPr>
                <w:rFonts w:ascii="Times New Roman" w:hAnsi="Times New Roman" w:cs="Times New Roman"/>
                <w:sz w:val="24"/>
              </w:rPr>
              <w:t>единица</w:t>
            </w:r>
          </w:p>
          <w:p w:rsidR="003A1F03" w:rsidRPr="00423B9C" w:rsidRDefault="003A1F03" w:rsidP="003A1F03">
            <w:pPr>
              <w:widowControl/>
              <w:numPr>
                <w:ilvl w:val="0"/>
                <w:numId w:val="3"/>
              </w:numPr>
              <w:contextualSpacing/>
              <w:jc w:val="center"/>
              <w:rPr>
                <w:rFonts w:ascii="Times New Roman" w:hAnsi="Times New Roman" w:cs="Times New Roman"/>
                <w:sz w:val="24"/>
              </w:rPr>
            </w:pPr>
            <w:r w:rsidRPr="00423B9C">
              <w:rPr>
                <w:rFonts w:ascii="Times New Roman" w:hAnsi="Times New Roman" w:cs="Times New Roman"/>
                <w:sz w:val="24"/>
              </w:rPr>
              <w:t>измерения</w:t>
            </w:r>
          </w:p>
        </w:tc>
        <w:tc>
          <w:tcPr>
            <w:tcW w:w="1167"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величина</w:t>
            </w:r>
          </w:p>
        </w:tc>
      </w:tr>
      <w:tr w:rsidR="0016546A" w:rsidRPr="0016546A" w:rsidTr="005244F2">
        <w:trPr>
          <w:trHeight w:val="23"/>
        </w:trPr>
        <w:tc>
          <w:tcPr>
            <w:tcW w:w="816" w:type="dxa"/>
          </w:tcPr>
          <w:p w:rsidR="0016546A" w:rsidRPr="0016546A" w:rsidRDefault="001A33DE" w:rsidP="0016546A">
            <w:pPr>
              <w:pStyle w:val="ConsPlusNormal"/>
              <w:numPr>
                <w:ilvl w:val="0"/>
                <w:numId w:val="3"/>
              </w:numPr>
              <w:jc w:val="center"/>
              <w:rPr>
                <w:rFonts w:ascii="Times New Roman" w:hAnsi="Times New Roman" w:cs="Times New Roman"/>
                <w:color w:val="FF0000"/>
              </w:rPr>
            </w:pPr>
            <w:r>
              <w:rPr>
                <w:rFonts w:ascii="Times New Roman" w:hAnsi="Times New Roman" w:cs="Times New Roman"/>
                <w:color w:val="FF0000"/>
              </w:rPr>
              <w:t>1</w:t>
            </w:r>
          </w:p>
        </w:tc>
        <w:tc>
          <w:tcPr>
            <w:tcW w:w="2423" w:type="dxa"/>
          </w:tcPr>
          <w:p w:rsidR="0016546A" w:rsidRPr="0016546A" w:rsidRDefault="00AD7E75" w:rsidP="00AD7E75">
            <w:pPr>
              <w:pStyle w:val="ConsPlusNormal"/>
              <w:numPr>
                <w:ilvl w:val="0"/>
                <w:numId w:val="3"/>
              </w:numPr>
              <w:rPr>
                <w:rFonts w:ascii="Times New Roman" w:hAnsi="Times New Roman" w:cs="Times New Roman"/>
                <w:color w:val="FF0000"/>
              </w:rPr>
            </w:pPr>
            <w:r w:rsidRPr="00AD7E75">
              <w:rPr>
                <w:rFonts w:ascii="Times New Roman" w:hAnsi="Times New Roman" w:cs="Times New Roman"/>
                <w:color w:val="FF0000"/>
              </w:rPr>
              <w:t>Объекты для хранения легковых автомобилей населения &lt;*&gt;</w:t>
            </w:r>
          </w:p>
        </w:tc>
        <w:tc>
          <w:tcPr>
            <w:tcW w:w="1933" w:type="dxa"/>
            <w:gridSpan w:val="2"/>
          </w:tcPr>
          <w:p w:rsidR="0016546A" w:rsidRPr="0016546A" w:rsidRDefault="00AD7E75" w:rsidP="00AD7E75">
            <w:pPr>
              <w:pStyle w:val="ConsPlusNormal"/>
              <w:numPr>
                <w:ilvl w:val="0"/>
                <w:numId w:val="3"/>
              </w:numPr>
              <w:jc w:val="center"/>
              <w:rPr>
                <w:rFonts w:ascii="Times New Roman" w:hAnsi="Times New Roman" w:cs="Times New Roman"/>
                <w:color w:val="FF0000"/>
              </w:rPr>
            </w:pPr>
            <w:r w:rsidRPr="00AD7E75">
              <w:rPr>
                <w:rFonts w:ascii="Times New Roman" w:hAnsi="Times New Roman" w:cs="Times New Roman"/>
                <w:color w:val="FF0000"/>
              </w:rPr>
              <w:t xml:space="preserve">количество </w:t>
            </w:r>
            <w:proofErr w:type="spellStart"/>
            <w:r w:rsidRPr="00AD7E75">
              <w:rPr>
                <w:rFonts w:ascii="Times New Roman" w:hAnsi="Times New Roman" w:cs="Times New Roman"/>
                <w:color w:val="FF0000"/>
              </w:rPr>
              <w:t>машино</w:t>
            </w:r>
            <w:proofErr w:type="spellEnd"/>
            <w:r w:rsidRPr="00AD7E75">
              <w:rPr>
                <w:rFonts w:ascii="Times New Roman" w:hAnsi="Times New Roman" w:cs="Times New Roman"/>
                <w:color w:val="FF0000"/>
              </w:rPr>
              <w:t>-мест (парковочных мест) на 1000 кв. м общей площади квартир</w:t>
            </w:r>
          </w:p>
        </w:tc>
        <w:tc>
          <w:tcPr>
            <w:tcW w:w="1938" w:type="dxa"/>
            <w:gridSpan w:val="4"/>
          </w:tcPr>
          <w:p w:rsidR="0016546A" w:rsidRPr="0016546A" w:rsidRDefault="00AD7E75" w:rsidP="0016546A">
            <w:pPr>
              <w:pStyle w:val="ConsPlusNormal"/>
              <w:numPr>
                <w:ilvl w:val="0"/>
                <w:numId w:val="3"/>
              </w:numPr>
              <w:tabs>
                <w:tab w:val="left" w:pos="133"/>
              </w:tabs>
              <w:overflowPunct w:val="0"/>
              <w:spacing w:line="228" w:lineRule="auto"/>
              <w:contextualSpacing/>
              <w:jc w:val="center"/>
              <w:rPr>
                <w:rFonts w:ascii="Times New Roman" w:hAnsi="Times New Roman" w:cs="Times New Roman"/>
                <w:color w:val="FF0000"/>
              </w:rPr>
            </w:pPr>
            <w:r>
              <w:rPr>
                <w:rFonts w:ascii="Times New Roman" w:eastAsia="Times New Roman" w:hAnsi="Times New Roman" w:cs="Times New Roman"/>
                <w:color w:val="FF0000"/>
              </w:rPr>
              <w:t>11,4</w:t>
            </w:r>
          </w:p>
        </w:tc>
        <w:tc>
          <w:tcPr>
            <w:tcW w:w="1576" w:type="dxa"/>
          </w:tcPr>
          <w:p w:rsidR="0016546A" w:rsidRPr="0016546A" w:rsidRDefault="00AD7E75" w:rsidP="00AD7E75">
            <w:pPr>
              <w:pStyle w:val="ConsPlusNormal"/>
              <w:numPr>
                <w:ilvl w:val="0"/>
                <w:numId w:val="3"/>
              </w:numPr>
              <w:jc w:val="center"/>
              <w:rPr>
                <w:rFonts w:ascii="Times New Roman" w:hAnsi="Times New Roman" w:cs="Times New Roman"/>
                <w:color w:val="FF0000"/>
              </w:rPr>
            </w:pPr>
            <w:r w:rsidRPr="00AD7E75">
              <w:rPr>
                <w:color w:val="FF0000"/>
              </w:rPr>
              <w:t xml:space="preserve">радиус пешеходной доступности, </w:t>
            </w:r>
            <w:proofErr w:type="gramStart"/>
            <w:r w:rsidRPr="00AD7E75">
              <w:rPr>
                <w:color w:val="FF0000"/>
              </w:rPr>
              <w:t>м</w:t>
            </w:r>
            <w:proofErr w:type="gramEnd"/>
          </w:p>
        </w:tc>
        <w:tc>
          <w:tcPr>
            <w:tcW w:w="1167" w:type="dxa"/>
          </w:tcPr>
          <w:p w:rsidR="0016546A" w:rsidRPr="0016546A" w:rsidRDefault="00AD7E75" w:rsidP="0016546A">
            <w:pPr>
              <w:pStyle w:val="ConsPlusNormal"/>
              <w:numPr>
                <w:ilvl w:val="0"/>
                <w:numId w:val="3"/>
              </w:numPr>
              <w:jc w:val="center"/>
              <w:rPr>
                <w:rFonts w:ascii="Times New Roman" w:hAnsi="Times New Roman" w:cs="Times New Roman"/>
                <w:color w:val="FF0000"/>
              </w:rPr>
            </w:pPr>
            <w:r w:rsidRPr="007102C9">
              <w:rPr>
                <w:color w:val="FF0000"/>
              </w:rPr>
              <w:t xml:space="preserve">800 (1000) </w:t>
            </w:r>
            <w:hyperlink r:id="rId22" w:history="1">
              <w:r w:rsidRPr="007102C9">
                <w:rPr>
                  <w:color w:val="FF0000"/>
                </w:rPr>
                <w:t xml:space="preserve">&lt;**&gt; </w:t>
              </w:r>
            </w:hyperlink>
          </w:p>
        </w:tc>
      </w:tr>
      <w:tr w:rsidR="0016546A" w:rsidRPr="0016546A" w:rsidTr="005244F2">
        <w:trPr>
          <w:trHeight w:val="23"/>
        </w:trPr>
        <w:tc>
          <w:tcPr>
            <w:tcW w:w="816" w:type="dxa"/>
          </w:tcPr>
          <w:p w:rsidR="0016546A" w:rsidRPr="0016546A" w:rsidRDefault="0016546A" w:rsidP="0016546A">
            <w:pPr>
              <w:pStyle w:val="ConsPlusNormal"/>
              <w:numPr>
                <w:ilvl w:val="0"/>
                <w:numId w:val="3"/>
              </w:numPr>
              <w:jc w:val="center"/>
              <w:rPr>
                <w:rFonts w:ascii="Times New Roman" w:hAnsi="Times New Roman" w:cs="Times New Roman"/>
                <w:color w:val="FF0000"/>
              </w:rPr>
            </w:pPr>
          </w:p>
        </w:tc>
        <w:tc>
          <w:tcPr>
            <w:tcW w:w="9037" w:type="dxa"/>
            <w:gridSpan w:val="9"/>
          </w:tcPr>
          <w:p w:rsidR="00FA4D40" w:rsidRPr="00FA4D40" w:rsidRDefault="00FA4D40" w:rsidP="00FA4D40">
            <w:pPr>
              <w:widowControl/>
              <w:autoSpaceDE w:val="0"/>
              <w:autoSpaceDN w:val="0"/>
              <w:adjustRightInd w:val="0"/>
              <w:jc w:val="both"/>
              <w:rPr>
                <w:rFonts w:cs="Liberation Serif"/>
                <w:color w:val="FF0000"/>
                <w:sz w:val="24"/>
              </w:rPr>
            </w:pPr>
            <w:r w:rsidRPr="00FA4D40">
              <w:rPr>
                <w:rFonts w:cs="Liberation Serif"/>
                <w:color w:val="FF0000"/>
                <w:sz w:val="24"/>
              </w:rPr>
              <w:t xml:space="preserve">&lt;*&gt; Перечень объектов для хранения </w:t>
            </w:r>
            <w:r w:rsidRPr="00FA4D40">
              <w:rPr>
                <w:rFonts w:cs="Liberation Serif"/>
                <w:sz w:val="24"/>
              </w:rPr>
              <w:t xml:space="preserve">легковых автомобилей </w:t>
            </w:r>
            <w:r w:rsidRPr="00FA4D40">
              <w:rPr>
                <w:rFonts w:cs="Liberation Serif"/>
                <w:color w:val="FF0000"/>
                <w:sz w:val="24"/>
              </w:rPr>
              <w:t>населения уточняется в соответствующих сводах правил, регламентирующих проектирование зданий и сооружений, площадок и помещений, предназначенных для стоянок, и определяется с учетом градостроительной ситуации, архитектурно-</w:t>
            </w:r>
            <w:proofErr w:type="gramStart"/>
            <w:r w:rsidRPr="00FA4D40">
              <w:rPr>
                <w:rFonts w:cs="Liberation Serif"/>
                <w:color w:val="FF0000"/>
                <w:sz w:val="24"/>
              </w:rPr>
              <w:t>планировочного решения</w:t>
            </w:r>
            <w:proofErr w:type="gramEnd"/>
            <w:r w:rsidRPr="00FA4D40">
              <w:rPr>
                <w:rFonts w:cs="Liberation Serif"/>
                <w:color w:val="FF0000"/>
                <w:sz w:val="24"/>
              </w:rPr>
              <w:t xml:space="preserve"> участка строительства.</w:t>
            </w:r>
          </w:p>
          <w:p w:rsidR="00FA4D40" w:rsidRPr="00FA4D40" w:rsidRDefault="00FA4D40" w:rsidP="00FA4D40">
            <w:pPr>
              <w:widowControl/>
              <w:autoSpaceDE w:val="0"/>
              <w:autoSpaceDN w:val="0"/>
              <w:adjustRightInd w:val="0"/>
              <w:jc w:val="both"/>
              <w:rPr>
                <w:rFonts w:cs="Liberation Serif"/>
                <w:color w:val="FF0000"/>
                <w:sz w:val="24"/>
              </w:rPr>
            </w:pPr>
            <w:r w:rsidRPr="00FA4D40">
              <w:rPr>
                <w:rFonts w:cs="Liberation Serif"/>
                <w:color w:val="FF0000"/>
                <w:sz w:val="24"/>
              </w:rPr>
              <w:t>&lt;</w:t>
            </w:r>
            <w:r w:rsidRPr="00FA4D40">
              <w:rPr>
                <w:rFonts w:cs="Liberation Serif"/>
                <w:sz w:val="24"/>
              </w:rPr>
              <w:t xml:space="preserve">**&gt; В районах реконструкции - не более </w:t>
            </w:r>
            <w:r w:rsidRPr="00FA4D40">
              <w:rPr>
                <w:rFonts w:cs="Liberation Serif"/>
                <w:color w:val="FF0000"/>
                <w:sz w:val="24"/>
              </w:rPr>
              <w:t>1000 м.</w:t>
            </w:r>
          </w:p>
          <w:p w:rsidR="0016546A" w:rsidRPr="0016546A" w:rsidRDefault="0016546A" w:rsidP="00BF3872">
            <w:pPr>
              <w:tabs>
                <w:tab w:val="left" w:pos="133"/>
              </w:tabs>
              <w:overflowPunct w:val="0"/>
              <w:spacing w:line="228" w:lineRule="auto"/>
              <w:ind w:left="680"/>
              <w:contextualSpacing/>
              <w:jc w:val="both"/>
              <w:rPr>
                <w:rFonts w:ascii="Times New Roman" w:hAnsi="Times New Roman" w:cs="Times New Roman"/>
                <w:color w:val="FF0000"/>
                <w:sz w:val="10"/>
                <w:szCs w:val="10"/>
              </w:rPr>
            </w:pP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b/>
                <w:bCs/>
                <w:sz w:val="24"/>
              </w:rPr>
            </w:pPr>
            <w:r w:rsidRPr="00423B9C">
              <w:rPr>
                <w:rFonts w:ascii="Times New Roman" w:hAnsi="Times New Roman" w:cs="Times New Roman"/>
                <w:b/>
                <w:bCs/>
                <w:sz w:val="24"/>
              </w:rPr>
              <w:t>2</w:t>
            </w:r>
          </w:p>
        </w:tc>
        <w:tc>
          <w:tcPr>
            <w:tcW w:w="9037" w:type="dxa"/>
            <w:gridSpan w:val="9"/>
          </w:tcPr>
          <w:p w:rsidR="003D796A" w:rsidRPr="003D796A" w:rsidRDefault="003D796A" w:rsidP="003D796A">
            <w:pPr>
              <w:widowControl/>
              <w:numPr>
                <w:ilvl w:val="0"/>
                <w:numId w:val="3"/>
              </w:numPr>
              <w:rPr>
                <w:sz w:val="24"/>
              </w:rPr>
            </w:pPr>
            <w:proofErr w:type="spellStart"/>
            <w:r w:rsidRPr="003D796A">
              <w:rPr>
                <w:color w:val="FF0000"/>
                <w:sz w:val="24"/>
              </w:rPr>
              <w:t>Приобъектные</w:t>
            </w:r>
            <w:proofErr w:type="spellEnd"/>
            <w:r w:rsidRPr="003D796A">
              <w:rPr>
                <w:color w:val="FF0000"/>
                <w:sz w:val="24"/>
              </w:rPr>
              <w:t xml:space="preserve"> стоянки легковых </w:t>
            </w:r>
            <w:r w:rsidRPr="003D796A">
              <w:rPr>
                <w:sz w:val="24"/>
              </w:rPr>
              <w:t xml:space="preserve">автомобилей </w:t>
            </w:r>
            <w:r w:rsidRPr="00AD7E75">
              <w:rPr>
                <w:color w:val="FF0000"/>
                <w:sz w:val="24"/>
              </w:rPr>
              <w:t>у</w:t>
            </w:r>
            <w:r w:rsidRPr="003D796A">
              <w:rPr>
                <w:sz w:val="24"/>
              </w:rPr>
              <w:t xml:space="preserve"> зданий, сооружений, рекреационных </w:t>
            </w:r>
            <w:r w:rsidRPr="003D796A">
              <w:rPr>
                <w:sz w:val="24"/>
              </w:rPr>
              <w:lastRenderedPageBreak/>
              <w:t xml:space="preserve">территорий </w:t>
            </w:r>
            <w:r w:rsidRPr="00AD7E75">
              <w:rPr>
                <w:color w:val="FF0000"/>
                <w:sz w:val="24"/>
              </w:rPr>
              <w:t>и</w:t>
            </w:r>
            <w:r w:rsidRPr="003D796A">
              <w:rPr>
                <w:sz w:val="24"/>
              </w:rPr>
              <w:t xml:space="preserve"> объектов отдыха</w:t>
            </w:r>
          </w:p>
          <w:p w:rsidR="003A1F03" w:rsidRPr="00423B9C" w:rsidRDefault="003A1F03" w:rsidP="003A1F03">
            <w:pPr>
              <w:widowControl/>
              <w:numPr>
                <w:ilvl w:val="0"/>
                <w:numId w:val="3"/>
              </w:numPr>
              <w:rPr>
                <w:rFonts w:ascii="Times New Roman" w:hAnsi="Times New Roman" w:cs="Times New Roman"/>
                <w:sz w:val="24"/>
              </w:rPr>
            </w:pP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lastRenderedPageBreak/>
              <w:t>2.1</w:t>
            </w:r>
          </w:p>
        </w:tc>
        <w:tc>
          <w:tcPr>
            <w:tcW w:w="2506" w:type="dxa"/>
            <w:gridSpan w:val="2"/>
          </w:tcPr>
          <w:p w:rsidR="00423B9C" w:rsidRPr="00423B9C" w:rsidRDefault="003A1F03" w:rsidP="00732159">
            <w:pPr>
              <w:pStyle w:val="ConsPlusNormal"/>
              <w:numPr>
                <w:ilvl w:val="0"/>
                <w:numId w:val="3"/>
              </w:numPr>
              <w:rPr>
                <w:rFonts w:ascii="Times New Roman" w:hAnsi="Times New Roman" w:cs="Times New Roman"/>
              </w:rPr>
            </w:pPr>
            <w:r w:rsidRPr="00732159">
              <w:rPr>
                <w:rFonts w:ascii="Times New Roman" w:eastAsia="Times New Roman" w:hAnsi="Times New Roman" w:cs="Times New Roman"/>
                <w:lang w:eastAsia="ru-RU"/>
              </w:rPr>
              <w:t>Учреждения</w:t>
            </w:r>
            <w:r w:rsidRPr="00732159">
              <w:rPr>
                <w:rFonts w:ascii="Times New Roman" w:hAnsi="Times New Roman" w:cs="Times New Roman"/>
              </w:rPr>
              <w:t xml:space="preserve"> органов государственной власти, органов местного самоуправления</w:t>
            </w:r>
          </w:p>
        </w:tc>
        <w:tc>
          <w:tcPr>
            <w:tcW w:w="1996" w:type="dxa"/>
            <w:gridSpan w:val="3"/>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 xml:space="preserve"> количество </w:t>
            </w:r>
            <w:proofErr w:type="spellStart"/>
            <w:r w:rsidRPr="00423B9C">
              <w:rPr>
                <w:rFonts w:ascii="Times New Roman" w:hAnsi="Times New Roman" w:cs="Times New Roman"/>
                <w:sz w:val="24"/>
              </w:rPr>
              <w:t>машино</w:t>
            </w:r>
            <w:proofErr w:type="spellEnd"/>
            <w:r w:rsidRPr="00423B9C">
              <w:rPr>
                <w:rFonts w:ascii="Times New Roman" w:hAnsi="Times New Roman" w:cs="Times New Roman"/>
                <w:sz w:val="24"/>
              </w:rPr>
              <w:t xml:space="preserve">-мест </w:t>
            </w:r>
            <w:r w:rsidR="00423B9C">
              <w:rPr>
                <w:rFonts w:ascii="Times New Roman" w:hAnsi="Times New Roman" w:cs="Times New Roman"/>
                <w:sz w:val="24"/>
              </w:rPr>
              <w:br/>
            </w:r>
            <w:r w:rsidR="00AD2C11">
              <w:rPr>
                <w:rFonts w:ascii="Times New Roman" w:hAnsi="Times New Roman" w:cs="Times New Roman"/>
                <w:sz w:val="24"/>
              </w:rPr>
              <w:t xml:space="preserve">на </w:t>
            </w:r>
            <w:r w:rsidRPr="00423B9C">
              <w:rPr>
                <w:rFonts w:ascii="Times New Roman" w:hAnsi="Times New Roman" w:cs="Times New Roman"/>
                <w:sz w:val="24"/>
              </w:rPr>
              <w:t>220 кв.</w:t>
            </w:r>
            <w:r w:rsidR="00423B9C">
              <w:rPr>
                <w:rFonts w:ascii="Times New Roman" w:hAnsi="Times New Roman" w:cs="Times New Roman"/>
                <w:sz w:val="24"/>
              </w:rPr>
              <w:t xml:space="preserve"> </w:t>
            </w:r>
            <w:r w:rsidRPr="00423B9C">
              <w:rPr>
                <w:rFonts w:ascii="Times New Roman" w:hAnsi="Times New Roman" w:cs="Times New Roman"/>
                <w:sz w:val="24"/>
              </w:rPr>
              <w:t>м общей площади</w:t>
            </w:r>
          </w:p>
        </w:tc>
        <w:tc>
          <w:tcPr>
            <w:tcW w:w="1792" w:type="dxa"/>
            <w:gridSpan w:val="2"/>
          </w:tcPr>
          <w:p w:rsidR="003A1F03" w:rsidRPr="00423B9C" w:rsidRDefault="003A1F03" w:rsidP="00F530B2">
            <w:pPr>
              <w:pStyle w:val="ConsPlusNormal"/>
              <w:numPr>
                <w:ilvl w:val="0"/>
                <w:numId w:val="3"/>
              </w:numPr>
              <w:jc w:val="center"/>
              <w:rPr>
                <w:rFonts w:ascii="Times New Roman" w:hAnsi="Times New Roman" w:cs="Times New Roman"/>
              </w:rPr>
            </w:pPr>
            <w:r w:rsidRPr="00423B9C">
              <w:rPr>
                <w:rFonts w:ascii="Times New Roman" w:hAnsi="Times New Roman" w:cs="Times New Roman"/>
              </w:rPr>
              <w:t>1</w:t>
            </w:r>
          </w:p>
        </w:tc>
        <w:tc>
          <w:tcPr>
            <w:tcW w:w="1576"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2.2</w:t>
            </w:r>
          </w:p>
        </w:tc>
        <w:tc>
          <w:tcPr>
            <w:tcW w:w="2506" w:type="dxa"/>
            <w:gridSpan w:val="2"/>
          </w:tcPr>
          <w:p w:rsidR="003A1F03" w:rsidRPr="00423B9C" w:rsidRDefault="003A1F03" w:rsidP="00F530B2">
            <w:pPr>
              <w:pStyle w:val="ConsPlusNormal"/>
              <w:numPr>
                <w:ilvl w:val="0"/>
                <w:numId w:val="3"/>
              </w:numPr>
              <w:rPr>
                <w:rFonts w:ascii="Times New Roman" w:hAnsi="Times New Roman" w:cs="Times New Roman"/>
              </w:rPr>
            </w:pPr>
            <w:r w:rsidRPr="00423B9C">
              <w:rPr>
                <w:rFonts w:ascii="Times New Roman" w:hAnsi="Times New Roman" w:cs="Times New Roman"/>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996" w:type="dxa"/>
            <w:gridSpan w:val="3"/>
          </w:tcPr>
          <w:p w:rsidR="003A1F03" w:rsidRPr="00423B9C" w:rsidRDefault="00AD2C11" w:rsidP="00423B9C">
            <w:pPr>
              <w:widowControl/>
              <w:numPr>
                <w:ilvl w:val="0"/>
                <w:numId w:val="3"/>
              </w:numPr>
              <w:jc w:val="center"/>
              <w:rPr>
                <w:rFonts w:ascii="Times New Roman" w:hAnsi="Times New Roman" w:cs="Times New Roman"/>
                <w:sz w:val="24"/>
              </w:rPr>
            </w:pPr>
            <w:r>
              <w:rPr>
                <w:rFonts w:ascii="Times New Roman" w:hAnsi="Times New Roman" w:cs="Times New Roman"/>
                <w:sz w:val="24"/>
              </w:rPr>
              <w:t xml:space="preserve"> количество </w:t>
            </w:r>
            <w:proofErr w:type="spellStart"/>
            <w:r>
              <w:rPr>
                <w:rFonts w:ascii="Times New Roman" w:hAnsi="Times New Roman" w:cs="Times New Roman"/>
                <w:sz w:val="24"/>
              </w:rPr>
              <w:t>машино</w:t>
            </w:r>
            <w:proofErr w:type="spellEnd"/>
            <w:r>
              <w:rPr>
                <w:rFonts w:ascii="Times New Roman" w:hAnsi="Times New Roman" w:cs="Times New Roman"/>
                <w:sz w:val="24"/>
              </w:rPr>
              <w:t xml:space="preserve">-мест на </w:t>
            </w:r>
            <w:r w:rsidR="003A1F03" w:rsidRPr="00423B9C">
              <w:rPr>
                <w:rFonts w:ascii="Times New Roman" w:hAnsi="Times New Roman" w:cs="Times New Roman"/>
                <w:sz w:val="24"/>
              </w:rPr>
              <w:t>120 кв.</w:t>
            </w:r>
            <w:r w:rsidR="00423B9C">
              <w:rPr>
                <w:rFonts w:ascii="Times New Roman" w:hAnsi="Times New Roman" w:cs="Times New Roman"/>
                <w:sz w:val="24"/>
              </w:rPr>
              <w:t xml:space="preserve"> </w:t>
            </w:r>
            <w:r w:rsidR="003A1F03" w:rsidRPr="00423B9C">
              <w:rPr>
                <w:rFonts w:ascii="Times New Roman" w:hAnsi="Times New Roman" w:cs="Times New Roman"/>
                <w:sz w:val="24"/>
              </w:rPr>
              <w:t>м общей площади</w:t>
            </w:r>
          </w:p>
        </w:tc>
        <w:tc>
          <w:tcPr>
            <w:tcW w:w="1792" w:type="dxa"/>
            <w:gridSpan w:val="2"/>
          </w:tcPr>
          <w:p w:rsidR="003A1F03" w:rsidRPr="00423B9C" w:rsidRDefault="003A1F03" w:rsidP="00F530B2">
            <w:pPr>
              <w:pStyle w:val="ConsPlusNormal"/>
              <w:numPr>
                <w:ilvl w:val="0"/>
                <w:numId w:val="3"/>
              </w:numPr>
              <w:jc w:val="center"/>
              <w:rPr>
                <w:rFonts w:ascii="Times New Roman" w:hAnsi="Times New Roman" w:cs="Times New Roman"/>
              </w:rPr>
            </w:pPr>
            <w:r w:rsidRPr="00423B9C">
              <w:rPr>
                <w:rFonts w:ascii="Times New Roman" w:hAnsi="Times New Roman" w:cs="Times New Roman"/>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5244F2">
              <w:rPr>
                <w:rFonts w:ascii="Times New Roman" w:hAnsi="Times New Roman" w:cs="Times New Roman"/>
                <w:color w:val="FF0000"/>
                <w:sz w:val="24"/>
              </w:rPr>
              <w:t>2.</w:t>
            </w:r>
            <w:r w:rsidR="00F400E5">
              <w:rPr>
                <w:rFonts w:ascii="Times New Roman" w:hAnsi="Times New Roman" w:cs="Times New Roman"/>
                <w:color w:val="FF0000"/>
                <w:sz w:val="24"/>
              </w:rPr>
              <w:t>3</w:t>
            </w:r>
          </w:p>
        </w:tc>
        <w:tc>
          <w:tcPr>
            <w:tcW w:w="2506" w:type="dxa"/>
            <w:gridSpan w:val="2"/>
          </w:tcPr>
          <w:p w:rsidR="003A1F03" w:rsidRPr="00423B9C" w:rsidRDefault="003A1F03" w:rsidP="003A1F03">
            <w:pPr>
              <w:widowControl/>
              <w:numPr>
                <w:ilvl w:val="0"/>
                <w:numId w:val="3"/>
              </w:numPr>
              <w:tabs>
                <w:tab w:val="left" w:pos="1080"/>
              </w:tabs>
              <w:spacing w:line="228" w:lineRule="auto"/>
              <w:rPr>
                <w:rFonts w:ascii="Times New Roman" w:hAnsi="Times New Roman" w:cs="Times New Roman"/>
                <w:sz w:val="24"/>
              </w:rPr>
            </w:pPr>
            <w:r w:rsidRPr="00423B9C">
              <w:rPr>
                <w:rFonts w:ascii="Times New Roman" w:hAnsi="Times New Roman" w:cs="Times New Roman"/>
                <w:sz w:val="24"/>
              </w:rPr>
              <w:t>Общеобразовательная организация</w:t>
            </w:r>
          </w:p>
        </w:tc>
        <w:tc>
          <w:tcPr>
            <w:tcW w:w="1996" w:type="dxa"/>
            <w:gridSpan w:val="3"/>
          </w:tcPr>
          <w:p w:rsidR="003A1F03" w:rsidRPr="00423B9C" w:rsidRDefault="00C03A6D" w:rsidP="00C03A6D">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50 обучающихся</w:t>
            </w:r>
          </w:p>
        </w:tc>
        <w:tc>
          <w:tcPr>
            <w:tcW w:w="1792" w:type="dxa"/>
            <w:gridSpan w:val="2"/>
          </w:tcPr>
          <w:p w:rsidR="003A1F03" w:rsidRPr="00423B9C" w:rsidRDefault="00C03A6D" w:rsidP="003A1F03">
            <w:pPr>
              <w:widowControl/>
              <w:numPr>
                <w:ilvl w:val="0"/>
                <w:numId w:val="3"/>
              </w:numPr>
              <w:spacing w:line="228" w:lineRule="auto"/>
              <w:jc w:val="center"/>
              <w:rPr>
                <w:rFonts w:ascii="Times New Roman" w:hAnsi="Times New Roman" w:cs="Times New Roman"/>
                <w:sz w:val="24"/>
              </w:rPr>
            </w:pPr>
            <w:r w:rsidRPr="00C03A6D">
              <w:rPr>
                <w:rFonts w:ascii="Times New Roman" w:hAnsi="Times New Roman" w:cs="Times New Roman"/>
                <w:color w:val="FF0000"/>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0E6B0A">
              <w:rPr>
                <w:rFonts w:ascii="Times New Roman" w:hAnsi="Times New Roman" w:cs="Times New Roman"/>
                <w:spacing w:val="-8"/>
                <w:sz w:val="24"/>
              </w:rPr>
              <w:t>пешеходная 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2.</w:t>
            </w:r>
            <w:r w:rsidR="00F400E5">
              <w:rPr>
                <w:rFonts w:ascii="Times New Roman" w:hAnsi="Times New Roman" w:cs="Times New Roman"/>
                <w:sz w:val="24"/>
              </w:rPr>
              <w:t>4</w:t>
            </w:r>
          </w:p>
        </w:tc>
        <w:tc>
          <w:tcPr>
            <w:tcW w:w="2506" w:type="dxa"/>
            <w:gridSpan w:val="2"/>
          </w:tcPr>
          <w:p w:rsidR="003A1F03" w:rsidRPr="00423B9C" w:rsidRDefault="003A1F03" w:rsidP="003A1F03">
            <w:pPr>
              <w:widowControl/>
              <w:numPr>
                <w:ilvl w:val="0"/>
                <w:numId w:val="3"/>
              </w:numPr>
              <w:rPr>
                <w:rFonts w:ascii="Times New Roman" w:hAnsi="Times New Roman" w:cs="Times New Roman"/>
                <w:sz w:val="24"/>
              </w:rPr>
            </w:pPr>
            <w:r w:rsidRPr="00423B9C">
              <w:rPr>
                <w:rFonts w:ascii="Times New Roman" w:hAnsi="Times New Roman" w:cs="Times New Roman"/>
                <w:sz w:val="24"/>
              </w:rPr>
              <w:t>Профессиональные образовательные организации, образовательные организации дополнительного образования</w:t>
            </w:r>
          </w:p>
        </w:tc>
        <w:tc>
          <w:tcPr>
            <w:tcW w:w="1996" w:type="dxa"/>
            <w:gridSpan w:val="3"/>
          </w:tcPr>
          <w:p w:rsidR="003A1F03" w:rsidRPr="00423B9C" w:rsidRDefault="00AD2C11" w:rsidP="003A1F03">
            <w:pPr>
              <w:widowControl/>
              <w:numPr>
                <w:ilvl w:val="0"/>
                <w:numId w:val="3"/>
              </w:numPr>
              <w:jc w:val="center"/>
              <w:rPr>
                <w:rFonts w:ascii="Times New Roman" w:hAnsi="Times New Roman" w:cs="Times New Roman"/>
                <w:sz w:val="24"/>
              </w:rPr>
            </w:pPr>
            <w:r>
              <w:rPr>
                <w:rFonts w:ascii="Times New Roman" w:hAnsi="Times New Roman" w:cs="Times New Roman"/>
                <w:sz w:val="24"/>
              </w:rPr>
              <w:t xml:space="preserve"> количество </w:t>
            </w:r>
            <w:proofErr w:type="spellStart"/>
            <w:r>
              <w:rPr>
                <w:rFonts w:ascii="Times New Roman" w:hAnsi="Times New Roman" w:cs="Times New Roman"/>
                <w:sz w:val="24"/>
              </w:rPr>
              <w:t>машино</w:t>
            </w:r>
            <w:proofErr w:type="spellEnd"/>
            <w:r>
              <w:rPr>
                <w:rFonts w:ascii="Times New Roman" w:hAnsi="Times New Roman" w:cs="Times New Roman"/>
                <w:sz w:val="24"/>
              </w:rPr>
              <w:t xml:space="preserve">-мест на </w:t>
            </w:r>
            <w:r w:rsidR="003A1F03" w:rsidRPr="00423B9C">
              <w:rPr>
                <w:rFonts w:ascii="Times New Roman" w:hAnsi="Times New Roman" w:cs="Times New Roman"/>
                <w:sz w:val="24"/>
              </w:rPr>
              <w:t xml:space="preserve">3 </w:t>
            </w:r>
            <w:proofErr w:type="spellStart"/>
            <w:proofErr w:type="gramStart"/>
            <w:r w:rsidR="003A1F03" w:rsidRPr="00423B9C">
              <w:rPr>
                <w:rFonts w:ascii="Times New Roman" w:hAnsi="Times New Roman" w:cs="Times New Roman"/>
                <w:sz w:val="24"/>
              </w:rPr>
              <w:t>препода</w:t>
            </w:r>
            <w:r w:rsidR="000E6B0A">
              <w:rPr>
                <w:rFonts w:ascii="Times New Roman" w:hAnsi="Times New Roman" w:cs="Times New Roman"/>
                <w:sz w:val="24"/>
              </w:rPr>
              <w:t>-</w:t>
            </w:r>
            <w:r w:rsidR="003A1F03" w:rsidRPr="00423B9C">
              <w:rPr>
                <w:rFonts w:ascii="Times New Roman" w:hAnsi="Times New Roman" w:cs="Times New Roman"/>
                <w:sz w:val="24"/>
              </w:rPr>
              <w:t>вателя</w:t>
            </w:r>
            <w:proofErr w:type="spellEnd"/>
            <w:proofErr w:type="gramEnd"/>
            <w:r w:rsidR="003A1F03" w:rsidRPr="00423B9C">
              <w:rPr>
                <w:rFonts w:ascii="Times New Roman" w:hAnsi="Times New Roman" w:cs="Times New Roman"/>
                <w:sz w:val="24"/>
              </w:rPr>
              <w:t>, занятых в одну смену</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0E6B0A">
              <w:rPr>
                <w:rFonts w:ascii="Times New Roman" w:hAnsi="Times New Roman" w:cs="Times New Roman"/>
                <w:spacing w:val="-8"/>
                <w:sz w:val="24"/>
              </w:rPr>
              <w:t>пешеходная 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423B9C" w:rsidRDefault="003A1F03" w:rsidP="003A1F03">
            <w:pPr>
              <w:widowControl/>
              <w:numPr>
                <w:ilvl w:val="0"/>
                <w:numId w:val="3"/>
              </w:numPr>
              <w:spacing w:line="228" w:lineRule="auto"/>
              <w:contextualSpacing/>
              <w:jc w:val="center"/>
              <w:rPr>
                <w:rFonts w:ascii="Times New Roman" w:hAnsi="Times New Roman" w:cs="Times New Roman"/>
                <w:sz w:val="24"/>
              </w:rPr>
            </w:pPr>
            <w:r w:rsidRPr="00423B9C">
              <w:rPr>
                <w:rFonts w:ascii="Times New Roman" w:hAnsi="Times New Roman" w:cs="Times New Roman"/>
                <w:sz w:val="24"/>
              </w:rPr>
              <w:t>2.</w:t>
            </w:r>
            <w:r w:rsidR="00F400E5">
              <w:rPr>
                <w:rFonts w:ascii="Times New Roman" w:hAnsi="Times New Roman" w:cs="Times New Roman"/>
                <w:sz w:val="24"/>
              </w:rPr>
              <w:t>5</w:t>
            </w:r>
          </w:p>
        </w:tc>
        <w:tc>
          <w:tcPr>
            <w:tcW w:w="2506" w:type="dxa"/>
            <w:gridSpan w:val="2"/>
          </w:tcPr>
          <w:p w:rsidR="003A1F03" w:rsidRPr="00423B9C" w:rsidRDefault="003A1F03" w:rsidP="003A1F03">
            <w:pPr>
              <w:widowControl/>
              <w:numPr>
                <w:ilvl w:val="0"/>
                <w:numId w:val="3"/>
              </w:numPr>
              <w:rPr>
                <w:rFonts w:ascii="Times New Roman" w:hAnsi="Times New Roman" w:cs="Times New Roman"/>
                <w:sz w:val="24"/>
              </w:rPr>
            </w:pPr>
            <w:r w:rsidRPr="00423B9C">
              <w:rPr>
                <w:rFonts w:ascii="Times New Roman" w:hAnsi="Times New Roman" w:cs="Times New Roman"/>
                <w:sz w:val="24"/>
              </w:rPr>
              <w:t>Центры обучения, самодеятельного творчества, клубы по интересам для взрослых</w:t>
            </w:r>
          </w:p>
        </w:tc>
        <w:tc>
          <w:tcPr>
            <w:tcW w:w="1996" w:type="dxa"/>
            <w:gridSpan w:val="3"/>
          </w:tcPr>
          <w:p w:rsidR="003A1F03" w:rsidRPr="00423B9C" w:rsidRDefault="00AD2C11" w:rsidP="000E6B0A">
            <w:pPr>
              <w:widowControl/>
              <w:numPr>
                <w:ilvl w:val="0"/>
                <w:numId w:val="3"/>
              </w:numPr>
              <w:jc w:val="center"/>
              <w:rPr>
                <w:rFonts w:ascii="Times New Roman" w:hAnsi="Times New Roman" w:cs="Times New Roman"/>
                <w:sz w:val="24"/>
              </w:rPr>
            </w:pPr>
            <w:r>
              <w:rPr>
                <w:rFonts w:ascii="Times New Roman" w:hAnsi="Times New Roman" w:cs="Times New Roman"/>
                <w:sz w:val="24"/>
              </w:rPr>
              <w:t xml:space="preserve"> количество </w:t>
            </w:r>
            <w:proofErr w:type="spellStart"/>
            <w:r>
              <w:rPr>
                <w:rFonts w:ascii="Times New Roman" w:hAnsi="Times New Roman" w:cs="Times New Roman"/>
                <w:sz w:val="24"/>
              </w:rPr>
              <w:t>машино</w:t>
            </w:r>
            <w:proofErr w:type="spellEnd"/>
            <w:r>
              <w:rPr>
                <w:rFonts w:ascii="Times New Roman" w:hAnsi="Times New Roman" w:cs="Times New Roman"/>
                <w:sz w:val="24"/>
              </w:rPr>
              <w:t xml:space="preserve">-мест на </w:t>
            </w:r>
            <w:r w:rsidR="003A1F03" w:rsidRPr="00423B9C">
              <w:rPr>
                <w:rFonts w:ascii="Times New Roman" w:hAnsi="Times New Roman" w:cs="Times New Roman"/>
                <w:sz w:val="24"/>
              </w:rPr>
              <w:t>25 кв.</w:t>
            </w:r>
            <w:r w:rsidR="000E6B0A">
              <w:rPr>
                <w:rFonts w:ascii="Times New Roman" w:hAnsi="Times New Roman" w:cs="Times New Roman"/>
                <w:sz w:val="24"/>
              </w:rPr>
              <w:t xml:space="preserve"> </w:t>
            </w:r>
            <w:r w:rsidR="003A1F03" w:rsidRPr="00423B9C">
              <w:rPr>
                <w:rFonts w:ascii="Times New Roman" w:hAnsi="Times New Roman" w:cs="Times New Roman"/>
                <w:sz w:val="24"/>
              </w:rPr>
              <w:t>м общей площади</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0E6B0A">
              <w:rPr>
                <w:rFonts w:ascii="Times New Roman" w:hAnsi="Times New Roman" w:cs="Times New Roman"/>
                <w:spacing w:val="-8"/>
                <w:sz w:val="24"/>
              </w:rPr>
              <w:t>пешеходная 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AD2C11" w:rsidRPr="00423B9C" w:rsidTr="005244F2">
        <w:trPr>
          <w:trHeight w:val="23"/>
        </w:trPr>
        <w:tc>
          <w:tcPr>
            <w:tcW w:w="816" w:type="dxa"/>
          </w:tcPr>
          <w:p w:rsidR="00AD2C11" w:rsidRPr="00B55AED" w:rsidRDefault="00AD2C11">
            <w:pPr>
              <w:widowControl/>
              <w:autoSpaceDE w:val="0"/>
              <w:autoSpaceDN w:val="0"/>
              <w:adjustRightInd w:val="0"/>
              <w:jc w:val="center"/>
              <w:rPr>
                <w:rFonts w:cs="Liberation Serif"/>
                <w:sz w:val="24"/>
              </w:rPr>
            </w:pPr>
            <w:r w:rsidRPr="00B55AED">
              <w:rPr>
                <w:rFonts w:cs="Liberation Serif"/>
                <w:sz w:val="24"/>
              </w:rPr>
              <w:t>2.</w:t>
            </w:r>
            <w:r w:rsidR="00F400E5">
              <w:rPr>
                <w:rFonts w:cs="Liberation Serif"/>
                <w:sz w:val="24"/>
              </w:rPr>
              <w:t>6</w:t>
            </w:r>
          </w:p>
        </w:tc>
        <w:tc>
          <w:tcPr>
            <w:tcW w:w="2506" w:type="dxa"/>
            <w:gridSpan w:val="2"/>
          </w:tcPr>
          <w:p w:rsidR="00AD2C11" w:rsidRPr="00B55AED" w:rsidRDefault="00AD2C11" w:rsidP="00AD2C11">
            <w:pPr>
              <w:widowControl/>
              <w:autoSpaceDE w:val="0"/>
              <w:autoSpaceDN w:val="0"/>
              <w:adjustRightInd w:val="0"/>
              <w:rPr>
                <w:rFonts w:cs="Liberation Serif"/>
                <w:sz w:val="24"/>
              </w:rPr>
            </w:pPr>
            <w:r w:rsidRPr="00B55AED">
              <w:rPr>
                <w:rFonts w:cs="Liberation Serif"/>
                <w:sz w:val="24"/>
              </w:rPr>
              <w:t xml:space="preserve">Научно-исследовательские и проектные институты </w:t>
            </w:r>
          </w:p>
        </w:tc>
        <w:tc>
          <w:tcPr>
            <w:tcW w:w="1996" w:type="dxa"/>
            <w:gridSpan w:val="3"/>
          </w:tcPr>
          <w:p w:rsidR="00AD2C11" w:rsidRPr="00B55AED" w:rsidRDefault="00AD2C11">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170 кв. м общей площади </w:t>
            </w:r>
          </w:p>
        </w:tc>
        <w:tc>
          <w:tcPr>
            <w:tcW w:w="1792" w:type="dxa"/>
            <w:gridSpan w:val="2"/>
          </w:tcPr>
          <w:p w:rsidR="00AD2C11" w:rsidRPr="002B5BE3" w:rsidRDefault="00AD2C11">
            <w:pPr>
              <w:widowControl/>
              <w:autoSpaceDE w:val="0"/>
              <w:autoSpaceDN w:val="0"/>
              <w:adjustRightInd w:val="0"/>
              <w:jc w:val="center"/>
              <w:rPr>
                <w:rFonts w:cs="Liberation Serif"/>
                <w:sz w:val="24"/>
              </w:rPr>
            </w:pPr>
            <w:r w:rsidRPr="002B5BE3">
              <w:rPr>
                <w:rFonts w:cs="Liberation Serif"/>
                <w:sz w:val="24"/>
              </w:rPr>
              <w:t xml:space="preserve">1 </w:t>
            </w:r>
          </w:p>
        </w:tc>
        <w:tc>
          <w:tcPr>
            <w:tcW w:w="1576" w:type="dxa"/>
          </w:tcPr>
          <w:p w:rsidR="00AD2C11" w:rsidRPr="002B5BE3" w:rsidRDefault="00AD2C11">
            <w:pPr>
              <w:widowControl/>
              <w:autoSpaceDE w:val="0"/>
              <w:autoSpaceDN w:val="0"/>
              <w:adjustRightInd w:val="0"/>
              <w:jc w:val="center"/>
              <w:rPr>
                <w:rFonts w:cs="Liberation Serif"/>
                <w:sz w:val="24"/>
              </w:rPr>
            </w:pPr>
            <w:r w:rsidRPr="002B5BE3">
              <w:rPr>
                <w:rFonts w:ascii="Times New Roman" w:hAnsi="Times New Roman" w:cs="Times New Roman"/>
                <w:spacing w:val="-8"/>
                <w:sz w:val="24"/>
              </w:rPr>
              <w:t>пешеходная доступность</w:t>
            </w:r>
            <w:r w:rsidRPr="002B5BE3">
              <w:rPr>
                <w:rFonts w:ascii="Times New Roman" w:hAnsi="Times New Roman" w:cs="Times New Roman"/>
                <w:sz w:val="24"/>
              </w:rPr>
              <w:t xml:space="preserve">, </w:t>
            </w:r>
            <w:proofErr w:type="gramStart"/>
            <w:r w:rsidRPr="002B5BE3">
              <w:rPr>
                <w:rFonts w:ascii="Times New Roman" w:hAnsi="Times New Roman" w:cs="Times New Roman"/>
                <w:sz w:val="24"/>
              </w:rPr>
              <w:t>м</w:t>
            </w:r>
            <w:proofErr w:type="gramEnd"/>
          </w:p>
        </w:tc>
        <w:tc>
          <w:tcPr>
            <w:tcW w:w="1167" w:type="dxa"/>
          </w:tcPr>
          <w:p w:rsidR="00AD2C11" w:rsidRPr="002B5BE3" w:rsidRDefault="00AD2C11">
            <w:pPr>
              <w:widowControl/>
              <w:autoSpaceDE w:val="0"/>
              <w:autoSpaceDN w:val="0"/>
              <w:adjustRightInd w:val="0"/>
              <w:jc w:val="center"/>
              <w:rPr>
                <w:rFonts w:cs="Liberation Serif"/>
                <w:sz w:val="24"/>
              </w:rPr>
            </w:pPr>
            <w:r w:rsidRPr="002B5BE3">
              <w:rPr>
                <w:rFonts w:cs="Liberation Serif"/>
                <w:sz w:val="24"/>
              </w:rPr>
              <w:t xml:space="preserve">250 </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F400E5">
              <w:rPr>
                <w:rFonts w:ascii="Times New Roman" w:hAnsi="Times New Roman" w:cs="Times New Roman"/>
                <w:sz w:val="24"/>
              </w:rPr>
              <w:t>7</w:t>
            </w:r>
          </w:p>
        </w:tc>
        <w:tc>
          <w:tcPr>
            <w:tcW w:w="2506" w:type="dxa"/>
            <w:gridSpan w:val="2"/>
          </w:tcPr>
          <w:p w:rsidR="003A1F03" w:rsidRPr="00B55AED" w:rsidRDefault="003A1F03" w:rsidP="003A1F03">
            <w:pPr>
              <w:widowControl/>
              <w:numPr>
                <w:ilvl w:val="0"/>
                <w:numId w:val="3"/>
              </w:numPr>
              <w:rPr>
                <w:rFonts w:ascii="Times New Roman" w:hAnsi="Times New Roman" w:cs="Times New Roman"/>
                <w:sz w:val="24"/>
              </w:rPr>
            </w:pPr>
            <w:r w:rsidRPr="00B55AED">
              <w:rPr>
                <w:rFonts w:ascii="Times New Roman" w:hAnsi="Times New Roman" w:cs="Times New Roman"/>
                <w:sz w:val="24"/>
              </w:rPr>
              <w:t xml:space="preserve">Производственные здания, коммунально-складские объекты, размещаемые в составе </w:t>
            </w:r>
            <w:proofErr w:type="spellStart"/>
            <w:proofErr w:type="gramStart"/>
            <w:r w:rsidRPr="00B55AED">
              <w:rPr>
                <w:rFonts w:ascii="Times New Roman" w:hAnsi="Times New Roman" w:cs="Times New Roman"/>
                <w:sz w:val="24"/>
              </w:rPr>
              <w:t>многофункциональ</w:t>
            </w:r>
            <w:r w:rsidR="000E6B0A" w:rsidRPr="00B55AED">
              <w:rPr>
                <w:rFonts w:ascii="Times New Roman" w:hAnsi="Times New Roman" w:cs="Times New Roman"/>
                <w:sz w:val="24"/>
              </w:rPr>
              <w:t>-</w:t>
            </w:r>
            <w:r w:rsidRPr="00B55AED">
              <w:rPr>
                <w:rFonts w:ascii="Times New Roman" w:hAnsi="Times New Roman" w:cs="Times New Roman"/>
                <w:sz w:val="24"/>
              </w:rPr>
              <w:t>ных</w:t>
            </w:r>
            <w:proofErr w:type="spellEnd"/>
            <w:proofErr w:type="gramEnd"/>
            <w:r w:rsidRPr="00B55AED">
              <w:rPr>
                <w:rFonts w:ascii="Times New Roman" w:hAnsi="Times New Roman" w:cs="Times New Roman"/>
                <w:sz w:val="24"/>
              </w:rPr>
              <w:t xml:space="preserve"> зон</w:t>
            </w:r>
          </w:p>
        </w:tc>
        <w:tc>
          <w:tcPr>
            <w:tcW w:w="1996" w:type="dxa"/>
            <w:gridSpan w:val="3"/>
          </w:tcPr>
          <w:p w:rsidR="003A1F03" w:rsidRPr="00B55AED" w:rsidRDefault="00AD2C11" w:rsidP="003A1F03">
            <w:pPr>
              <w:widowControl/>
              <w:numPr>
                <w:ilvl w:val="0"/>
                <w:numId w:val="3"/>
              </w:numPr>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8 работающих в двух смежных сменах, человек</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0E6B0A">
              <w:rPr>
                <w:rFonts w:ascii="Times New Roman" w:hAnsi="Times New Roman" w:cs="Times New Roman"/>
                <w:spacing w:val="-8"/>
                <w:sz w:val="24"/>
              </w:rPr>
              <w:t>пешеходная 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F400E5">
              <w:rPr>
                <w:rFonts w:ascii="Times New Roman" w:hAnsi="Times New Roman" w:cs="Times New Roman"/>
                <w:sz w:val="24"/>
              </w:rPr>
              <w:t>8</w:t>
            </w:r>
          </w:p>
        </w:tc>
        <w:tc>
          <w:tcPr>
            <w:tcW w:w="2506" w:type="dxa"/>
            <w:gridSpan w:val="2"/>
          </w:tcPr>
          <w:p w:rsidR="003A1F03" w:rsidRPr="00B55AED" w:rsidRDefault="003A1F03" w:rsidP="003A1F03">
            <w:pPr>
              <w:keepNext/>
              <w:widowControl/>
              <w:numPr>
                <w:ilvl w:val="0"/>
                <w:numId w:val="3"/>
              </w:numPr>
              <w:rPr>
                <w:rFonts w:ascii="Times New Roman" w:hAnsi="Times New Roman" w:cs="Times New Roman"/>
                <w:sz w:val="24"/>
              </w:rPr>
            </w:pPr>
            <w:r w:rsidRPr="00B55AED">
              <w:rPr>
                <w:rFonts w:ascii="Times New Roman" w:hAnsi="Times New Roman" w:cs="Times New Roman"/>
                <w:sz w:val="24"/>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996" w:type="dxa"/>
            <w:gridSpan w:val="3"/>
          </w:tcPr>
          <w:p w:rsidR="003A1F03" w:rsidRPr="00B55AED" w:rsidRDefault="00AD2C11" w:rsidP="003A1F03">
            <w:pPr>
              <w:keepNext/>
              <w:widowControl/>
              <w:numPr>
                <w:ilvl w:val="0"/>
                <w:numId w:val="3"/>
              </w:numPr>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w:t>
            </w:r>
            <w:r w:rsidR="003A1F03" w:rsidRPr="00B55AED">
              <w:rPr>
                <w:rFonts w:ascii="Times New Roman" w:hAnsi="Times New Roman" w:cs="Times New Roman"/>
                <w:sz w:val="24"/>
              </w:rPr>
              <w:t xml:space="preserve"> человек, работающих в двух смежных сменах</w:t>
            </w:r>
          </w:p>
        </w:tc>
        <w:tc>
          <w:tcPr>
            <w:tcW w:w="1792" w:type="dxa"/>
            <w:gridSpan w:val="2"/>
          </w:tcPr>
          <w:p w:rsidR="003A1F03" w:rsidRPr="00423B9C" w:rsidRDefault="00AD2C11" w:rsidP="003A1F03">
            <w:pPr>
              <w:keepNext/>
              <w:widowControl/>
              <w:numPr>
                <w:ilvl w:val="0"/>
                <w:numId w:val="3"/>
              </w:numPr>
              <w:jc w:val="center"/>
              <w:rPr>
                <w:rFonts w:ascii="Times New Roman" w:hAnsi="Times New Roman" w:cs="Times New Roman"/>
                <w:sz w:val="24"/>
              </w:rPr>
            </w:pPr>
            <w:r w:rsidRPr="008830BE">
              <w:rPr>
                <w:rFonts w:ascii="Times New Roman" w:hAnsi="Times New Roman" w:cs="Times New Roman"/>
                <w:sz w:val="24"/>
              </w:rPr>
              <w:t>7</w:t>
            </w:r>
          </w:p>
        </w:tc>
        <w:tc>
          <w:tcPr>
            <w:tcW w:w="1576" w:type="dxa"/>
          </w:tcPr>
          <w:p w:rsidR="003A1F03" w:rsidRPr="00423B9C" w:rsidRDefault="003A1F03" w:rsidP="003A1F03">
            <w:pPr>
              <w:keepNext/>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keepNext/>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11"/>
        </w:trPr>
        <w:tc>
          <w:tcPr>
            <w:tcW w:w="816" w:type="dxa"/>
            <w:vMerge w:val="restart"/>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F400E5">
              <w:rPr>
                <w:rFonts w:ascii="Times New Roman" w:hAnsi="Times New Roman" w:cs="Times New Roman"/>
                <w:sz w:val="24"/>
              </w:rPr>
              <w:t>9</w:t>
            </w:r>
          </w:p>
        </w:tc>
        <w:tc>
          <w:tcPr>
            <w:tcW w:w="2506" w:type="dxa"/>
            <w:gridSpan w:val="2"/>
          </w:tcPr>
          <w:p w:rsidR="003A1F03" w:rsidRPr="00B55AED" w:rsidRDefault="003A1F03" w:rsidP="00F530B2">
            <w:pPr>
              <w:pStyle w:val="ConsPlusNormal"/>
              <w:numPr>
                <w:ilvl w:val="0"/>
                <w:numId w:val="3"/>
              </w:numPr>
              <w:rPr>
                <w:rFonts w:ascii="Times New Roman" w:hAnsi="Times New Roman" w:cs="Times New Roman"/>
              </w:rPr>
            </w:pPr>
            <w:r w:rsidRPr="00B55AED">
              <w:rPr>
                <w:rFonts w:ascii="Times New Roman" w:hAnsi="Times New Roman" w:cs="Times New Roman"/>
              </w:rPr>
              <w:t>Рынки постоянные:</w:t>
            </w:r>
          </w:p>
        </w:tc>
        <w:tc>
          <w:tcPr>
            <w:tcW w:w="1996" w:type="dxa"/>
            <w:gridSpan w:val="3"/>
          </w:tcPr>
          <w:p w:rsidR="003A1F03" w:rsidRPr="00B55AED" w:rsidRDefault="003A1F03" w:rsidP="003A1F03">
            <w:pPr>
              <w:widowControl/>
              <w:numPr>
                <w:ilvl w:val="0"/>
                <w:numId w:val="3"/>
              </w:numPr>
              <w:jc w:val="center"/>
              <w:rPr>
                <w:rFonts w:ascii="Times New Roman" w:hAnsi="Times New Roman" w:cs="Times New Roman"/>
                <w:sz w:val="24"/>
              </w:rPr>
            </w:pP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p>
        </w:tc>
      </w:tr>
      <w:tr w:rsidR="003A1F03" w:rsidRPr="00423B9C" w:rsidTr="005244F2">
        <w:trPr>
          <w:trHeight w:val="11"/>
        </w:trPr>
        <w:tc>
          <w:tcPr>
            <w:tcW w:w="816" w:type="dxa"/>
            <w:vMerge/>
          </w:tcPr>
          <w:p w:rsidR="003A1F03" w:rsidRPr="00B55AED" w:rsidRDefault="003A1F03" w:rsidP="00F530B2">
            <w:pPr>
              <w:rPr>
                <w:rFonts w:ascii="Times New Roman" w:hAnsi="Times New Roman" w:cs="Times New Roman"/>
                <w:sz w:val="24"/>
              </w:rPr>
            </w:pPr>
          </w:p>
        </w:tc>
        <w:tc>
          <w:tcPr>
            <w:tcW w:w="2506" w:type="dxa"/>
            <w:gridSpan w:val="2"/>
          </w:tcPr>
          <w:p w:rsidR="003A1F03" w:rsidRPr="00B55AED" w:rsidRDefault="003A1F03" w:rsidP="00F530B2">
            <w:pPr>
              <w:pStyle w:val="ConsPlusNormal"/>
              <w:numPr>
                <w:ilvl w:val="0"/>
                <w:numId w:val="3"/>
              </w:numPr>
              <w:rPr>
                <w:rFonts w:ascii="Times New Roman" w:hAnsi="Times New Roman" w:cs="Times New Roman"/>
              </w:rPr>
            </w:pPr>
            <w:r w:rsidRPr="00B55AED">
              <w:rPr>
                <w:rFonts w:ascii="Times New Roman" w:hAnsi="Times New Roman" w:cs="Times New Roman"/>
              </w:rPr>
              <w:t>универсальные и непродовольственные</w:t>
            </w:r>
          </w:p>
        </w:tc>
        <w:tc>
          <w:tcPr>
            <w:tcW w:w="1996" w:type="dxa"/>
            <w:gridSpan w:val="3"/>
          </w:tcPr>
          <w:p w:rsidR="003A1F03" w:rsidRPr="00B55AED" w:rsidRDefault="00AD2C11" w:rsidP="000E6B0A">
            <w:pPr>
              <w:widowControl/>
              <w:numPr>
                <w:ilvl w:val="0"/>
                <w:numId w:val="3"/>
              </w:numPr>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40 кв.</w:t>
            </w:r>
            <w:r w:rsidR="000E6B0A" w:rsidRPr="00B55AED">
              <w:rPr>
                <w:rFonts w:ascii="Times New Roman" w:hAnsi="Times New Roman" w:cs="Times New Roman"/>
                <w:sz w:val="24"/>
              </w:rPr>
              <w:t xml:space="preserve"> </w:t>
            </w:r>
            <w:r w:rsidR="003A1F03" w:rsidRPr="00B55AED">
              <w:rPr>
                <w:rFonts w:ascii="Times New Roman" w:hAnsi="Times New Roman" w:cs="Times New Roman"/>
                <w:sz w:val="24"/>
              </w:rPr>
              <w:t>м общей площади</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vMerge/>
          </w:tcPr>
          <w:p w:rsidR="003A1F03" w:rsidRPr="00B55AED" w:rsidRDefault="003A1F03" w:rsidP="00F530B2">
            <w:pPr>
              <w:rPr>
                <w:rFonts w:ascii="Times New Roman" w:hAnsi="Times New Roman" w:cs="Times New Roman"/>
                <w:sz w:val="24"/>
              </w:rPr>
            </w:pPr>
          </w:p>
        </w:tc>
        <w:tc>
          <w:tcPr>
            <w:tcW w:w="2506" w:type="dxa"/>
            <w:gridSpan w:val="2"/>
          </w:tcPr>
          <w:p w:rsidR="003A1F03" w:rsidRPr="00B55AED" w:rsidRDefault="003A1F03" w:rsidP="00F530B2">
            <w:pPr>
              <w:pStyle w:val="ConsPlusNormal"/>
              <w:numPr>
                <w:ilvl w:val="0"/>
                <w:numId w:val="3"/>
              </w:numPr>
              <w:rPr>
                <w:rFonts w:ascii="Times New Roman" w:hAnsi="Times New Roman" w:cs="Times New Roman"/>
              </w:rPr>
            </w:pPr>
            <w:r w:rsidRPr="00B55AED">
              <w:rPr>
                <w:rFonts w:ascii="Times New Roman" w:hAnsi="Times New Roman" w:cs="Times New Roman"/>
              </w:rPr>
              <w:t>продовольственные и сельскохозяйственные</w:t>
            </w:r>
          </w:p>
        </w:tc>
        <w:tc>
          <w:tcPr>
            <w:tcW w:w="1996" w:type="dxa"/>
            <w:gridSpan w:val="3"/>
          </w:tcPr>
          <w:p w:rsidR="003A1F03" w:rsidRPr="00B55AED" w:rsidRDefault="00AD2C11" w:rsidP="000E6B0A">
            <w:pPr>
              <w:widowControl/>
              <w:numPr>
                <w:ilvl w:val="0"/>
                <w:numId w:val="3"/>
              </w:numPr>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50 кв.</w:t>
            </w:r>
            <w:r w:rsidR="000E6B0A" w:rsidRPr="00B55AED">
              <w:rPr>
                <w:rFonts w:ascii="Times New Roman" w:hAnsi="Times New Roman" w:cs="Times New Roman"/>
                <w:sz w:val="24"/>
              </w:rPr>
              <w:t xml:space="preserve"> </w:t>
            </w:r>
            <w:r w:rsidR="003A1F03" w:rsidRPr="00B55AED">
              <w:rPr>
                <w:rFonts w:ascii="Times New Roman" w:hAnsi="Times New Roman" w:cs="Times New Roman"/>
                <w:sz w:val="24"/>
              </w:rPr>
              <w:t>м общей площади</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0</w:t>
            </w:r>
          </w:p>
        </w:tc>
        <w:tc>
          <w:tcPr>
            <w:tcW w:w="2506" w:type="dxa"/>
            <w:gridSpan w:val="2"/>
          </w:tcPr>
          <w:p w:rsidR="003A1F03" w:rsidRPr="00B55AED" w:rsidRDefault="003A1F03" w:rsidP="00F530B2">
            <w:pPr>
              <w:pStyle w:val="ConsPlusNormal"/>
              <w:numPr>
                <w:ilvl w:val="0"/>
                <w:numId w:val="3"/>
              </w:numPr>
              <w:rPr>
                <w:rFonts w:ascii="Times New Roman" w:hAnsi="Times New Roman" w:cs="Times New Roman"/>
              </w:rPr>
            </w:pPr>
            <w:r w:rsidRPr="00B55AED">
              <w:rPr>
                <w:rFonts w:ascii="Times New Roman" w:hAnsi="Times New Roman" w:cs="Times New Roman"/>
              </w:rPr>
              <w:t>Объекты коммунально-бытового обслуживания (бани)</w:t>
            </w:r>
          </w:p>
        </w:tc>
        <w:tc>
          <w:tcPr>
            <w:tcW w:w="1996" w:type="dxa"/>
            <w:gridSpan w:val="3"/>
          </w:tcPr>
          <w:p w:rsidR="003A1F03" w:rsidRPr="00B55AED" w:rsidRDefault="0053260E" w:rsidP="003A1F03">
            <w:pPr>
              <w:widowControl/>
              <w:numPr>
                <w:ilvl w:val="0"/>
                <w:numId w:val="3"/>
              </w:numPr>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 xml:space="preserve">6 </w:t>
            </w:r>
            <w:proofErr w:type="gramStart"/>
            <w:r w:rsidR="003A1F03" w:rsidRPr="00B55AED">
              <w:rPr>
                <w:rFonts w:ascii="Times New Roman" w:hAnsi="Times New Roman" w:cs="Times New Roman"/>
                <w:sz w:val="24"/>
              </w:rPr>
              <w:t>едино</w:t>
            </w:r>
            <w:r w:rsidR="000E6B0A" w:rsidRPr="00B55AED">
              <w:rPr>
                <w:rFonts w:ascii="Times New Roman" w:hAnsi="Times New Roman" w:cs="Times New Roman"/>
                <w:sz w:val="24"/>
              </w:rPr>
              <w:t>-</w:t>
            </w:r>
            <w:r w:rsidR="003A1F03" w:rsidRPr="00B55AED">
              <w:rPr>
                <w:rFonts w:ascii="Times New Roman" w:hAnsi="Times New Roman" w:cs="Times New Roman"/>
                <w:sz w:val="24"/>
              </w:rPr>
              <w:t>временных</w:t>
            </w:r>
            <w:proofErr w:type="gramEnd"/>
            <w:r w:rsidR="003A1F03" w:rsidRPr="00B55AED">
              <w:rPr>
                <w:rFonts w:ascii="Times New Roman" w:hAnsi="Times New Roman" w:cs="Times New Roman"/>
                <w:sz w:val="24"/>
              </w:rPr>
              <w:t xml:space="preserve"> посетителей</w:t>
            </w:r>
          </w:p>
        </w:tc>
        <w:tc>
          <w:tcPr>
            <w:tcW w:w="1792" w:type="dxa"/>
            <w:gridSpan w:val="2"/>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8"/>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1</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proofErr w:type="spellStart"/>
            <w:r w:rsidRPr="00B55AED">
              <w:rPr>
                <w:rFonts w:ascii="Times New Roman" w:hAnsi="Times New Roman" w:cs="Times New Roman"/>
                <w:sz w:val="24"/>
              </w:rPr>
              <w:t>Выставочно</w:t>
            </w:r>
            <w:proofErr w:type="spellEnd"/>
            <w:r w:rsidRPr="00B55AED">
              <w:rPr>
                <w:rFonts w:ascii="Times New Roman" w:hAnsi="Times New Roman" w:cs="Times New Roman"/>
                <w:sz w:val="24"/>
              </w:rPr>
              <w:t>-музейные комплексы, музеи-заповедники, музеи, галереи, выставочные залы</w:t>
            </w:r>
          </w:p>
        </w:tc>
        <w:tc>
          <w:tcPr>
            <w:tcW w:w="1996" w:type="dxa"/>
            <w:gridSpan w:val="3"/>
          </w:tcPr>
          <w:p w:rsidR="003A1F03" w:rsidRPr="00B55AED" w:rsidRDefault="0053260E" w:rsidP="000E6B0A">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 xml:space="preserve">8 </w:t>
            </w:r>
            <w:proofErr w:type="gramStart"/>
            <w:r w:rsidR="003A1F03" w:rsidRPr="00B55AED">
              <w:rPr>
                <w:rFonts w:ascii="Times New Roman" w:hAnsi="Times New Roman" w:cs="Times New Roman"/>
                <w:sz w:val="24"/>
              </w:rPr>
              <w:t>едино</w:t>
            </w:r>
            <w:r w:rsidR="000E6B0A" w:rsidRPr="00B55AED">
              <w:rPr>
                <w:rFonts w:ascii="Times New Roman" w:hAnsi="Times New Roman" w:cs="Times New Roman"/>
                <w:sz w:val="24"/>
              </w:rPr>
              <w:t>-</w:t>
            </w:r>
            <w:r w:rsidR="003A1F03" w:rsidRPr="00B55AED">
              <w:rPr>
                <w:rFonts w:ascii="Times New Roman" w:hAnsi="Times New Roman" w:cs="Times New Roman"/>
                <w:sz w:val="24"/>
              </w:rPr>
              <w:t>временных</w:t>
            </w:r>
            <w:proofErr w:type="gramEnd"/>
            <w:r w:rsidR="003A1F03" w:rsidRPr="00B55AED">
              <w:rPr>
                <w:rFonts w:ascii="Times New Roman" w:hAnsi="Times New Roman" w:cs="Times New Roman"/>
                <w:sz w:val="24"/>
              </w:rPr>
              <w:t xml:space="preserve"> посетителей</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C31499" w:rsidRPr="00C31499"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2</w:t>
            </w:r>
          </w:p>
        </w:tc>
        <w:tc>
          <w:tcPr>
            <w:tcW w:w="2506" w:type="dxa"/>
            <w:gridSpan w:val="2"/>
          </w:tcPr>
          <w:p w:rsidR="003A1F03" w:rsidRPr="00B55AED" w:rsidRDefault="00AD2C11" w:rsidP="00AD2C11">
            <w:pPr>
              <w:pStyle w:val="ConsPlusNormal"/>
              <w:numPr>
                <w:ilvl w:val="0"/>
                <w:numId w:val="3"/>
              </w:numPr>
              <w:spacing w:line="228" w:lineRule="auto"/>
              <w:rPr>
                <w:rFonts w:ascii="Times New Roman" w:hAnsi="Times New Roman" w:cs="Times New Roman"/>
              </w:rPr>
            </w:pPr>
            <w:r w:rsidRPr="00B55AED">
              <w:rPr>
                <w:rFonts w:ascii="Times New Roman" w:hAnsi="Times New Roman" w:cs="Times New Roman"/>
              </w:rPr>
              <w:t>Здания театрально-зрелищные</w:t>
            </w:r>
          </w:p>
        </w:tc>
        <w:tc>
          <w:tcPr>
            <w:tcW w:w="1996" w:type="dxa"/>
            <w:gridSpan w:val="3"/>
          </w:tcPr>
          <w:p w:rsidR="003A1F03" w:rsidRPr="00B55AED" w:rsidRDefault="003A1F03" w:rsidP="003A1F03">
            <w:pPr>
              <w:widowControl/>
              <w:numPr>
                <w:ilvl w:val="0"/>
                <w:numId w:val="3"/>
              </w:numPr>
              <w:snapToGrid w:val="0"/>
              <w:spacing w:line="228" w:lineRule="auto"/>
              <w:jc w:val="center"/>
              <w:rPr>
                <w:rFonts w:ascii="Times New Roman" w:hAnsi="Times New Roman" w:cs="Times New Roman"/>
                <w:sz w:val="24"/>
              </w:rPr>
            </w:pPr>
          </w:p>
        </w:tc>
        <w:tc>
          <w:tcPr>
            <w:tcW w:w="1792" w:type="dxa"/>
            <w:gridSpan w:val="2"/>
          </w:tcPr>
          <w:p w:rsidR="003A1F03" w:rsidRPr="00162D04" w:rsidRDefault="003A1F03" w:rsidP="003A1F03">
            <w:pPr>
              <w:widowControl/>
              <w:numPr>
                <w:ilvl w:val="0"/>
                <w:numId w:val="3"/>
              </w:numPr>
              <w:snapToGrid w:val="0"/>
              <w:spacing w:line="228" w:lineRule="auto"/>
              <w:jc w:val="center"/>
              <w:rPr>
                <w:rFonts w:ascii="Times New Roman" w:hAnsi="Times New Roman" w:cs="Times New Roman"/>
                <w:sz w:val="24"/>
              </w:rPr>
            </w:pPr>
          </w:p>
        </w:tc>
        <w:tc>
          <w:tcPr>
            <w:tcW w:w="1576"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p>
        </w:tc>
        <w:tc>
          <w:tcPr>
            <w:tcW w:w="1167"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p>
        </w:tc>
      </w:tr>
      <w:tr w:rsidR="00C31499" w:rsidRPr="00C31499" w:rsidTr="005244F2">
        <w:trPr>
          <w:trHeight w:val="23"/>
        </w:trPr>
        <w:tc>
          <w:tcPr>
            <w:tcW w:w="816" w:type="dxa"/>
          </w:tcPr>
          <w:p w:rsidR="003A1F03" w:rsidRPr="00B55AED" w:rsidRDefault="003A1F03" w:rsidP="00C31499">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2</w:t>
            </w:r>
            <w:r w:rsidRPr="00B55AED">
              <w:rPr>
                <w:rFonts w:ascii="Times New Roman" w:hAnsi="Times New Roman" w:cs="Times New Roman"/>
                <w:sz w:val="24"/>
              </w:rPr>
              <w:t>.1</w:t>
            </w:r>
          </w:p>
        </w:tc>
        <w:tc>
          <w:tcPr>
            <w:tcW w:w="2506" w:type="dxa"/>
            <w:gridSpan w:val="2"/>
          </w:tcPr>
          <w:p w:rsidR="003A1F03" w:rsidRPr="00B55AED" w:rsidRDefault="00AD2C11"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 xml:space="preserve">1-го </w:t>
            </w:r>
            <w:proofErr w:type="spellStart"/>
            <w:r w:rsidRPr="00B55AED">
              <w:rPr>
                <w:rFonts w:ascii="Times New Roman" w:hAnsi="Times New Roman" w:cs="Times New Roman"/>
                <w:sz w:val="24"/>
              </w:rPr>
              <w:t>уровеня</w:t>
            </w:r>
            <w:proofErr w:type="spellEnd"/>
            <w:r w:rsidR="003A1F03" w:rsidRPr="00B55AED">
              <w:rPr>
                <w:rFonts w:ascii="Times New Roman" w:hAnsi="Times New Roman" w:cs="Times New Roman"/>
                <w:sz w:val="24"/>
              </w:rPr>
              <w:t xml:space="preserve"> комфорта</w:t>
            </w:r>
          </w:p>
        </w:tc>
        <w:tc>
          <w:tcPr>
            <w:tcW w:w="1996" w:type="dxa"/>
            <w:gridSpan w:val="3"/>
          </w:tcPr>
          <w:p w:rsidR="003A1F03" w:rsidRPr="00B55AED" w:rsidRDefault="0053260E" w:rsidP="000E6B0A">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7 зрительских мест</w:t>
            </w:r>
          </w:p>
        </w:tc>
        <w:tc>
          <w:tcPr>
            <w:tcW w:w="1792" w:type="dxa"/>
            <w:gridSpan w:val="2"/>
          </w:tcPr>
          <w:p w:rsidR="003A1F03" w:rsidRPr="002B5BE3" w:rsidRDefault="00AD2C11" w:rsidP="00AD2C11">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1 &lt;*&gt; &lt;**&gt;</w:t>
            </w:r>
          </w:p>
        </w:tc>
        <w:tc>
          <w:tcPr>
            <w:tcW w:w="1576"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 xml:space="preserve">пешеходная </w:t>
            </w:r>
            <w:r w:rsidRPr="002B5BE3">
              <w:rPr>
                <w:rFonts w:ascii="Times New Roman" w:hAnsi="Times New Roman" w:cs="Times New Roman"/>
                <w:spacing w:val="-10"/>
                <w:sz w:val="24"/>
              </w:rPr>
              <w:t xml:space="preserve">доступность, </w:t>
            </w:r>
            <w:proofErr w:type="gramStart"/>
            <w:r w:rsidRPr="002B5BE3">
              <w:rPr>
                <w:rFonts w:ascii="Times New Roman" w:hAnsi="Times New Roman" w:cs="Times New Roman"/>
                <w:sz w:val="24"/>
              </w:rPr>
              <w:t>м</w:t>
            </w:r>
            <w:proofErr w:type="gramEnd"/>
          </w:p>
        </w:tc>
        <w:tc>
          <w:tcPr>
            <w:tcW w:w="1167"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250</w:t>
            </w:r>
          </w:p>
        </w:tc>
      </w:tr>
      <w:tr w:rsidR="00C31499" w:rsidRPr="00C31499" w:rsidTr="005244F2">
        <w:trPr>
          <w:trHeight w:val="23"/>
        </w:trPr>
        <w:tc>
          <w:tcPr>
            <w:tcW w:w="816" w:type="dxa"/>
          </w:tcPr>
          <w:p w:rsidR="003A1F03" w:rsidRPr="00B55AED" w:rsidRDefault="00F400E5" w:rsidP="003A1F03">
            <w:pPr>
              <w:widowControl/>
              <w:numPr>
                <w:ilvl w:val="0"/>
                <w:numId w:val="3"/>
              </w:numPr>
              <w:spacing w:line="228" w:lineRule="auto"/>
              <w:contextualSpacing/>
              <w:jc w:val="center"/>
              <w:rPr>
                <w:rFonts w:ascii="Times New Roman" w:hAnsi="Times New Roman" w:cs="Times New Roman"/>
                <w:sz w:val="24"/>
              </w:rPr>
            </w:pPr>
            <w:r>
              <w:rPr>
                <w:rFonts w:ascii="Times New Roman" w:hAnsi="Times New Roman" w:cs="Times New Roman"/>
                <w:sz w:val="24"/>
              </w:rPr>
              <w:t>2.12</w:t>
            </w:r>
            <w:r w:rsidR="003A1F03" w:rsidRPr="00B55AED">
              <w:rPr>
                <w:rFonts w:ascii="Times New Roman" w:hAnsi="Times New Roman" w:cs="Times New Roman"/>
                <w:sz w:val="24"/>
              </w:rPr>
              <w:t>.2</w:t>
            </w:r>
          </w:p>
        </w:tc>
        <w:tc>
          <w:tcPr>
            <w:tcW w:w="2506" w:type="dxa"/>
            <w:gridSpan w:val="2"/>
          </w:tcPr>
          <w:p w:rsidR="0053260E" w:rsidRPr="00B55AED" w:rsidRDefault="0053260E" w:rsidP="0053260E">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 xml:space="preserve">2-го уровня </w:t>
            </w:r>
          </w:p>
          <w:p w:rsidR="003A1F03" w:rsidRPr="00B55AED" w:rsidRDefault="0053260E" w:rsidP="0053260E">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комфорта</w:t>
            </w:r>
          </w:p>
        </w:tc>
        <w:tc>
          <w:tcPr>
            <w:tcW w:w="1996" w:type="dxa"/>
            <w:gridSpan w:val="3"/>
          </w:tcPr>
          <w:p w:rsidR="003A1F03" w:rsidRPr="00B55AED" w:rsidRDefault="0053260E" w:rsidP="000E6B0A">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w:t>
            </w:r>
            <w:r w:rsidR="003A1F03" w:rsidRPr="00B55AED">
              <w:rPr>
                <w:rFonts w:ascii="Times New Roman" w:hAnsi="Times New Roman" w:cs="Times New Roman"/>
                <w:sz w:val="24"/>
              </w:rPr>
              <w:t xml:space="preserve"> зрительских мест</w:t>
            </w:r>
          </w:p>
        </w:tc>
        <w:tc>
          <w:tcPr>
            <w:tcW w:w="1792" w:type="dxa"/>
            <w:gridSpan w:val="2"/>
          </w:tcPr>
          <w:p w:rsidR="003A1F03" w:rsidRPr="002B5BE3" w:rsidRDefault="00AD2C11" w:rsidP="00AD2C11">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1 &lt;*&gt; &lt;**&gt;</w:t>
            </w:r>
          </w:p>
        </w:tc>
        <w:tc>
          <w:tcPr>
            <w:tcW w:w="1576"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 xml:space="preserve">пешеходная </w:t>
            </w:r>
            <w:r w:rsidRPr="002B5BE3">
              <w:rPr>
                <w:rFonts w:ascii="Times New Roman" w:hAnsi="Times New Roman" w:cs="Times New Roman"/>
                <w:spacing w:val="-10"/>
                <w:sz w:val="24"/>
              </w:rPr>
              <w:t>доступность,</w:t>
            </w:r>
            <w:r w:rsidRPr="002B5BE3">
              <w:rPr>
                <w:rFonts w:ascii="Times New Roman" w:hAnsi="Times New Roman" w:cs="Times New Roman"/>
                <w:sz w:val="24"/>
              </w:rPr>
              <w:t xml:space="preserve"> </w:t>
            </w:r>
            <w:proofErr w:type="gramStart"/>
            <w:r w:rsidRPr="002B5BE3">
              <w:rPr>
                <w:rFonts w:ascii="Times New Roman" w:hAnsi="Times New Roman" w:cs="Times New Roman"/>
                <w:sz w:val="24"/>
              </w:rPr>
              <w:t>м</w:t>
            </w:r>
            <w:proofErr w:type="gramEnd"/>
          </w:p>
          <w:p w:rsidR="003A1F03" w:rsidRPr="002B5BE3" w:rsidRDefault="003A1F03" w:rsidP="003A1F03">
            <w:pPr>
              <w:widowControl/>
              <w:numPr>
                <w:ilvl w:val="0"/>
                <w:numId w:val="3"/>
              </w:numPr>
              <w:spacing w:line="228" w:lineRule="auto"/>
              <w:jc w:val="center"/>
              <w:rPr>
                <w:rFonts w:ascii="Times New Roman" w:hAnsi="Times New Roman" w:cs="Times New Roman"/>
                <w:sz w:val="24"/>
              </w:rPr>
            </w:pPr>
          </w:p>
        </w:tc>
        <w:tc>
          <w:tcPr>
            <w:tcW w:w="1167"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250</w:t>
            </w:r>
          </w:p>
        </w:tc>
      </w:tr>
      <w:tr w:rsidR="00AD2C11" w:rsidRPr="00C31499" w:rsidTr="005244F2">
        <w:trPr>
          <w:trHeight w:val="23"/>
        </w:trPr>
        <w:tc>
          <w:tcPr>
            <w:tcW w:w="816" w:type="dxa"/>
          </w:tcPr>
          <w:p w:rsidR="00AD2C11" w:rsidRPr="00B55AED" w:rsidRDefault="00F400E5" w:rsidP="003A1F03">
            <w:pPr>
              <w:widowControl/>
              <w:numPr>
                <w:ilvl w:val="0"/>
                <w:numId w:val="3"/>
              </w:numPr>
              <w:spacing w:line="228" w:lineRule="auto"/>
              <w:contextualSpacing/>
              <w:jc w:val="center"/>
              <w:rPr>
                <w:sz w:val="24"/>
              </w:rPr>
            </w:pPr>
            <w:r>
              <w:rPr>
                <w:sz w:val="24"/>
              </w:rPr>
              <w:t>2.12</w:t>
            </w:r>
            <w:r w:rsidR="0053260E" w:rsidRPr="00B55AED">
              <w:rPr>
                <w:sz w:val="24"/>
              </w:rPr>
              <w:t>.3</w:t>
            </w:r>
          </w:p>
        </w:tc>
        <w:tc>
          <w:tcPr>
            <w:tcW w:w="2506" w:type="dxa"/>
            <w:gridSpan w:val="2"/>
          </w:tcPr>
          <w:p w:rsidR="0053260E" w:rsidRPr="00B55AED" w:rsidRDefault="0053260E" w:rsidP="0053260E">
            <w:pPr>
              <w:widowControl/>
              <w:numPr>
                <w:ilvl w:val="0"/>
                <w:numId w:val="3"/>
              </w:numPr>
              <w:spacing w:line="228" w:lineRule="auto"/>
              <w:rPr>
                <w:sz w:val="24"/>
              </w:rPr>
            </w:pPr>
            <w:r w:rsidRPr="00B55AED">
              <w:rPr>
                <w:sz w:val="24"/>
              </w:rPr>
              <w:t xml:space="preserve">3-го уровня </w:t>
            </w:r>
          </w:p>
          <w:p w:rsidR="00AD2C11" w:rsidRPr="00B55AED" w:rsidRDefault="0053260E" w:rsidP="0053260E">
            <w:pPr>
              <w:widowControl/>
              <w:numPr>
                <w:ilvl w:val="0"/>
                <w:numId w:val="3"/>
              </w:numPr>
              <w:spacing w:line="228" w:lineRule="auto"/>
              <w:rPr>
                <w:sz w:val="24"/>
              </w:rPr>
            </w:pPr>
            <w:r w:rsidRPr="00B55AED">
              <w:rPr>
                <w:sz w:val="24"/>
              </w:rPr>
              <w:t>комфорта</w:t>
            </w:r>
          </w:p>
        </w:tc>
        <w:tc>
          <w:tcPr>
            <w:tcW w:w="1996" w:type="dxa"/>
            <w:gridSpan w:val="3"/>
          </w:tcPr>
          <w:p w:rsidR="00AD2C11" w:rsidRPr="00B55AED" w:rsidRDefault="0053260E" w:rsidP="000E6B0A">
            <w:pPr>
              <w:widowControl/>
              <w:numPr>
                <w:ilvl w:val="0"/>
                <w:numId w:val="3"/>
              </w:numPr>
              <w:spacing w:line="228" w:lineRule="auto"/>
              <w:jc w:val="center"/>
              <w:rPr>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-мест на 12 зрительских мест</w:t>
            </w:r>
          </w:p>
        </w:tc>
        <w:tc>
          <w:tcPr>
            <w:tcW w:w="1792" w:type="dxa"/>
            <w:gridSpan w:val="2"/>
          </w:tcPr>
          <w:p w:rsidR="00AD2C11" w:rsidRPr="002B5BE3" w:rsidRDefault="00AD2C11" w:rsidP="00AD2C11">
            <w:pPr>
              <w:widowControl/>
              <w:numPr>
                <w:ilvl w:val="0"/>
                <w:numId w:val="3"/>
              </w:numPr>
              <w:spacing w:line="228" w:lineRule="auto"/>
              <w:jc w:val="center"/>
              <w:rPr>
                <w:sz w:val="24"/>
              </w:rPr>
            </w:pPr>
            <w:r w:rsidRPr="002B5BE3">
              <w:rPr>
                <w:sz w:val="24"/>
              </w:rPr>
              <w:t>1 &lt;*&gt; &lt;**&gt;</w:t>
            </w:r>
          </w:p>
        </w:tc>
        <w:tc>
          <w:tcPr>
            <w:tcW w:w="1576" w:type="dxa"/>
          </w:tcPr>
          <w:p w:rsidR="0053260E" w:rsidRPr="002B5BE3" w:rsidRDefault="0053260E" w:rsidP="0053260E">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 xml:space="preserve">пешеходная </w:t>
            </w:r>
            <w:r w:rsidRPr="002B5BE3">
              <w:rPr>
                <w:rFonts w:ascii="Times New Roman" w:hAnsi="Times New Roman" w:cs="Times New Roman"/>
                <w:spacing w:val="-10"/>
                <w:sz w:val="24"/>
              </w:rPr>
              <w:t>доступность,</w:t>
            </w:r>
            <w:r w:rsidRPr="002B5BE3">
              <w:rPr>
                <w:rFonts w:ascii="Times New Roman" w:hAnsi="Times New Roman" w:cs="Times New Roman"/>
                <w:sz w:val="24"/>
              </w:rPr>
              <w:t xml:space="preserve"> </w:t>
            </w:r>
            <w:proofErr w:type="gramStart"/>
            <w:r w:rsidRPr="002B5BE3">
              <w:rPr>
                <w:rFonts w:ascii="Times New Roman" w:hAnsi="Times New Roman" w:cs="Times New Roman"/>
                <w:sz w:val="24"/>
              </w:rPr>
              <w:t>м</w:t>
            </w:r>
            <w:proofErr w:type="gramEnd"/>
          </w:p>
          <w:p w:rsidR="00AD2C11" w:rsidRPr="002B5BE3" w:rsidRDefault="00AD2C11" w:rsidP="003A1F03">
            <w:pPr>
              <w:widowControl/>
              <w:numPr>
                <w:ilvl w:val="0"/>
                <w:numId w:val="3"/>
              </w:numPr>
              <w:spacing w:line="228" w:lineRule="auto"/>
              <w:jc w:val="center"/>
              <w:rPr>
                <w:sz w:val="24"/>
              </w:rPr>
            </w:pPr>
          </w:p>
        </w:tc>
        <w:tc>
          <w:tcPr>
            <w:tcW w:w="1167" w:type="dxa"/>
          </w:tcPr>
          <w:p w:rsidR="00AD2C11" w:rsidRPr="002B5BE3" w:rsidRDefault="0053260E" w:rsidP="003A1F03">
            <w:pPr>
              <w:widowControl/>
              <w:numPr>
                <w:ilvl w:val="0"/>
                <w:numId w:val="3"/>
              </w:numPr>
              <w:spacing w:line="228" w:lineRule="auto"/>
              <w:jc w:val="center"/>
              <w:rPr>
                <w:sz w:val="24"/>
              </w:rPr>
            </w:pPr>
            <w:r w:rsidRPr="002B5BE3">
              <w:rPr>
                <w:sz w:val="24"/>
              </w:rPr>
              <w:t>250</w:t>
            </w:r>
          </w:p>
        </w:tc>
      </w:tr>
      <w:tr w:rsidR="0053260E" w:rsidRPr="00A64A50" w:rsidTr="005244F2">
        <w:trPr>
          <w:trHeight w:val="23"/>
        </w:trPr>
        <w:tc>
          <w:tcPr>
            <w:tcW w:w="816" w:type="dxa"/>
          </w:tcPr>
          <w:p w:rsidR="0053260E" w:rsidRPr="00B55AED" w:rsidRDefault="0053260E" w:rsidP="003A1F03">
            <w:pPr>
              <w:widowControl/>
              <w:numPr>
                <w:ilvl w:val="0"/>
                <w:numId w:val="3"/>
              </w:numPr>
              <w:spacing w:line="228" w:lineRule="auto"/>
              <w:contextualSpacing/>
              <w:jc w:val="center"/>
              <w:rPr>
                <w:sz w:val="22"/>
                <w:szCs w:val="22"/>
              </w:rPr>
            </w:pPr>
          </w:p>
        </w:tc>
        <w:tc>
          <w:tcPr>
            <w:tcW w:w="9037" w:type="dxa"/>
            <w:gridSpan w:val="9"/>
          </w:tcPr>
          <w:p w:rsidR="0053260E" w:rsidRPr="00B55AED" w:rsidRDefault="0053260E" w:rsidP="0053260E">
            <w:pPr>
              <w:widowControl/>
              <w:autoSpaceDE w:val="0"/>
              <w:autoSpaceDN w:val="0"/>
              <w:adjustRightInd w:val="0"/>
              <w:jc w:val="both"/>
              <w:rPr>
                <w:rFonts w:cs="Liberation Serif"/>
                <w:sz w:val="22"/>
                <w:szCs w:val="22"/>
              </w:rPr>
            </w:pPr>
            <w:r w:rsidRPr="00B55AED">
              <w:rPr>
                <w:rFonts w:cs="Liberation Serif"/>
                <w:sz w:val="22"/>
                <w:szCs w:val="22"/>
              </w:rPr>
              <w:t xml:space="preserve">&lt;*&gt; Дополнительно следует предусматривать места для легковых автомобилей работников и служащих театрально-зрелищного учреждения из расчета одно </w:t>
            </w:r>
            <w:proofErr w:type="spellStart"/>
            <w:r w:rsidRPr="00B55AED">
              <w:rPr>
                <w:rFonts w:cs="Liberation Serif"/>
                <w:sz w:val="22"/>
                <w:szCs w:val="22"/>
              </w:rPr>
              <w:t>машино</w:t>
            </w:r>
            <w:proofErr w:type="spellEnd"/>
            <w:r w:rsidRPr="00B55AED">
              <w:rPr>
                <w:rFonts w:cs="Liberation Serif"/>
                <w:sz w:val="22"/>
                <w:szCs w:val="22"/>
              </w:rPr>
              <w:t>-место на 10 сотрудников.</w:t>
            </w:r>
          </w:p>
          <w:p w:rsidR="0053260E" w:rsidRPr="00B55AED" w:rsidRDefault="0053260E" w:rsidP="0053260E">
            <w:pPr>
              <w:widowControl/>
              <w:autoSpaceDE w:val="0"/>
              <w:autoSpaceDN w:val="0"/>
              <w:adjustRightInd w:val="0"/>
              <w:jc w:val="both"/>
              <w:rPr>
                <w:sz w:val="22"/>
                <w:szCs w:val="22"/>
              </w:rPr>
            </w:pPr>
            <w:r w:rsidRPr="00B55AED">
              <w:rPr>
                <w:rFonts w:cs="Liberation Serif"/>
                <w:sz w:val="22"/>
                <w:szCs w:val="22"/>
              </w:rPr>
              <w:t xml:space="preserve">&lt;**&gt; При реконструкции требуемое число </w:t>
            </w:r>
            <w:proofErr w:type="spellStart"/>
            <w:r w:rsidRPr="00B55AED">
              <w:rPr>
                <w:rFonts w:cs="Liberation Serif"/>
                <w:sz w:val="22"/>
                <w:szCs w:val="22"/>
              </w:rPr>
              <w:t>машино</w:t>
            </w:r>
            <w:proofErr w:type="spellEnd"/>
            <w:r w:rsidRPr="00B55AED">
              <w:rPr>
                <w:rFonts w:cs="Liberation Serif"/>
                <w:sz w:val="22"/>
                <w:szCs w:val="22"/>
              </w:rPr>
              <w:t>-мест принимается по заданию на проектирование.</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3</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Центральные, специальные и специализированные библиотеки, интернет-кафе</w:t>
            </w:r>
          </w:p>
        </w:tc>
        <w:tc>
          <w:tcPr>
            <w:tcW w:w="1996" w:type="dxa"/>
            <w:gridSpan w:val="3"/>
          </w:tcPr>
          <w:p w:rsidR="003A1F03" w:rsidRPr="00B55AED" w:rsidRDefault="0053260E" w:rsidP="000E6B0A">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8 постоянных мест</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vMerge w:val="restart"/>
          </w:tcPr>
          <w:p w:rsidR="003A1F03" w:rsidRPr="00B55AED" w:rsidRDefault="00F400E5" w:rsidP="003A1F03">
            <w:pPr>
              <w:widowControl/>
              <w:numPr>
                <w:ilvl w:val="0"/>
                <w:numId w:val="3"/>
              </w:numPr>
              <w:spacing w:line="228" w:lineRule="auto"/>
              <w:contextualSpacing/>
              <w:jc w:val="center"/>
              <w:rPr>
                <w:rFonts w:ascii="Times New Roman" w:hAnsi="Times New Roman" w:cs="Times New Roman"/>
                <w:sz w:val="24"/>
              </w:rPr>
            </w:pPr>
            <w:r>
              <w:rPr>
                <w:rFonts w:ascii="Times New Roman" w:hAnsi="Times New Roman" w:cs="Times New Roman"/>
                <w:sz w:val="24"/>
              </w:rPr>
              <w:t>2.14</w:t>
            </w: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p w:rsidR="000E6B0A" w:rsidRPr="00B55AED" w:rsidRDefault="000E6B0A" w:rsidP="000E6B0A">
            <w:pPr>
              <w:widowControl/>
              <w:spacing w:line="228" w:lineRule="auto"/>
              <w:contextualSpacing/>
              <w:jc w:val="center"/>
              <w:rPr>
                <w:rFonts w:ascii="Times New Roman" w:hAnsi="Times New Roman" w:cs="Times New Roman"/>
                <w:sz w:val="24"/>
              </w:rPr>
            </w:pPr>
          </w:p>
        </w:tc>
        <w:tc>
          <w:tcPr>
            <w:tcW w:w="2506" w:type="dxa"/>
            <w:gridSpan w:val="2"/>
            <w:vMerge w:val="restart"/>
          </w:tcPr>
          <w:p w:rsidR="003A1F03" w:rsidRPr="00B55AED" w:rsidRDefault="003A1F03" w:rsidP="003A1F03">
            <w:pPr>
              <w:widowControl/>
              <w:numPr>
                <w:ilvl w:val="0"/>
                <w:numId w:val="3"/>
              </w:numPr>
              <w:rPr>
                <w:rFonts w:ascii="Times New Roman" w:hAnsi="Times New Roman" w:cs="Times New Roman"/>
                <w:sz w:val="24"/>
              </w:rPr>
            </w:pPr>
            <w:proofErr w:type="gramStart"/>
            <w:r w:rsidRPr="00B55AED">
              <w:rPr>
                <w:rFonts w:ascii="Times New Roman" w:hAnsi="Times New Roman" w:cs="Times New Roman"/>
                <w:sz w:val="24"/>
              </w:rPr>
              <w:t>Медицинские организации регионального, зонального, межрайонного уровня, оказывающие медицинскую помощь в стационарных условиях (больницы, диспансеры,</w:t>
            </w:r>
            <w:proofErr w:type="gramEnd"/>
          </w:p>
          <w:p w:rsidR="003A1F03" w:rsidRPr="00B55AED" w:rsidRDefault="003A1F03" w:rsidP="003A1F03">
            <w:pPr>
              <w:widowControl/>
              <w:numPr>
                <w:ilvl w:val="0"/>
                <w:numId w:val="3"/>
              </w:numPr>
              <w:rPr>
                <w:rFonts w:ascii="Times New Roman" w:hAnsi="Times New Roman" w:cs="Times New Roman"/>
                <w:sz w:val="24"/>
              </w:rPr>
            </w:pPr>
            <w:r w:rsidRPr="00B55AED">
              <w:rPr>
                <w:rFonts w:ascii="Times New Roman" w:hAnsi="Times New Roman" w:cs="Times New Roman"/>
                <w:sz w:val="24"/>
              </w:rPr>
              <w:t xml:space="preserve"> перинатальные центры и др.)</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 сотрудников</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10</w:t>
            </w:r>
          </w:p>
        </w:tc>
        <w:tc>
          <w:tcPr>
            <w:tcW w:w="1576" w:type="dxa"/>
            <w:vMerge w:val="restart"/>
          </w:tcPr>
          <w:p w:rsidR="003A1F03"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0E6B0A">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Pr="00423B9C" w:rsidRDefault="000E6B0A" w:rsidP="000E6B0A">
            <w:pPr>
              <w:widowControl/>
              <w:spacing w:line="228" w:lineRule="auto"/>
              <w:jc w:val="center"/>
              <w:rPr>
                <w:rFonts w:ascii="Times New Roman" w:hAnsi="Times New Roman" w:cs="Times New Roman"/>
                <w:sz w:val="24"/>
              </w:rPr>
            </w:pPr>
          </w:p>
        </w:tc>
        <w:tc>
          <w:tcPr>
            <w:tcW w:w="1167" w:type="dxa"/>
            <w:vMerge w:val="restart"/>
          </w:tcPr>
          <w:p w:rsidR="003A1F03"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Pr="00423B9C" w:rsidRDefault="000E6B0A" w:rsidP="000E6B0A">
            <w:pPr>
              <w:widowControl/>
              <w:spacing w:line="228" w:lineRule="auto"/>
              <w:jc w:val="center"/>
              <w:rPr>
                <w:rFonts w:ascii="Times New Roman" w:hAnsi="Times New Roman" w:cs="Times New Roman"/>
                <w:sz w:val="24"/>
              </w:rPr>
            </w:pPr>
          </w:p>
        </w:tc>
      </w:tr>
      <w:tr w:rsidR="003A1F03" w:rsidRPr="00423B9C" w:rsidTr="005244F2">
        <w:trPr>
          <w:trHeight w:val="11"/>
        </w:trPr>
        <w:tc>
          <w:tcPr>
            <w:tcW w:w="816" w:type="dxa"/>
            <w:vMerge/>
          </w:tcPr>
          <w:p w:rsidR="003A1F03" w:rsidRPr="00B55AED" w:rsidRDefault="003A1F03" w:rsidP="00F530B2">
            <w:pPr>
              <w:rPr>
                <w:rFonts w:ascii="Times New Roman" w:hAnsi="Times New Roman" w:cs="Times New Roman"/>
                <w:sz w:val="24"/>
              </w:rPr>
            </w:pPr>
          </w:p>
        </w:tc>
        <w:tc>
          <w:tcPr>
            <w:tcW w:w="2506" w:type="dxa"/>
            <w:gridSpan w:val="2"/>
            <w:vMerge/>
          </w:tcPr>
          <w:p w:rsidR="003A1F03" w:rsidRPr="00B55AED" w:rsidRDefault="003A1F03" w:rsidP="00F530B2">
            <w:pPr>
              <w:rPr>
                <w:rFonts w:ascii="Times New Roman" w:hAnsi="Times New Roman" w:cs="Times New Roman"/>
                <w:sz w:val="24"/>
              </w:rPr>
            </w:pP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 коек</w:t>
            </w:r>
          </w:p>
          <w:p w:rsidR="000E6B0A" w:rsidRPr="00B55AED" w:rsidRDefault="000E6B0A" w:rsidP="000E6B0A">
            <w:pPr>
              <w:widowControl/>
              <w:spacing w:line="228" w:lineRule="auto"/>
              <w:jc w:val="center"/>
              <w:rPr>
                <w:rFonts w:ascii="Times New Roman" w:hAnsi="Times New Roman" w:cs="Times New Roman"/>
                <w:sz w:val="24"/>
              </w:rPr>
            </w:pPr>
          </w:p>
          <w:p w:rsidR="000E6B0A" w:rsidRPr="00B55AED" w:rsidRDefault="000E6B0A" w:rsidP="000E6B0A">
            <w:pPr>
              <w:widowControl/>
              <w:spacing w:line="228" w:lineRule="auto"/>
              <w:jc w:val="center"/>
              <w:rPr>
                <w:rFonts w:ascii="Times New Roman" w:hAnsi="Times New Roman" w:cs="Times New Roman"/>
                <w:sz w:val="24"/>
              </w:rPr>
            </w:pPr>
          </w:p>
          <w:p w:rsidR="000E6B0A" w:rsidRPr="00B55AED" w:rsidRDefault="000E6B0A" w:rsidP="000E6B0A">
            <w:pPr>
              <w:widowControl/>
              <w:spacing w:line="228" w:lineRule="auto"/>
              <w:jc w:val="center"/>
              <w:rPr>
                <w:rFonts w:ascii="Times New Roman" w:hAnsi="Times New Roman" w:cs="Times New Roman"/>
                <w:sz w:val="24"/>
              </w:rPr>
            </w:pPr>
          </w:p>
          <w:p w:rsidR="000E6B0A" w:rsidRPr="00B55AED" w:rsidRDefault="000E6B0A" w:rsidP="000E6B0A">
            <w:pPr>
              <w:widowControl/>
              <w:spacing w:line="228" w:lineRule="auto"/>
              <w:jc w:val="center"/>
              <w:rPr>
                <w:rFonts w:ascii="Times New Roman" w:hAnsi="Times New Roman" w:cs="Times New Roman"/>
                <w:sz w:val="24"/>
              </w:rPr>
            </w:pPr>
          </w:p>
          <w:p w:rsidR="000E6B0A" w:rsidRPr="00B55AED" w:rsidRDefault="000E6B0A" w:rsidP="000E6B0A">
            <w:pPr>
              <w:widowControl/>
              <w:spacing w:line="228" w:lineRule="auto"/>
              <w:jc w:val="center"/>
              <w:rPr>
                <w:rFonts w:ascii="Times New Roman" w:hAnsi="Times New Roman" w:cs="Times New Roman"/>
                <w:sz w:val="24"/>
              </w:rPr>
            </w:pPr>
          </w:p>
          <w:p w:rsidR="000E6B0A" w:rsidRPr="00B55AED" w:rsidRDefault="000E6B0A" w:rsidP="000E6B0A">
            <w:pPr>
              <w:widowControl/>
              <w:spacing w:line="228" w:lineRule="auto"/>
              <w:jc w:val="center"/>
              <w:rPr>
                <w:rFonts w:ascii="Times New Roman" w:hAnsi="Times New Roman" w:cs="Times New Roman"/>
                <w:sz w:val="24"/>
              </w:rPr>
            </w:pPr>
          </w:p>
        </w:tc>
        <w:tc>
          <w:tcPr>
            <w:tcW w:w="1792" w:type="dxa"/>
            <w:gridSpan w:val="2"/>
          </w:tcPr>
          <w:p w:rsidR="003A1F03"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10</w:t>
            </w: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Default="000E6B0A" w:rsidP="000E6B0A">
            <w:pPr>
              <w:widowControl/>
              <w:spacing w:line="228" w:lineRule="auto"/>
              <w:jc w:val="center"/>
              <w:rPr>
                <w:rFonts w:ascii="Times New Roman" w:hAnsi="Times New Roman" w:cs="Times New Roman"/>
                <w:sz w:val="24"/>
              </w:rPr>
            </w:pPr>
          </w:p>
          <w:p w:rsidR="000E6B0A" w:rsidRPr="00423B9C" w:rsidRDefault="000E6B0A" w:rsidP="000E6B0A">
            <w:pPr>
              <w:widowControl/>
              <w:spacing w:line="228" w:lineRule="auto"/>
              <w:jc w:val="center"/>
              <w:rPr>
                <w:rFonts w:ascii="Times New Roman" w:hAnsi="Times New Roman" w:cs="Times New Roman"/>
                <w:sz w:val="24"/>
              </w:rPr>
            </w:pPr>
          </w:p>
        </w:tc>
        <w:tc>
          <w:tcPr>
            <w:tcW w:w="1576" w:type="dxa"/>
            <w:vMerge/>
          </w:tcPr>
          <w:p w:rsidR="003A1F03" w:rsidRPr="00423B9C" w:rsidRDefault="003A1F03" w:rsidP="00F530B2">
            <w:pPr>
              <w:rPr>
                <w:rFonts w:ascii="Times New Roman" w:hAnsi="Times New Roman" w:cs="Times New Roman"/>
                <w:sz w:val="24"/>
              </w:rPr>
            </w:pPr>
          </w:p>
        </w:tc>
        <w:tc>
          <w:tcPr>
            <w:tcW w:w="1167" w:type="dxa"/>
            <w:vMerge/>
          </w:tcPr>
          <w:p w:rsidR="003A1F03" w:rsidRPr="00423B9C" w:rsidRDefault="003A1F03" w:rsidP="00F530B2">
            <w:pPr>
              <w:rPr>
                <w:rFonts w:ascii="Times New Roman" w:hAnsi="Times New Roman" w:cs="Times New Roman"/>
                <w:sz w:val="24"/>
              </w:rPr>
            </w:pPr>
          </w:p>
        </w:tc>
      </w:tr>
      <w:tr w:rsidR="003A1F03" w:rsidRPr="00423B9C" w:rsidTr="005244F2">
        <w:trPr>
          <w:trHeight w:val="23"/>
        </w:trPr>
        <w:tc>
          <w:tcPr>
            <w:tcW w:w="816" w:type="dxa"/>
            <w:vMerge w:val="restart"/>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5</w:t>
            </w:r>
          </w:p>
        </w:tc>
        <w:tc>
          <w:tcPr>
            <w:tcW w:w="2506" w:type="dxa"/>
            <w:gridSpan w:val="2"/>
            <w:vMerge w:val="restart"/>
          </w:tcPr>
          <w:p w:rsidR="003A1F03" w:rsidRPr="00B55AED" w:rsidRDefault="003A1F03" w:rsidP="003A1F03">
            <w:pPr>
              <w:widowControl/>
              <w:numPr>
                <w:ilvl w:val="0"/>
                <w:numId w:val="3"/>
              </w:numPr>
              <w:rPr>
                <w:rFonts w:ascii="Times New Roman" w:hAnsi="Times New Roman" w:cs="Times New Roman"/>
                <w:sz w:val="24"/>
              </w:rPr>
            </w:pPr>
            <w:r w:rsidRPr="00B55AED">
              <w:rPr>
                <w:rFonts w:ascii="Times New Roman" w:hAnsi="Times New Roman" w:cs="Times New Roman"/>
                <w:sz w:val="24"/>
              </w:rPr>
              <w:t xml:space="preserve">Медицинские </w:t>
            </w:r>
            <w:r w:rsidRPr="00B55AED">
              <w:rPr>
                <w:rFonts w:ascii="Times New Roman" w:hAnsi="Times New Roman" w:cs="Times New Roman"/>
                <w:sz w:val="24"/>
              </w:rPr>
              <w:lastRenderedPageBreak/>
              <w:t>организации городского, районного, участкового уровня, оказывающие медицинскую помощь в стационарных условиях (больницы, диспансеры, родильные дома и др.)</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lastRenderedPageBreak/>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Pr="00B55AED">
              <w:rPr>
                <w:rFonts w:ascii="Times New Roman" w:hAnsi="Times New Roman" w:cs="Times New Roman"/>
                <w:sz w:val="24"/>
              </w:rPr>
              <w:lastRenderedPageBreak/>
              <w:t>100 сотрудников</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lastRenderedPageBreak/>
              <w:t>5</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5A22CE">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lastRenderedPageBreak/>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lastRenderedPageBreak/>
              <w:t>250</w:t>
            </w:r>
          </w:p>
        </w:tc>
      </w:tr>
      <w:tr w:rsidR="003A1F03" w:rsidRPr="00423B9C" w:rsidTr="005244F2">
        <w:trPr>
          <w:trHeight w:val="23"/>
        </w:trPr>
        <w:tc>
          <w:tcPr>
            <w:tcW w:w="816" w:type="dxa"/>
            <w:vMerge/>
          </w:tcPr>
          <w:p w:rsidR="003A1F03" w:rsidRPr="00B55AED" w:rsidRDefault="003A1F03" w:rsidP="00F530B2">
            <w:pPr>
              <w:rPr>
                <w:rFonts w:ascii="Times New Roman" w:hAnsi="Times New Roman" w:cs="Times New Roman"/>
                <w:sz w:val="24"/>
              </w:rPr>
            </w:pPr>
          </w:p>
        </w:tc>
        <w:tc>
          <w:tcPr>
            <w:tcW w:w="2506" w:type="dxa"/>
            <w:gridSpan w:val="2"/>
            <w:vMerge/>
          </w:tcPr>
          <w:p w:rsidR="003A1F03" w:rsidRPr="00B55AED" w:rsidRDefault="003A1F03" w:rsidP="00F530B2">
            <w:pPr>
              <w:rPr>
                <w:rFonts w:ascii="Times New Roman" w:hAnsi="Times New Roman" w:cs="Times New Roman"/>
                <w:sz w:val="24"/>
              </w:rPr>
            </w:pP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 коек</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5</w:t>
            </w:r>
          </w:p>
        </w:tc>
        <w:tc>
          <w:tcPr>
            <w:tcW w:w="1576" w:type="dxa"/>
          </w:tcPr>
          <w:p w:rsidR="003A1F03" w:rsidRPr="00423B9C" w:rsidRDefault="003A1F03" w:rsidP="003A1F03">
            <w:pPr>
              <w:widowControl/>
              <w:numPr>
                <w:ilvl w:val="0"/>
                <w:numId w:val="3"/>
              </w:numPr>
              <w:snapToGrid w:val="0"/>
              <w:spacing w:line="228" w:lineRule="auto"/>
              <w:jc w:val="center"/>
              <w:rPr>
                <w:rFonts w:ascii="Times New Roman" w:hAnsi="Times New Roman" w:cs="Times New Roman"/>
                <w:sz w:val="24"/>
              </w:rPr>
            </w:pPr>
          </w:p>
        </w:tc>
        <w:tc>
          <w:tcPr>
            <w:tcW w:w="1167" w:type="dxa"/>
          </w:tcPr>
          <w:p w:rsidR="003A1F03" w:rsidRPr="00423B9C" w:rsidRDefault="003A1F03" w:rsidP="003A1F03">
            <w:pPr>
              <w:widowControl/>
              <w:numPr>
                <w:ilvl w:val="0"/>
                <w:numId w:val="3"/>
              </w:numPr>
              <w:snapToGrid w:val="0"/>
              <w:spacing w:line="228" w:lineRule="auto"/>
              <w:jc w:val="center"/>
              <w:rPr>
                <w:rFonts w:ascii="Times New Roman" w:hAnsi="Times New Roman" w:cs="Times New Roman"/>
                <w:sz w:val="24"/>
              </w:rPr>
            </w:pPr>
          </w:p>
        </w:tc>
      </w:tr>
      <w:tr w:rsidR="003A1F03" w:rsidRPr="00423B9C" w:rsidTr="005244F2">
        <w:trPr>
          <w:trHeight w:val="23"/>
        </w:trPr>
        <w:tc>
          <w:tcPr>
            <w:tcW w:w="816" w:type="dxa"/>
            <w:vMerge w:val="restart"/>
          </w:tcPr>
          <w:p w:rsidR="003A1F03" w:rsidRPr="00B55AED" w:rsidRDefault="00C31499" w:rsidP="00F400E5">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6</w:t>
            </w:r>
          </w:p>
        </w:tc>
        <w:tc>
          <w:tcPr>
            <w:tcW w:w="2506" w:type="dxa"/>
            <w:gridSpan w:val="2"/>
            <w:vMerge w:val="restart"/>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Лечебно-профилактические медицинские организации (поликлиники, в том числе амбулатории)</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 сотрудников</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5</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5A22CE">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vMerge/>
          </w:tcPr>
          <w:p w:rsidR="003A1F03" w:rsidRPr="00B55AED" w:rsidRDefault="003A1F03" w:rsidP="00F530B2">
            <w:pPr>
              <w:rPr>
                <w:rFonts w:ascii="Times New Roman" w:hAnsi="Times New Roman" w:cs="Times New Roman"/>
                <w:sz w:val="24"/>
              </w:rPr>
            </w:pPr>
          </w:p>
        </w:tc>
        <w:tc>
          <w:tcPr>
            <w:tcW w:w="2506" w:type="dxa"/>
            <w:gridSpan w:val="2"/>
            <w:vMerge/>
          </w:tcPr>
          <w:p w:rsidR="003A1F03" w:rsidRPr="00B55AED" w:rsidRDefault="003A1F03" w:rsidP="00F530B2">
            <w:pPr>
              <w:rPr>
                <w:rFonts w:ascii="Times New Roman" w:hAnsi="Times New Roman" w:cs="Times New Roman"/>
                <w:sz w:val="24"/>
              </w:rPr>
            </w:pP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-мест на 100 посещений</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w:t>
            </w:r>
          </w:p>
        </w:tc>
        <w:tc>
          <w:tcPr>
            <w:tcW w:w="1576" w:type="dxa"/>
          </w:tcPr>
          <w:p w:rsidR="003A1F03" w:rsidRPr="00423B9C" w:rsidRDefault="003A1F03" w:rsidP="003A1F03">
            <w:pPr>
              <w:widowControl/>
              <w:numPr>
                <w:ilvl w:val="0"/>
                <w:numId w:val="3"/>
              </w:numPr>
              <w:snapToGrid w:val="0"/>
              <w:spacing w:line="228" w:lineRule="auto"/>
              <w:jc w:val="center"/>
              <w:rPr>
                <w:rFonts w:ascii="Times New Roman" w:hAnsi="Times New Roman" w:cs="Times New Roman"/>
                <w:sz w:val="24"/>
              </w:rPr>
            </w:pPr>
          </w:p>
        </w:tc>
        <w:tc>
          <w:tcPr>
            <w:tcW w:w="1167" w:type="dxa"/>
          </w:tcPr>
          <w:p w:rsidR="003A1F03" w:rsidRPr="00423B9C" w:rsidRDefault="003A1F03" w:rsidP="003A1F03">
            <w:pPr>
              <w:widowControl/>
              <w:numPr>
                <w:ilvl w:val="0"/>
                <w:numId w:val="3"/>
              </w:numPr>
              <w:snapToGrid w:val="0"/>
              <w:spacing w:line="228" w:lineRule="auto"/>
              <w:jc w:val="center"/>
              <w:rPr>
                <w:rFonts w:ascii="Times New Roman" w:hAnsi="Times New Roman" w:cs="Times New Roman"/>
                <w:sz w:val="24"/>
              </w:rPr>
            </w:pP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2.1</w:t>
            </w:r>
            <w:r w:rsidR="00F400E5">
              <w:rPr>
                <w:rFonts w:ascii="Times New Roman" w:hAnsi="Times New Roman" w:cs="Times New Roman"/>
                <w:sz w:val="24"/>
              </w:rPr>
              <w:t>7</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Спортивные комплексы и стадионы с трибунами</w:t>
            </w:r>
          </w:p>
        </w:tc>
        <w:tc>
          <w:tcPr>
            <w:tcW w:w="1996" w:type="dxa"/>
            <w:gridSpan w:val="3"/>
          </w:tcPr>
          <w:p w:rsidR="003A1F03" w:rsidRPr="00B55AED" w:rsidRDefault="0030793A"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30 мест на трибунах</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5A22CE" w:rsidP="003A1F03">
            <w:pPr>
              <w:widowControl/>
              <w:numPr>
                <w:ilvl w:val="0"/>
                <w:numId w:val="3"/>
              </w:numPr>
              <w:spacing w:line="228" w:lineRule="auto"/>
              <w:jc w:val="center"/>
              <w:rPr>
                <w:rFonts w:ascii="Times New Roman" w:hAnsi="Times New Roman" w:cs="Times New Roman"/>
                <w:sz w:val="24"/>
              </w:rPr>
            </w:pPr>
            <w:r>
              <w:rPr>
                <w:rFonts w:ascii="Times New Roman" w:hAnsi="Times New Roman" w:cs="Times New Roman"/>
                <w:sz w:val="24"/>
              </w:rPr>
              <w:t>п</w:t>
            </w:r>
            <w:r w:rsidR="003A1F03" w:rsidRPr="00423B9C">
              <w:rPr>
                <w:rFonts w:ascii="Times New Roman" w:hAnsi="Times New Roman" w:cs="Times New Roman"/>
                <w:sz w:val="24"/>
              </w:rPr>
              <w:t xml:space="preserve">ешеходная </w:t>
            </w:r>
            <w:r w:rsidR="003A1F03" w:rsidRPr="005A22CE">
              <w:rPr>
                <w:rFonts w:ascii="Times New Roman" w:hAnsi="Times New Roman" w:cs="Times New Roman"/>
                <w:spacing w:val="-10"/>
                <w:sz w:val="24"/>
              </w:rPr>
              <w:t>доступность,</w:t>
            </w:r>
            <w:r w:rsidR="003A1F03" w:rsidRPr="00423B9C">
              <w:rPr>
                <w:rFonts w:ascii="Times New Roman" w:hAnsi="Times New Roman" w:cs="Times New Roman"/>
                <w:sz w:val="24"/>
              </w:rPr>
              <w:t xml:space="preserve"> </w:t>
            </w:r>
            <w:proofErr w:type="gramStart"/>
            <w:r w:rsidR="003A1F03"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53260E" w:rsidRPr="00B55AED">
              <w:rPr>
                <w:rFonts w:ascii="Times New Roman" w:hAnsi="Times New Roman" w:cs="Times New Roman"/>
                <w:sz w:val="24"/>
              </w:rPr>
              <w:t>1</w:t>
            </w:r>
            <w:r w:rsidR="00F400E5">
              <w:rPr>
                <w:rFonts w:ascii="Times New Roman" w:hAnsi="Times New Roman" w:cs="Times New Roman"/>
                <w:sz w:val="24"/>
              </w:rPr>
              <w:t>8</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Оздоровительные комплексы (</w:t>
            </w:r>
            <w:proofErr w:type="gramStart"/>
            <w:r w:rsidRPr="00B55AED">
              <w:rPr>
                <w:rFonts w:ascii="Times New Roman" w:hAnsi="Times New Roman" w:cs="Times New Roman"/>
                <w:sz w:val="24"/>
              </w:rPr>
              <w:t>фитнес-клубы</w:t>
            </w:r>
            <w:proofErr w:type="gramEnd"/>
            <w:r w:rsidRPr="00B55AED">
              <w:rPr>
                <w:rFonts w:ascii="Times New Roman" w:hAnsi="Times New Roman" w:cs="Times New Roman"/>
                <w:sz w:val="24"/>
              </w:rPr>
              <w:t>, физкультурно-оздоровительные комплексы, спортивные и тренажерные залы)</w:t>
            </w:r>
          </w:p>
        </w:tc>
        <w:tc>
          <w:tcPr>
            <w:tcW w:w="1996" w:type="dxa"/>
            <w:gridSpan w:val="3"/>
          </w:tcPr>
          <w:p w:rsidR="003A1F03" w:rsidRPr="00B55AED" w:rsidRDefault="0030793A"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55 кв.</w:t>
            </w:r>
            <w:r w:rsidR="00EB6167" w:rsidRPr="00B55AED">
              <w:rPr>
                <w:rFonts w:ascii="Times New Roman" w:hAnsi="Times New Roman" w:cs="Times New Roman"/>
                <w:sz w:val="24"/>
              </w:rPr>
              <w:t xml:space="preserve"> </w:t>
            </w:r>
            <w:r w:rsidR="003A1F03" w:rsidRPr="00B55AED">
              <w:rPr>
                <w:rFonts w:ascii="Times New Roman" w:hAnsi="Times New Roman" w:cs="Times New Roman"/>
                <w:sz w:val="24"/>
              </w:rPr>
              <w:t>м общей площади</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F400E5">
              <w:rPr>
                <w:rFonts w:ascii="Times New Roman" w:hAnsi="Times New Roman" w:cs="Times New Roman"/>
                <w:sz w:val="24"/>
              </w:rPr>
              <w:t>19</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 xml:space="preserve">Тренажерные залы площадью 150–500 </w:t>
            </w:r>
            <w:proofErr w:type="spellStart"/>
            <w:r w:rsidRPr="00B55AED">
              <w:rPr>
                <w:rFonts w:ascii="Times New Roman" w:hAnsi="Times New Roman" w:cs="Times New Roman"/>
                <w:sz w:val="24"/>
              </w:rPr>
              <w:t>кв</w:t>
            </w:r>
            <w:proofErr w:type="gramStart"/>
            <w:r w:rsidRPr="00B55AED">
              <w:rPr>
                <w:rFonts w:ascii="Times New Roman" w:hAnsi="Times New Roman" w:cs="Times New Roman"/>
                <w:sz w:val="24"/>
              </w:rPr>
              <w:t>.м</w:t>
            </w:r>
            <w:proofErr w:type="spellEnd"/>
            <w:proofErr w:type="gramEnd"/>
          </w:p>
        </w:tc>
        <w:tc>
          <w:tcPr>
            <w:tcW w:w="1996" w:type="dxa"/>
            <w:gridSpan w:val="3"/>
          </w:tcPr>
          <w:p w:rsidR="003A1F03" w:rsidRPr="00B55AED" w:rsidRDefault="0030793A"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 xml:space="preserve">10 </w:t>
            </w:r>
            <w:proofErr w:type="gramStart"/>
            <w:r w:rsidR="003A1F03" w:rsidRPr="00B55AED">
              <w:rPr>
                <w:rFonts w:ascii="Times New Roman" w:hAnsi="Times New Roman" w:cs="Times New Roman"/>
                <w:sz w:val="24"/>
              </w:rPr>
              <w:t>едино</w:t>
            </w:r>
            <w:r w:rsidR="00EB6167" w:rsidRPr="00B55AED">
              <w:rPr>
                <w:rFonts w:ascii="Times New Roman" w:hAnsi="Times New Roman" w:cs="Times New Roman"/>
                <w:sz w:val="24"/>
              </w:rPr>
              <w:t>-</w:t>
            </w:r>
            <w:r w:rsidR="003A1F03" w:rsidRPr="00B55AED">
              <w:rPr>
                <w:rFonts w:ascii="Times New Roman" w:hAnsi="Times New Roman" w:cs="Times New Roman"/>
                <w:sz w:val="24"/>
              </w:rPr>
              <w:t>временных</w:t>
            </w:r>
            <w:proofErr w:type="gramEnd"/>
            <w:r w:rsidR="003A1F03" w:rsidRPr="00B55AED">
              <w:rPr>
                <w:rFonts w:ascii="Times New Roman" w:hAnsi="Times New Roman" w:cs="Times New Roman"/>
                <w:sz w:val="24"/>
              </w:rPr>
              <w:t xml:space="preserve"> посетителей</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C31499" w:rsidRPr="00C31499"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0</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 xml:space="preserve">Физкультурно-оздоровительные комплексы с залом площадью 1000–2000 </w:t>
            </w:r>
            <w:proofErr w:type="spellStart"/>
            <w:r w:rsidRPr="00B55AED">
              <w:rPr>
                <w:rFonts w:ascii="Times New Roman" w:hAnsi="Times New Roman" w:cs="Times New Roman"/>
                <w:sz w:val="24"/>
              </w:rPr>
              <w:t>кв</w:t>
            </w:r>
            <w:proofErr w:type="gramStart"/>
            <w:r w:rsidRPr="00B55AED">
              <w:rPr>
                <w:rFonts w:ascii="Times New Roman" w:hAnsi="Times New Roman" w:cs="Times New Roman"/>
                <w:sz w:val="24"/>
              </w:rPr>
              <w:t>.м</w:t>
            </w:r>
            <w:proofErr w:type="spellEnd"/>
            <w:proofErr w:type="gramEnd"/>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w:t>
            </w:r>
            <w:r w:rsidR="00EB6167" w:rsidRPr="00B55AED">
              <w:rPr>
                <w:rFonts w:ascii="Times New Roman" w:hAnsi="Times New Roman" w:cs="Times New Roman"/>
                <w:sz w:val="24"/>
              </w:rPr>
              <w:br/>
            </w:r>
            <w:r w:rsidRPr="00B55AED">
              <w:rPr>
                <w:rFonts w:ascii="Times New Roman" w:hAnsi="Times New Roman" w:cs="Times New Roman"/>
                <w:sz w:val="24"/>
              </w:rPr>
              <w:t xml:space="preserve">на 10 </w:t>
            </w:r>
            <w:proofErr w:type="gramStart"/>
            <w:r w:rsidRPr="00B55AED">
              <w:rPr>
                <w:rFonts w:ascii="Times New Roman" w:hAnsi="Times New Roman" w:cs="Times New Roman"/>
                <w:sz w:val="24"/>
              </w:rPr>
              <w:t>едино</w:t>
            </w:r>
            <w:r w:rsidR="00EB6167" w:rsidRPr="00B55AED">
              <w:rPr>
                <w:rFonts w:ascii="Times New Roman" w:hAnsi="Times New Roman" w:cs="Times New Roman"/>
                <w:sz w:val="24"/>
              </w:rPr>
              <w:t>-</w:t>
            </w:r>
            <w:r w:rsidRPr="00B55AED">
              <w:rPr>
                <w:rFonts w:ascii="Times New Roman" w:hAnsi="Times New Roman" w:cs="Times New Roman"/>
                <w:sz w:val="24"/>
              </w:rPr>
              <w:t>временных</w:t>
            </w:r>
            <w:proofErr w:type="gramEnd"/>
            <w:r w:rsidRPr="00B55AED">
              <w:rPr>
                <w:rFonts w:ascii="Times New Roman" w:hAnsi="Times New Roman" w:cs="Times New Roman"/>
                <w:sz w:val="24"/>
              </w:rPr>
              <w:t xml:space="preserve"> посетителей</w:t>
            </w:r>
          </w:p>
        </w:tc>
        <w:tc>
          <w:tcPr>
            <w:tcW w:w="1792" w:type="dxa"/>
            <w:gridSpan w:val="2"/>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1</w:t>
            </w:r>
          </w:p>
        </w:tc>
        <w:tc>
          <w:tcPr>
            <w:tcW w:w="1576"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 xml:space="preserve">пешеходная </w:t>
            </w:r>
            <w:r w:rsidRPr="00162D04">
              <w:rPr>
                <w:rFonts w:ascii="Times New Roman" w:hAnsi="Times New Roman" w:cs="Times New Roman"/>
                <w:spacing w:val="-10"/>
                <w:sz w:val="24"/>
              </w:rPr>
              <w:t>доступность,</w:t>
            </w:r>
            <w:r w:rsidRPr="00162D04">
              <w:rPr>
                <w:rFonts w:ascii="Times New Roman" w:hAnsi="Times New Roman" w:cs="Times New Roman"/>
                <w:sz w:val="24"/>
              </w:rPr>
              <w:t xml:space="preserve"> </w:t>
            </w:r>
            <w:proofErr w:type="gramStart"/>
            <w:r w:rsidRPr="00162D04">
              <w:rPr>
                <w:rFonts w:ascii="Times New Roman" w:hAnsi="Times New Roman" w:cs="Times New Roman"/>
                <w:sz w:val="24"/>
              </w:rPr>
              <w:t>м</w:t>
            </w:r>
            <w:proofErr w:type="gramEnd"/>
          </w:p>
        </w:tc>
        <w:tc>
          <w:tcPr>
            <w:tcW w:w="1167"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250</w:t>
            </w:r>
          </w:p>
        </w:tc>
      </w:tr>
      <w:tr w:rsidR="0030793A" w:rsidRPr="00C31499" w:rsidTr="005244F2">
        <w:trPr>
          <w:trHeight w:val="23"/>
        </w:trPr>
        <w:tc>
          <w:tcPr>
            <w:tcW w:w="816" w:type="dxa"/>
          </w:tcPr>
          <w:p w:rsidR="0030793A" w:rsidRPr="00B55AED" w:rsidRDefault="0030793A" w:rsidP="003A1F03">
            <w:pPr>
              <w:widowControl/>
              <w:numPr>
                <w:ilvl w:val="0"/>
                <w:numId w:val="3"/>
              </w:numPr>
              <w:spacing w:line="228" w:lineRule="auto"/>
              <w:contextualSpacing/>
              <w:jc w:val="center"/>
              <w:rPr>
                <w:sz w:val="24"/>
              </w:rPr>
            </w:pPr>
            <w:r w:rsidRPr="00B55AED">
              <w:rPr>
                <w:sz w:val="24"/>
              </w:rPr>
              <w:t>2.2</w:t>
            </w:r>
            <w:r w:rsidR="00F400E5">
              <w:rPr>
                <w:sz w:val="24"/>
              </w:rPr>
              <w:t>1</w:t>
            </w:r>
          </w:p>
        </w:tc>
        <w:tc>
          <w:tcPr>
            <w:tcW w:w="2506" w:type="dxa"/>
            <w:gridSpan w:val="2"/>
          </w:tcPr>
          <w:p w:rsidR="0030793A" w:rsidRPr="00B55AED" w:rsidRDefault="0030793A" w:rsidP="0030793A">
            <w:pPr>
              <w:widowControl/>
              <w:autoSpaceDE w:val="0"/>
              <w:autoSpaceDN w:val="0"/>
              <w:adjustRightInd w:val="0"/>
              <w:rPr>
                <w:rFonts w:cs="Liberation Serif"/>
                <w:sz w:val="24"/>
              </w:rPr>
            </w:pPr>
            <w:r w:rsidRPr="00B55AED">
              <w:rPr>
                <w:rFonts w:cs="Liberation Serif"/>
                <w:sz w:val="24"/>
              </w:rPr>
              <w:t xml:space="preserve">Физкультурно-оздоровительные комплексы с залом и бассейном общей площадью 2000 - 3000 кв. м </w:t>
            </w:r>
          </w:p>
        </w:tc>
        <w:tc>
          <w:tcPr>
            <w:tcW w:w="1996" w:type="dxa"/>
            <w:gridSpan w:val="3"/>
          </w:tcPr>
          <w:p w:rsidR="0030793A" w:rsidRPr="00B55AED" w:rsidRDefault="0030793A">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7 единовременных посетителей </w:t>
            </w:r>
          </w:p>
        </w:tc>
        <w:tc>
          <w:tcPr>
            <w:tcW w:w="1792" w:type="dxa"/>
            <w:gridSpan w:val="2"/>
          </w:tcPr>
          <w:p w:rsidR="0030793A" w:rsidRDefault="0030793A">
            <w:pPr>
              <w:widowControl/>
              <w:autoSpaceDE w:val="0"/>
              <w:autoSpaceDN w:val="0"/>
              <w:adjustRightInd w:val="0"/>
              <w:jc w:val="center"/>
              <w:rPr>
                <w:rFonts w:cs="Liberation Serif"/>
                <w:sz w:val="24"/>
              </w:rPr>
            </w:pPr>
            <w:r>
              <w:rPr>
                <w:rFonts w:cs="Liberation Serif"/>
                <w:sz w:val="24"/>
              </w:rPr>
              <w:t xml:space="preserve">1 </w:t>
            </w:r>
          </w:p>
        </w:tc>
        <w:tc>
          <w:tcPr>
            <w:tcW w:w="1576" w:type="dxa"/>
          </w:tcPr>
          <w:p w:rsidR="0030793A" w:rsidRDefault="0030793A">
            <w:pPr>
              <w:widowControl/>
              <w:autoSpaceDE w:val="0"/>
              <w:autoSpaceDN w:val="0"/>
              <w:adjustRightInd w:val="0"/>
              <w:jc w:val="center"/>
              <w:rPr>
                <w:rFonts w:cs="Liberation Serif"/>
                <w:sz w:val="24"/>
              </w:rPr>
            </w:pPr>
            <w:r w:rsidRPr="00162D04">
              <w:rPr>
                <w:rFonts w:ascii="Times New Roman" w:hAnsi="Times New Roman" w:cs="Times New Roman"/>
                <w:sz w:val="24"/>
              </w:rPr>
              <w:t xml:space="preserve">пешеходная </w:t>
            </w:r>
            <w:r w:rsidRPr="00162D04">
              <w:rPr>
                <w:rFonts w:ascii="Times New Roman" w:hAnsi="Times New Roman" w:cs="Times New Roman"/>
                <w:spacing w:val="-10"/>
                <w:sz w:val="24"/>
              </w:rPr>
              <w:t>доступность,</w:t>
            </w:r>
            <w:r w:rsidRPr="00162D04">
              <w:rPr>
                <w:rFonts w:ascii="Times New Roman" w:hAnsi="Times New Roman" w:cs="Times New Roman"/>
                <w:sz w:val="24"/>
              </w:rPr>
              <w:t xml:space="preserve"> </w:t>
            </w:r>
            <w:proofErr w:type="gramStart"/>
            <w:r w:rsidRPr="00162D04">
              <w:rPr>
                <w:rFonts w:ascii="Times New Roman" w:hAnsi="Times New Roman" w:cs="Times New Roman"/>
                <w:sz w:val="24"/>
              </w:rPr>
              <w:t>м</w:t>
            </w:r>
            <w:proofErr w:type="gramEnd"/>
          </w:p>
        </w:tc>
        <w:tc>
          <w:tcPr>
            <w:tcW w:w="1167" w:type="dxa"/>
          </w:tcPr>
          <w:p w:rsidR="0030793A" w:rsidRDefault="0030793A">
            <w:pPr>
              <w:widowControl/>
              <w:autoSpaceDE w:val="0"/>
              <w:autoSpaceDN w:val="0"/>
              <w:adjustRightInd w:val="0"/>
              <w:jc w:val="center"/>
              <w:rPr>
                <w:rFonts w:cs="Liberation Serif"/>
                <w:sz w:val="24"/>
              </w:rPr>
            </w:pPr>
            <w:r>
              <w:rPr>
                <w:rFonts w:cs="Liberation Serif"/>
                <w:sz w:val="24"/>
              </w:rPr>
              <w:t xml:space="preserve">250 </w:t>
            </w:r>
          </w:p>
        </w:tc>
      </w:tr>
      <w:tr w:rsidR="00C31499" w:rsidRPr="00C31499" w:rsidTr="005244F2">
        <w:trPr>
          <w:trHeight w:val="23"/>
        </w:trPr>
        <w:tc>
          <w:tcPr>
            <w:tcW w:w="816" w:type="dxa"/>
          </w:tcPr>
          <w:p w:rsidR="003A1F03" w:rsidRPr="00B55AED" w:rsidRDefault="00C31499"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2</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Специализированные спортивные клубы и комплексы (теннис, конный спорт, горнолыжные центры и др.)</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w:t>
            </w:r>
            <w:r w:rsidR="0030793A" w:rsidRPr="00B55AED">
              <w:rPr>
                <w:rFonts w:ascii="Times New Roman" w:hAnsi="Times New Roman" w:cs="Times New Roman"/>
                <w:sz w:val="24"/>
              </w:rPr>
              <w:t xml:space="preserve"> </w:t>
            </w:r>
            <w:proofErr w:type="spellStart"/>
            <w:r w:rsidR="0030793A" w:rsidRPr="00B55AED">
              <w:rPr>
                <w:rFonts w:ascii="Times New Roman" w:hAnsi="Times New Roman" w:cs="Times New Roman"/>
                <w:sz w:val="24"/>
              </w:rPr>
              <w:t>машино</w:t>
            </w:r>
            <w:proofErr w:type="spellEnd"/>
            <w:r w:rsidR="0030793A" w:rsidRPr="00B55AED">
              <w:rPr>
                <w:rFonts w:ascii="Times New Roman" w:hAnsi="Times New Roman" w:cs="Times New Roman"/>
                <w:sz w:val="24"/>
              </w:rPr>
              <w:t xml:space="preserve">-мест на </w:t>
            </w:r>
            <w:r w:rsidRPr="00B55AED">
              <w:rPr>
                <w:rFonts w:ascii="Times New Roman" w:hAnsi="Times New Roman" w:cs="Times New Roman"/>
                <w:sz w:val="24"/>
              </w:rPr>
              <w:t xml:space="preserve">4 </w:t>
            </w:r>
            <w:proofErr w:type="gramStart"/>
            <w:r w:rsidRPr="00B55AED">
              <w:rPr>
                <w:rFonts w:ascii="Times New Roman" w:hAnsi="Times New Roman" w:cs="Times New Roman"/>
                <w:sz w:val="24"/>
              </w:rPr>
              <w:t>едино</w:t>
            </w:r>
            <w:r w:rsidR="00EB6167" w:rsidRPr="00B55AED">
              <w:rPr>
                <w:rFonts w:ascii="Times New Roman" w:hAnsi="Times New Roman" w:cs="Times New Roman"/>
                <w:sz w:val="24"/>
              </w:rPr>
              <w:t>-</w:t>
            </w:r>
            <w:r w:rsidRPr="00B55AED">
              <w:rPr>
                <w:rFonts w:ascii="Times New Roman" w:hAnsi="Times New Roman" w:cs="Times New Roman"/>
                <w:sz w:val="24"/>
              </w:rPr>
              <w:t>временных</w:t>
            </w:r>
            <w:proofErr w:type="gramEnd"/>
            <w:r w:rsidRPr="00B55AED">
              <w:rPr>
                <w:rFonts w:ascii="Times New Roman" w:hAnsi="Times New Roman" w:cs="Times New Roman"/>
                <w:sz w:val="24"/>
              </w:rPr>
              <w:t xml:space="preserve"> посетителя</w:t>
            </w:r>
          </w:p>
        </w:tc>
        <w:tc>
          <w:tcPr>
            <w:tcW w:w="1792" w:type="dxa"/>
            <w:gridSpan w:val="2"/>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1</w:t>
            </w:r>
          </w:p>
        </w:tc>
        <w:tc>
          <w:tcPr>
            <w:tcW w:w="1576"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 xml:space="preserve">пешеходная </w:t>
            </w:r>
            <w:r w:rsidRPr="00162D04">
              <w:rPr>
                <w:rFonts w:ascii="Times New Roman" w:hAnsi="Times New Roman" w:cs="Times New Roman"/>
                <w:spacing w:val="-10"/>
                <w:sz w:val="24"/>
              </w:rPr>
              <w:t>доступность,</w:t>
            </w:r>
            <w:r w:rsidRPr="00162D04">
              <w:rPr>
                <w:rFonts w:ascii="Times New Roman" w:hAnsi="Times New Roman" w:cs="Times New Roman"/>
                <w:sz w:val="24"/>
              </w:rPr>
              <w:t xml:space="preserve"> </w:t>
            </w:r>
            <w:proofErr w:type="gramStart"/>
            <w:r w:rsidRPr="00162D04">
              <w:rPr>
                <w:rFonts w:ascii="Times New Roman" w:hAnsi="Times New Roman" w:cs="Times New Roman"/>
                <w:sz w:val="24"/>
              </w:rPr>
              <w:t>м</w:t>
            </w:r>
            <w:proofErr w:type="gramEnd"/>
          </w:p>
        </w:tc>
        <w:tc>
          <w:tcPr>
            <w:tcW w:w="1167" w:type="dxa"/>
          </w:tcPr>
          <w:p w:rsidR="003A1F03" w:rsidRPr="00162D04" w:rsidRDefault="003A1F03" w:rsidP="003A1F03">
            <w:pPr>
              <w:widowControl/>
              <w:numPr>
                <w:ilvl w:val="0"/>
                <w:numId w:val="3"/>
              </w:numPr>
              <w:spacing w:line="228" w:lineRule="auto"/>
              <w:jc w:val="center"/>
              <w:rPr>
                <w:rFonts w:ascii="Times New Roman" w:hAnsi="Times New Roman" w:cs="Times New Roman"/>
                <w:sz w:val="24"/>
              </w:rPr>
            </w:pPr>
            <w:r w:rsidRPr="00162D04">
              <w:rPr>
                <w:rFonts w:ascii="Times New Roman" w:hAnsi="Times New Roman" w:cs="Times New Roman"/>
                <w:sz w:val="24"/>
              </w:rPr>
              <w:t>250</w:t>
            </w:r>
          </w:p>
        </w:tc>
      </w:tr>
      <w:tr w:rsidR="003A1F03" w:rsidRPr="00423B9C" w:rsidTr="005244F2">
        <w:trPr>
          <w:trHeight w:val="23"/>
        </w:trPr>
        <w:tc>
          <w:tcPr>
            <w:tcW w:w="816" w:type="dxa"/>
          </w:tcPr>
          <w:p w:rsidR="003A1F03" w:rsidRPr="00B55AED" w:rsidRDefault="003A1F03" w:rsidP="00AD2C11">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3</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Аквапарки, бассейны</w:t>
            </w:r>
          </w:p>
        </w:tc>
        <w:tc>
          <w:tcPr>
            <w:tcW w:w="1996" w:type="dxa"/>
            <w:gridSpan w:val="3"/>
          </w:tcPr>
          <w:p w:rsidR="003A1F03" w:rsidRPr="00B55AED" w:rsidRDefault="003A1F03"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w:t>
            </w:r>
            <w:r w:rsidR="00EB6167" w:rsidRPr="00B55AED">
              <w:rPr>
                <w:rFonts w:ascii="Times New Roman" w:hAnsi="Times New Roman" w:cs="Times New Roman"/>
                <w:sz w:val="24"/>
              </w:rPr>
              <w:br/>
            </w:r>
            <w:r w:rsidR="0030793A" w:rsidRPr="00B55AED">
              <w:rPr>
                <w:rFonts w:ascii="Times New Roman" w:hAnsi="Times New Roman" w:cs="Times New Roman"/>
                <w:sz w:val="24"/>
              </w:rPr>
              <w:t xml:space="preserve">на </w:t>
            </w:r>
            <w:r w:rsidRPr="00B55AED">
              <w:rPr>
                <w:rFonts w:ascii="Times New Roman" w:hAnsi="Times New Roman" w:cs="Times New Roman"/>
                <w:sz w:val="24"/>
              </w:rPr>
              <w:t xml:space="preserve">7 </w:t>
            </w:r>
            <w:proofErr w:type="gramStart"/>
            <w:r w:rsidRPr="00B55AED">
              <w:rPr>
                <w:rFonts w:ascii="Times New Roman" w:hAnsi="Times New Roman" w:cs="Times New Roman"/>
                <w:sz w:val="24"/>
              </w:rPr>
              <w:t>едино</w:t>
            </w:r>
            <w:r w:rsidR="00EB6167" w:rsidRPr="00B55AED">
              <w:rPr>
                <w:rFonts w:ascii="Times New Roman" w:hAnsi="Times New Roman" w:cs="Times New Roman"/>
                <w:sz w:val="24"/>
              </w:rPr>
              <w:t>-</w:t>
            </w:r>
            <w:r w:rsidRPr="00B55AED">
              <w:rPr>
                <w:rFonts w:ascii="Times New Roman" w:hAnsi="Times New Roman" w:cs="Times New Roman"/>
                <w:sz w:val="24"/>
              </w:rPr>
              <w:t>временных</w:t>
            </w:r>
            <w:proofErr w:type="gramEnd"/>
            <w:r w:rsidRPr="00B55AED">
              <w:rPr>
                <w:rFonts w:ascii="Times New Roman" w:hAnsi="Times New Roman" w:cs="Times New Roman"/>
                <w:sz w:val="24"/>
              </w:rPr>
              <w:t xml:space="preserve"> посетителей</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250</w:t>
            </w:r>
          </w:p>
        </w:tc>
      </w:tr>
      <w:tr w:rsidR="005B58E1" w:rsidRPr="005B58E1" w:rsidTr="005244F2">
        <w:trPr>
          <w:trHeight w:val="23"/>
        </w:trPr>
        <w:tc>
          <w:tcPr>
            <w:tcW w:w="816" w:type="dxa"/>
          </w:tcPr>
          <w:p w:rsidR="003A1F03" w:rsidRPr="00B55AED" w:rsidRDefault="005B58E1"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4</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 xml:space="preserve">Катки с </w:t>
            </w:r>
            <w:r w:rsidRPr="00B55AED">
              <w:rPr>
                <w:rFonts w:ascii="Times New Roman" w:hAnsi="Times New Roman" w:cs="Times New Roman"/>
                <w:sz w:val="24"/>
              </w:rPr>
              <w:lastRenderedPageBreak/>
              <w:t xml:space="preserve">искусственным покрытием общей площадью более </w:t>
            </w:r>
            <w:r w:rsidR="00EB6167" w:rsidRPr="00B55AED">
              <w:rPr>
                <w:rFonts w:ascii="Times New Roman" w:hAnsi="Times New Roman" w:cs="Times New Roman"/>
                <w:sz w:val="24"/>
              </w:rPr>
              <w:br/>
            </w:r>
            <w:r w:rsidRPr="00B55AED">
              <w:rPr>
                <w:rFonts w:ascii="Times New Roman" w:hAnsi="Times New Roman" w:cs="Times New Roman"/>
                <w:sz w:val="24"/>
              </w:rPr>
              <w:t>3000 кв.</w:t>
            </w:r>
            <w:r w:rsidR="00EB6167" w:rsidRPr="00B55AED">
              <w:rPr>
                <w:rFonts w:ascii="Times New Roman" w:hAnsi="Times New Roman" w:cs="Times New Roman"/>
                <w:sz w:val="24"/>
              </w:rPr>
              <w:t xml:space="preserve"> </w:t>
            </w:r>
            <w:r w:rsidRPr="00B55AED">
              <w:rPr>
                <w:rFonts w:ascii="Times New Roman" w:hAnsi="Times New Roman" w:cs="Times New Roman"/>
                <w:sz w:val="24"/>
              </w:rPr>
              <w:t>м</w:t>
            </w:r>
          </w:p>
        </w:tc>
        <w:tc>
          <w:tcPr>
            <w:tcW w:w="1996" w:type="dxa"/>
            <w:gridSpan w:val="3"/>
          </w:tcPr>
          <w:p w:rsidR="003A1F03" w:rsidRPr="00B55AED" w:rsidRDefault="0030793A"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lastRenderedPageBreak/>
              <w:t xml:space="preserve"> количество </w:t>
            </w:r>
            <w:proofErr w:type="spellStart"/>
            <w:r w:rsidRPr="00B55AED">
              <w:rPr>
                <w:rFonts w:ascii="Times New Roman" w:hAnsi="Times New Roman" w:cs="Times New Roman"/>
                <w:sz w:val="24"/>
              </w:rPr>
              <w:lastRenderedPageBreak/>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 xml:space="preserve">7 </w:t>
            </w:r>
            <w:proofErr w:type="gramStart"/>
            <w:r w:rsidR="003A1F03" w:rsidRPr="00B55AED">
              <w:rPr>
                <w:rFonts w:ascii="Times New Roman" w:hAnsi="Times New Roman" w:cs="Times New Roman"/>
                <w:sz w:val="24"/>
              </w:rPr>
              <w:t>едино</w:t>
            </w:r>
            <w:r w:rsidR="00EB6167" w:rsidRPr="00B55AED">
              <w:rPr>
                <w:rFonts w:ascii="Times New Roman" w:hAnsi="Times New Roman" w:cs="Times New Roman"/>
                <w:sz w:val="24"/>
              </w:rPr>
              <w:t>-</w:t>
            </w:r>
            <w:r w:rsidR="003A1F03" w:rsidRPr="00B55AED">
              <w:rPr>
                <w:rFonts w:ascii="Times New Roman" w:hAnsi="Times New Roman" w:cs="Times New Roman"/>
                <w:sz w:val="24"/>
              </w:rPr>
              <w:t>временных</w:t>
            </w:r>
            <w:proofErr w:type="gramEnd"/>
            <w:r w:rsidR="003A1F03" w:rsidRPr="00B55AED">
              <w:rPr>
                <w:rFonts w:ascii="Times New Roman" w:hAnsi="Times New Roman" w:cs="Times New Roman"/>
                <w:sz w:val="24"/>
              </w:rPr>
              <w:t xml:space="preserve"> посетителей</w:t>
            </w:r>
          </w:p>
        </w:tc>
        <w:tc>
          <w:tcPr>
            <w:tcW w:w="1792" w:type="dxa"/>
            <w:gridSpan w:val="2"/>
          </w:tcPr>
          <w:p w:rsidR="003A1F03" w:rsidRPr="005B58E1" w:rsidRDefault="003A1F03" w:rsidP="003A1F03">
            <w:pPr>
              <w:widowControl/>
              <w:numPr>
                <w:ilvl w:val="0"/>
                <w:numId w:val="3"/>
              </w:numPr>
              <w:spacing w:line="228" w:lineRule="auto"/>
              <w:jc w:val="center"/>
              <w:rPr>
                <w:rFonts w:ascii="Times New Roman" w:hAnsi="Times New Roman" w:cs="Times New Roman"/>
                <w:sz w:val="24"/>
              </w:rPr>
            </w:pPr>
            <w:r w:rsidRPr="005B58E1">
              <w:rPr>
                <w:rFonts w:ascii="Times New Roman" w:hAnsi="Times New Roman" w:cs="Times New Roman"/>
                <w:sz w:val="24"/>
              </w:rPr>
              <w:lastRenderedPageBreak/>
              <w:t>1</w:t>
            </w:r>
          </w:p>
        </w:tc>
        <w:tc>
          <w:tcPr>
            <w:tcW w:w="1576" w:type="dxa"/>
          </w:tcPr>
          <w:p w:rsidR="003A1F03" w:rsidRPr="005B58E1" w:rsidRDefault="003A1F03" w:rsidP="003A1F03">
            <w:pPr>
              <w:widowControl/>
              <w:numPr>
                <w:ilvl w:val="0"/>
                <w:numId w:val="3"/>
              </w:numPr>
              <w:spacing w:line="228" w:lineRule="auto"/>
              <w:jc w:val="center"/>
              <w:rPr>
                <w:rFonts w:ascii="Times New Roman" w:hAnsi="Times New Roman" w:cs="Times New Roman"/>
                <w:sz w:val="24"/>
              </w:rPr>
            </w:pPr>
            <w:r w:rsidRPr="005B58E1">
              <w:rPr>
                <w:rFonts w:ascii="Times New Roman" w:hAnsi="Times New Roman" w:cs="Times New Roman"/>
                <w:sz w:val="24"/>
              </w:rPr>
              <w:t xml:space="preserve">пешеходная </w:t>
            </w:r>
            <w:r w:rsidRPr="005B58E1">
              <w:rPr>
                <w:rFonts w:ascii="Times New Roman" w:hAnsi="Times New Roman" w:cs="Times New Roman"/>
                <w:spacing w:val="-10"/>
                <w:sz w:val="24"/>
              </w:rPr>
              <w:lastRenderedPageBreak/>
              <w:t>доступность,</w:t>
            </w:r>
            <w:r w:rsidRPr="005B58E1">
              <w:rPr>
                <w:rFonts w:ascii="Times New Roman" w:hAnsi="Times New Roman" w:cs="Times New Roman"/>
                <w:sz w:val="24"/>
              </w:rPr>
              <w:t xml:space="preserve"> </w:t>
            </w:r>
            <w:proofErr w:type="gramStart"/>
            <w:r w:rsidRPr="005B58E1">
              <w:rPr>
                <w:rFonts w:ascii="Times New Roman" w:hAnsi="Times New Roman" w:cs="Times New Roman"/>
                <w:sz w:val="24"/>
              </w:rPr>
              <w:t>м</w:t>
            </w:r>
            <w:proofErr w:type="gramEnd"/>
          </w:p>
        </w:tc>
        <w:tc>
          <w:tcPr>
            <w:tcW w:w="1167" w:type="dxa"/>
          </w:tcPr>
          <w:p w:rsidR="003A1F03" w:rsidRPr="005B58E1" w:rsidRDefault="003A1F03" w:rsidP="003A1F03">
            <w:pPr>
              <w:widowControl/>
              <w:numPr>
                <w:ilvl w:val="0"/>
                <w:numId w:val="3"/>
              </w:numPr>
              <w:spacing w:line="228" w:lineRule="auto"/>
              <w:jc w:val="center"/>
              <w:rPr>
                <w:rFonts w:ascii="Times New Roman" w:hAnsi="Times New Roman" w:cs="Times New Roman"/>
                <w:sz w:val="24"/>
              </w:rPr>
            </w:pPr>
            <w:r w:rsidRPr="005B58E1">
              <w:rPr>
                <w:rFonts w:ascii="Times New Roman" w:hAnsi="Times New Roman" w:cs="Times New Roman"/>
                <w:sz w:val="24"/>
              </w:rPr>
              <w:lastRenderedPageBreak/>
              <w:t>250</w:t>
            </w:r>
          </w:p>
        </w:tc>
      </w:tr>
      <w:tr w:rsidR="003A1F03" w:rsidRPr="00423B9C" w:rsidTr="005244F2">
        <w:trPr>
          <w:trHeight w:val="23"/>
        </w:trPr>
        <w:tc>
          <w:tcPr>
            <w:tcW w:w="816" w:type="dxa"/>
          </w:tcPr>
          <w:p w:rsidR="003A1F03" w:rsidRPr="00B55AED" w:rsidRDefault="005B58E1"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lastRenderedPageBreak/>
              <w:t>2.2</w:t>
            </w:r>
            <w:r w:rsidR="00F400E5">
              <w:rPr>
                <w:rFonts w:ascii="Times New Roman" w:hAnsi="Times New Roman" w:cs="Times New Roman"/>
                <w:sz w:val="24"/>
              </w:rPr>
              <w:t>5</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Железнодорожные вокзалы</w:t>
            </w:r>
          </w:p>
        </w:tc>
        <w:tc>
          <w:tcPr>
            <w:tcW w:w="1996" w:type="dxa"/>
            <w:gridSpan w:val="3"/>
          </w:tcPr>
          <w:p w:rsidR="003A1F03" w:rsidRPr="00B55AED" w:rsidRDefault="003A1F03"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w:t>
            </w:r>
            <w:r w:rsidR="00EB6167" w:rsidRPr="00B55AED">
              <w:rPr>
                <w:rFonts w:ascii="Times New Roman" w:hAnsi="Times New Roman" w:cs="Times New Roman"/>
                <w:sz w:val="24"/>
              </w:rPr>
              <w:br/>
            </w:r>
            <w:r w:rsidR="0030793A" w:rsidRPr="00B55AED">
              <w:rPr>
                <w:rFonts w:ascii="Times New Roman" w:hAnsi="Times New Roman" w:cs="Times New Roman"/>
                <w:sz w:val="24"/>
              </w:rPr>
              <w:t xml:space="preserve">на </w:t>
            </w:r>
            <w:r w:rsidRPr="00B55AED">
              <w:rPr>
                <w:rFonts w:ascii="Times New Roman" w:hAnsi="Times New Roman" w:cs="Times New Roman"/>
                <w:sz w:val="24"/>
              </w:rPr>
              <w:t>10 пассажиров дальнего следования в час пик</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150</w:t>
            </w:r>
          </w:p>
        </w:tc>
      </w:tr>
      <w:tr w:rsidR="003A1F03" w:rsidRPr="00423B9C" w:rsidTr="005244F2">
        <w:trPr>
          <w:trHeight w:val="23"/>
        </w:trPr>
        <w:tc>
          <w:tcPr>
            <w:tcW w:w="816" w:type="dxa"/>
          </w:tcPr>
          <w:p w:rsidR="003A1F03" w:rsidRPr="00B55AED" w:rsidRDefault="005B58E1"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6</w:t>
            </w:r>
          </w:p>
        </w:tc>
        <w:tc>
          <w:tcPr>
            <w:tcW w:w="2506" w:type="dxa"/>
            <w:gridSpan w:val="2"/>
          </w:tcPr>
          <w:p w:rsidR="003A1F03" w:rsidRPr="00B55AED" w:rsidRDefault="003A1F03" w:rsidP="00F530B2">
            <w:pPr>
              <w:pStyle w:val="ConsPlusNormal"/>
              <w:numPr>
                <w:ilvl w:val="0"/>
                <w:numId w:val="3"/>
              </w:numPr>
              <w:spacing w:line="228" w:lineRule="auto"/>
              <w:rPr>
                <w:rFonts w:ascii="Times New Roman" w:hAnsi="Times New Roman" w:cs="Times New Roman"/>
              </w:rPr>
            </w:pPr>
            <w:r w:rsidRPr="00B55AED">
              <w:rPr>
                <w:rFonts w:ascii="Times New Roman" w:hAnsi="Times New Roman" w:cs="Times New Roman"/>
              </w:rPr>
              <w:t>Автовокзалы</w:t>
            </w:r>
          </w:p>
        </w:tc>
        <w:tc>
          <w:tcPr>
            <w:tcW w:w="1996" w:type="dxa"/>
            <w:gridSpan w:val="3"/>
          </w:tcPr>
          <w:p w:rsidR="003A1F03" w:rsidRPr="00B55AED" w:rsidRDefault="0030793A" w:rsidP="00EB6167">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 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w:t>
            </w:r>
            <w:r w:rsidR="003A1F03" w:rsidRPr="00B55AED">
              <w:rPr>
                <w:rFonts w:ascii="Times New Roman" w:hAnsi="Times New Roman" w:cs="Times New Roman"/>
                <w:sz w:val="24"/>
              </w:rPr>
              <w:t xml:space="preserve">15 пассажиров </w:t>
            </w:r>
            <w:r w:rsidR="00EB6167" w:rsidRPr="00B55AED">
              <w:rPr>
                <w:rFonts w:ascii="Times New Roman" w:hAnsi="Times New Roman" w:cs="Times New Roman"/>
                <w:sz w:val="24"/>
              </w:rPr>
              <w:br/>
            </w:r>
            <w:r w:rsidR="003A1F03" w:rsidRPr="00B55AED">
              <w:rPr>
                <w:rFonts w:ascii="Times New Roman" w:hAnsi="Times New Roman" w:cs="Times New Roman"/>
                <w:sz w:val="24"/>
              </w:rPr>
              <w:t>в час пик</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150</w:t>
            </w:r>
          </w:p>
        </w:tc>
      </w:tr>
      <w:tr w:rsidR="0030793A" w:rsidRPr="00423B9C" w:rsidTr="005244F2">
        <w:trPr>
          <w:trHeight w:val="23"/>
        </w:trPr>
        <w:tc>
          <w:tcPr>
            <w:tcW w:w="816" w:type="dxa"/>
          </w:tcPr>
          <w:p w:rsidR="0030793A" w:rsidRPr="00B55AED" w:rsidRDefault="0030793A" w:rsidP="003A1F03">
            <w:pPr>
              <w:widowControl/>
              <w:numPr>
                <w:ilvl w:val="0"/>
                <w:numId w:val="3"/>
              </w:numPr>
              <w:spacing w:line="228" w:lineRule="auto"/>
              <w:contextualSpacing/>
              <w:jc w:val="center"/>
              <w:rPr>
                <w:sz w:val="24"/>
              </w:rPr>
            </w:pPr>
            <w:r w:rsidRPr="00B55AED">
              <w:rPr>
                <w:sz w:val="24"/>
              </w:rPr>
              <w:t>2.2</w:t>
            </w:r>
            <w:r w:rsidR="00F400E5">
              <w:rPr>
                <w:sz w:val="24"/>
              </w:rPr>
              <w:t>7</w:t>
            </w:r>
          </w:p>
        </w:tc>
        <w:tc>
          <w:tcPr>
            <w:tcW w:w="2506" w:type="dxa"/>
            <w:gridSpan w:val="2"/>
          </w:tcPr>
          <w:p w:rsidR="0030793A" w:rsidRPr="00B55AED" w:rsidRDefault="0030793A" w:rsidP="00AF4815">
            <w:pPr>
              <w:widowControl/>
              <w:autoSpaceDE w:val="0"/>
              <w:autoSpaceDN w:val="0"/>
              <w:adjustRightInd w:val="0"/>
              <w:rPr>
                <w:rFonts w:cs="Liberation Serif"/>
                <w:sz w:val="24"/>
              </w:rPr>
            </w:pPr>
            <w:r w:rsidRPr="00B55AED">
              <w:rPr>
                <w:rFonts w:cs="Liberation Serif"/>
                <w:sz w:val="24"/>
              </w:rPr>
              <w:t xml:space="preserve">Аэровокзалы </w:t>
            </w:r>
          </w:p>
        </w:tc>
        <w:tc>
          <w:tcPr>
            <w:tcW w:w="1996" w:type="dxa"/>
            <w:gridSpan w:val="3"/>
          </w:tcPr>
          <w:p w:rsidR="0030793A" w:rsidRPr="00B55AED" w:rsidRDefault="0030793A">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8 пассажиров в час пик </w:t>
            </w:r>
          </w:p>
        </w:tc>
        <w:tc>
          <w:tcPr>
            <w:tcW w:w="1792" w:type="dxa"/>
            <w:gridSpan w:val="2"/>
          </w:tcPr>
          <w:p w:rsidR="0030793A" w:rsidRPr="002B5BE3" w:rsidRDefault="0030793A">
            <w:pPr>
              <w:widowControl/>
              <w:autoSpaceDE w:val="0"/>
              <w:autoSpaceDN w:val="0"/>
              <w:adjustRightInd w:val="0"/>
              <w:jc w:val="center"/>
              <w:rPr>
                <w:rFonts w:cs="Liberation Serif"/>
                <w:sz w:val="24"/>
              </w:rPr>
            </w:pPr>
            <w:r w:rsidRPr="002B5BE3">
              <w:rPr>
                <w:rFonts w:cs="Liberation Serif"/>
                <w:sz w:val="24"/>
              </w:rPr>
              <w:t xml:space="preserve">1 </w:t>
            </w:r>
          </w:p>
        </w:tc>
        <w:tc>
          <w:tcPr>
            <w:tcW w:w="1576" w:type="dxa"/>
          </w:tcPr>
          <w:p w:rsidR="0030793A" w:rsidRPr="002B5BE3" w:rsidRDefault="0030793A">
            <w:pPr>
              <w:widowControl/>
              <w:autoSpaceDE w:val="0"/>
              <w:autoSpaceDN w:val="0"/>
              <w:adjustRightInd w:val="0"/>
              <w:jc w:val="center"/>
              <w:rPr>
                <w:rFonts w:cs="Liberation Serif"/>
                <w:sz w:val="24"/>
              </w:rPr>
            </w:pPr>
            <w:r w:rsidRPr="002B5BE3">
              <w:rPr>
                <w:rFonts w:cs="Liberation Serif"/>
                <w:sz w:val="24"/>
              </w:rPr>
              <w:t xml:space="preserve">пешеходная доступность, </w:t>
            </w:r>
            <w:proofErr w:type="gramStart"/>
            <w:r w:rsidRPr="002B5BE3">
              <w:rPr>
                <w:rFonts w:cs="Liberation Serif"/>
                <w:sz w:val="24"/>
              </w:rPr>
              <w:t>м</w:t>
            </w:r>
            <w:proofErr w:type="gramEnd"/>
            <w:r w:rsidRPr="002B5BE3">
              <w:rPr>
                <w:rFonts w:cs="Liberation Serif"/>
                <w:sz w:val="24"/>
              </w:rPr>
              <w:t xml:space="preserve"> </w:t>
            </w:r>
          </w:p>
        </w:tc>
        <w:tc>
          <w:tcPr>
            <w:tcW w:w="1167" w:type="dxa"/>
          </w:tcPr>
          <w:p w:rsidR="0030793A" w:rsidRPr="002B5BE3" w:rsidRDefault="0030793A">
            <w:pPr>
              <w:widowControl/>
              <w:autoSpaceDE w:val="0"/>
              <w:autoSpaceDN w:val="0"/>
              <w:adjustRightInd w:val="0"/>
              <w:jc w:val="center"/>
              <w:rPr>
                <w:rFonts w:cs="Liberation Serif"/>
                <w:sz w:val="24"/>
              </w:rPr>
            </w:pPr>
            <w:r w:rsidRPr="002B5BE3">
              <w:rPr>
                <w:rFonts w:cs="Liberation Serif"/>
                <w:sz w:val="24"/>
              </w:rPr>
              <w:t xml:space="preserve">150 </w:t>
            </w:r>
          </w:p>
        </w:tc>
      </w:tr>
      <w:tr w:rsidR="003A1F03" w:rsidRPr="00423B9C" w:rsidTr="005244F2">
        <w:trPr>
          <w:trHeight w:val="23"/>
        </w:trPr>
        <w:tc>
          <w:tcPr>
            <w:tcW w:w="816" w:type="dxa"/>
          </w:tcPr>
          <w:p w:rsidR="003A1F03" w:rsidRPr="00B55AED" w:rsidRDefault="005B58E1"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2.2</w:t>
            </w:r>
            <w:r w:rsidR="00F400E5">
              <w:rPr>
                <w:rFonts w:ascii="Times New Roman" w:hAnsi="Times New Roman" w:cs="Times New Roman"/>
                <w:sz w:val="24"/>
              </w:rPr>
              <w:t>8</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Пляжи и парки в зонах отдыха</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100 </w:t>
            </w:r>
            <w:proofErr w:type="gramStart"/>
            <w:r w:rsidRPr="00B55AED">
              <w:rPr>
                <w:rFonts w:ascii="Times New Roman" w:hAnsi="Times New Roman" w:cs="Times New Roman"/>
                <w:sz w:val="24"/>
              </w:rPr>
              <w:t>едино</w:t>
            </w:r>
            <w:r w:rsidR="00EB6167" w:rsidRPr="00B55AED">
              <w:rPr>
                <w:rFonts w:ascii="Times New Roman" w:hAnsi="Times New Roman" w:cs="Times New Roman"/>
                <w:sz w:val="24"/>
              </w:rPr>
              <w:t>-</w:t>
            </w:r>
            <w:r w:rsidRPr="00B55AED">
              <w:rPr>
                <w:rFonts w:ascii="Times New Roman" w:hAnsi="Times New Roman" w:cs="Times New Roman"/>
                <w:sz w:val="24"/>
              </w:rPr>
              <w:t>временных</w:t>
            </w:r>
            <w:proofErr w:type="gramEnd"/>
            <w:r w:rsidRPr="00B55AED">
              <w:rPr>
                <w:rFonts w:ascii="Times New Roman" w:hAnsi="Times New Roman" w:cs="Times New Roman"/>
                <w:sz w:val="24"/>
              </w:rPr>
              <w:t xml:space="preserve"> посетителей</w:t>
            </w:r>
          </w:p>
        </w:tc>
        <w:tc>
          <w:tcPr>
            <w:tcW w:w="1792" w:type="dxa"/>
            <w:gridSpan w:val="2"/>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15</w:t>
            </w:r>
          </w:p>
        </w:tc>
        <w:tc>
          <w:tcPr>
            <w:tcW w:w="1576"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 xml:space="preserve">пешеходная </w:t>
            </w:r>
            <w:r w:rsidRPr="002B5BE3">
              <w:rPr>
                <w:rFonts w:ascii="Times New Roman" w:hAnsi="Times New Roman" w:cs="Times New Roman"/>
                <w:spacing w:val="-10"/>
                <w:sz w:val="24"/>
              </w:rPr>
              <w:t>доступность,</w:t>
            </w:r>
            <w:r w:rsidRPr="002B5BE3">
              <w:rPr>
                <w:rFonts w:ascii="Times New Roman" w:hAnsi="Times New Roman" w:cs="Times New Roman"/>
                <w:sz w:val="24"/>
              </w:rPr>
              <w:t xml:space="preserve"> </w:t>
            </w:r>
            <w:proofErr w:type="gramStart"/>
            <w:r w:rsidRPr="002B5BE3">
              <w:rPr>
                <w:rFonts w:ascii="Times New Roman" w:hAnsi="Times New Roman" w:cs="Times New Roman"/>
                <w:sz w:val="24"/>
              </w:rPr>
              <w:t>м</w:t>
            </w:r>
            <w:proofErr w:type="gramEnd"/>
          </w:p>
        </w:tc>
        <w:tc>
          <w:tcPr>
            <w:tcW w:w="1167" w:type="dxa"/>
          </w:tcPr>
          <w:p w:rsidR="003A1F03" w:rsidRPr="002B5BE3" w:rsidRDefault="003A1F03" w:rsidP="003A1F03">
            <w:pPr>
              <w:widowControl/>
              <w:numPr>
                <w:ilvl w:val="0"/>
                <w:numId w:val="3"/>
              </w:numPr>
              <w:spacing w:line="228" w:lineRule="auto"/>
              <w:jc w:val="center"/>
              <w:rPr>
                <w:rFonts w:ascii="Times New Roman" w:hAnsi="Times New Roman" w:cs="Times New Roman"/>
                <w:sz w:val="24"/>
              </w:rPr>
            </w:pPr>
            <w:r w:rsidRPr="002B5BE3">
              <w:rPr>
                <w:rFonts w:ascii="Times New Roman" w:hAnsi="Times New Roman" w:cs="Times New Roman"/>
                <w:sz w:val="24"/>
              </w:rPr>
              <w:t>400</w:t>
            </w:r>
          </w:p>
        </w:tc>
      </w:tr>
      <w:tr w:rsidR="00AF4815" w:rsidRPr="00423B9C" w:rsidTr="005244F2">
        <w:trPr>
          <w:trHeight w:val="23"/>
        </w:trPr>
        <w:tc>
          <w:tcPr>
            <w:tcW w:w="816" w:type="dxa"/>
          </w:tcPr>
          <w:p w:rsidR="00AF4815" w:rsidRPr="00B55AED" w:rsidRDefault="00AF4815" w:rsidP="003A1F03">
            <w:pPr>
              <w:widowControl/>
              <w:numPr>
                <w:ilvl w:val="0"/>
                <w:numId w:val="3"/>
              </w:numPr>
              <w:spacing w:line="228" w:lineRule="auto"/>
              <w:contextualSpacing/>
              <w:jc w:val="center"/>
              <w:rPr>
                <w:sz w:val="24"/>
              </w:rPr>
            </w:pPr>
            <w:r w:rsidRPr="00B55AED">
              <w:rPr>
                <w:sz w:val="24"/>
              </w:rPr>
              <w:t>2.</w:t>
            </w:r>
            <w:r w:rsidR="00F400E5">
              <w:rPr>
                <w:sz w:val="24"/>
              </w:rPr>
              <w:t>29</w:t>
            </w:r>
          </w:p>
        </w:tc>
        <w:tc>
          <w:tcPr>
            <w:tcW w:w="2506" w:type="dxa"/>
            <w:gridSpan w:val="2"/>
          </w:tcPr>
          <w:p w:rsidR="00AF4815" w:rsidRPr="00B55AED" w:rsidRDefault="00AF4815" w:rsidP="00AF4815">
            <w:pPr>
              <w:widowControl/>
              <w:autoSpaceDE w:val="0"/>
              <w:autoSpaceDN w:val="0"/>
              <w:adjustRightInd w:val="0"/>
              <w:rPr>
                <w:rFonts w:cs="Liberation Serif"/>
                <w:sz w:val="24"/>
              </w:rPr>
            </w:pPr>
            <w:r w:rsidRPr="00B55AED">
              <w:rPr>
                <w:rFonts w:cs="Liberation Serif"/>
                <w:sz w:val="24"/>
              </w:rPr>
              <w:t xml:space="preserve">Лесопарки и заповедники </w:t>
            </w:r>
          </w:p>
        </w:tc>
        <w:tc>
          <w:tcPr>
            <w:tcW w:w="1996" w:type="dxa"/>
            <w:gridSpan w:val="3"/>
          </w:tcPr>
          <w:p w:rsidR="00AF4815" w:rsidRPr="00B55AED" w:rsidRDefault="00AF4815">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100 единовременных посетителей </w:t>
            </w:r>
          </w:p>
        </w:tc>
        <w:tc>
          <w:tcPr>
            <w:tcW w:w="1792" w:type="dxa"/>
            <w:gridSpan w:val="2"/>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7 </w:t>
            </w:r>
          </w:p>
        </w:tc>
        <w:tc>
          <w:tcPr>
            <w:tcW w:w="1576"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пешеходная доступность, </w:t>
            </w:r>
            <w:proofErr w:type="gramStart"/>
            <w:r w:rsidRPr="002B5BE3">
              <w:rPr>
                <w:rFonts w:cs="Liberation Serif"/>
                <w:sz w:val="24"/>
              </w:rPr>
              <w:t>м</w:t>
            </w:r>
            <w:proofErr w:type="gramEnd"/>
            <w:r w:rsidRPr="002B5BE3">
              <w:rPr>
                <w:rFonts w:cs="Liberation Serif"/>
                <w:sz w:val="24"/>
              </w:rPr>
              <w:t xml:space="preserve"> </w:t>
            </w:r>
          </w:p>
        </w:tc>
        <w:tc>
          <w:tcPr>
            <w:tcW w:w="1167"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400 </w:t>
            </w:r>
          </w:p>
        </w:tc>
      </w:tr>
      <w:tr w:rsidR="003A1F03" w:rsidRPr="00423B9C" w:rsidTr="005244F2">
        <w:trPr>
          <w:trHeight w:val="23"/>
        </w:trPr>
        <w:tc>
          <w:tcPr>
            <w:tcW w:w="816" w:type="dxa"/>
          </w:tcPr>
          <w:p w:rsidR="003A1F03" w:rsidRPr="00B55AED" w:rsidRDefault="005B58E1" w:rsidP="003A1F03">
            <w:pPr>
              <w:widowControl/>
              <w:numPr>
                <w:ilvl w:val="0"/>
                <w:numId w:val="3"/>
              </w:numPr>
              <w:spacing w:line="228" w:lineRule="auto"/>
              <w:contextualSpacing/>
              <w:jc w:val="center"/>
              <w:rPr>
                <w:rFonts w:ascii="Times New Roman" w:hAnsi="Times New Roman" w:cs="Times New Roman"/>
                <w:sz w:val="24"/>
              </w:rPr>
            </w:pPr>
            <w:r w:rsidRPr="00B55AED">
              <w:rPr>
                <w:rFonts w:ascii="Times New Roman" w:hAnsi="Times New Roman" w:cs="Times New Roman"/>
                <w:sz w:val="24"/>
              </w:rPr>
              <w:t>2.</w:t>
            </w:r>
            <w:r w:rsidR="00AF4815" w:rsidRPr="00B55AED">
              <w:rPr>
                <w:rFonts w:ascii="Times New Roman" w:hAnsi="Times New Roman" w:cs="Times New Roman"/>
                <w:sz w:val="24"/>
              </w:rPr>
              <w:t>3</w:t>
            </w:r>
            <w:r w:rsidR="00F400E5">
              <w:rPr>
                <w:rFonts w:ascii="Times New Roman" w:hAnsi="Times New Roman" w:cs="Times New Roman"/>
                <w:sz w:val="24"/>
              </w:rPr>
              <w:t>0</w:t>
            </w:r>
          </w:p>
        </w:tc>
        <w:tc>
          <w:tcPr>
            <w:tcW w:w="2506" w:type="dxa"/>
            <w:gridSpan w:val="2"/>
          </w:tcPr>
          <w:p w:rsidR="003A1F03" w:rsidRPr="00B55AED" w:rsidRDefault="003A1F03" w:rsidP="003A1F03">
            <w:pPr>
              <w:widowControl/>
              <w:numPr>
                <w:ilvl w:val="0"/>
                <w:numId w:val="3"/>
              </w:numPr>
              <w:spacing w:line="228" w:lineRule="auto"/>
              <w:rPr>
                <w:rFonts w:ascii="Times New Roman" w:hAnsi="Times New Roman" w:cs="Times New Roman"/>
                <w:sz w:val="24"/>
              </w:rPr>
            </w:pPr>
            <w:r w:rsidRPr="00B55AED">
              <w:rPr>
                <w:rFonts w:ascii="Times New Roman" w:hAnsi="Times New Roman" w:cs="Times New Roman"/>
                <w:sz w:val="24"/>
              </w:rPr>
              <w:t>Базы кратковременного отдыха (спортивные, лыжные, рыболовные, охотничьи и др.)</w:t>
            </w:r>
          </w:p>
        </w:tc>
        <w:tc>
          <w:tcPr>
            <w:tcW w:w="1996" w:type="dxa"/>
            <w:gridSpan w:val="3"/>
          </w:tcPr>
          <w:p w:rsidR="003A1F03" w:rsidRPr="00B55AED" w:rsidRDefault="003A1F03" w:rsidP="003A1F03">
            <w:pPr>
              <w:widowControl/>
              <w:numPr>
                <w:ilvl w:val="0"/>
                <w:numId w:val="3"/>
              </w:numPr>
              <w:spacing w:line="228" w:lineRule="auto"/>
              <w:jc w:val="center"/>
              <w:rPr>
                <w:rFonts w:ascii="Times New Roman" w:hAnsi="Times New Roman" w:cs="Times New Roman"/>
                <w:sz w:val="24"/>
              </w:rPr>
            </w:pPr>
            <w:r w:rsidRPr="00B55AED">
              <w:rPr>
                <w:rFonts w:ascii="Times New Roman" w:hAnsi="Times New Roman" w:cs="Times New Roman"/>
                <w:sz w:val="24"/>
              </w:rPr>
              <w:t xml:space="preserve">количество </w:t>
            </w:r>
            <w:proofErr w:type="spellStart"/>
            <w:r w:rsidRPr="00B55AED">
              <w:rPr>
                <w:rFonts w:ascii="Times New Roman" w:hAnsi="Times New Roman" w:cs="Times New Roman"/>
                <w:sz w:val="24"/>
              </w:rPr>
              <w:t>машино</w:t>
            </w:r>
            <w:proofErr w:type="spellEnd"/>
            <w:r w:rsidRPr="00B55AED">
              <w:rPr>
                <w:rFonts w:ascii="Times New Roman" w:hAnsi="Times New Roman" w:cs="Times New Roman"/>
                <w:sz w:val="24"/>
              </w:rPr>
              <w:t xml:space="preserve">-мест на 100 </w:t>
            </w:r>
            <w:proofErr w:type="gramStart"/>
            <w:r w:rsidRPr="00B55AED">
              <w:rPr>
                <w:rFonts w:ascii="Times New Roman" w:hAnsi="Times New Roman" w:cs="Times New Roman"/>
                <w:sz w:val="24"/>
              </w:rPr>
              <w:t>едино</w:t>
            </w:r>
            <w:r w:rsidR="00EB6167" w:rsidRPr="00B55AED">
              <w:rPr>
                <w:rFonts w:ascii="Times New Roman" w:hAnsi="Times New Roman" w:cs="Times New Roman"/>
                <w:sz w:val="24"/>
              </w:rPr>
              <w:t>-</w:t>
            </w:r>
            <w:r w:rsidRPr="00B55AED">
              <w:rPr>
                <w:rFonts w:ascii="Times New Roman" w:hAnsi="Times New Roman" w:cs="Times New Roman"/>
                <w:sz w:val="24"/>
              </w:rPr>
              <w:t>временных</w:t>
            </w:r>
            <w:proofErr w:type="gramEnd"/>
            <w:r w:rsidRPr="00B55AED">
              <w:rPr>
                <w:rFonts w:ascii="Times New Roman" w:hAnsi="Times New Roman" w:cs="Times New Roman"/>
                <w:sz w:val="24"/>
              </w:rPr>
              <w:t xml:space="preserve"> посетителей</w:t>
            </w:r>
          </w:p>
        </w:tc>
        <w:tc>
          <w:tcPr>
            <w:tcW w:w="1792" w:type="dxa"/>
            <w:gridSpan w:val="2"/>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10</w:t>
            </w:r>
          </w:p>
        </w:tc>
        <w:tc>
          <w:tcPr>
            <w:tcW w:w="1576"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 xml:space="preserve">пешеходная </w:t>
            </w:r>
            <w:r w:rsidRPr="00EB6167">
              <w:rPr>
                <w:rFonts w:ascii="Times New Roman" w:hAnsi="Times New Roman" w:cs="Times New Roman"/>
                <w:spacing w:val="-10"/>
                <w:sz w:val="24"/>
              </w:rPr>
              <w:t>доступность,</w:t>
            </w:r>
            <w:r w:rsidRPr="00423B9C">
              <w:rPr>
                <w:rFonts w:ascii="Times New Roman" w:hAnsi="Times New Roman" w:cs="Times New Roman"/>
                <w:sz w:val="24"/>
              </w:rPr>
              <w:t xml:space="preserve"> </w:t>
            </w:r>
            <w:proofErr w:type="gramStart"/>
            <w:r w:rsidRPr="00423B9C">
              <w:rPr>
                <w:rFonts w:ascii="Times New Roman" w:hAnsi="Times New Roman" w:cs="Times New Roman"/>
                <w:sz w:val="24"/>
              </w:rPr>
              <w:t>м</w:t>
            </w:r>
            <w:proofErr w:type="gramEnd"/>
          </w:p>
        </w:tc>
        <w:tc>
          <w:tcPr>
            <w:tcW w:w="1167" w:type="dxa"/>
          </w:tcPr>
          <w:p w:rsidR="003A1F03" w:rsidRPr="00423B9C" w:rsidRDefault="003A1F03" w:rsidP="003A1F03">
            <w:pPr>
              <w:widowControl/>
              <w:numPr>
                <w:ilvl w:val="0"/>
                <w:numId w:val="3"/>
              </w:numPr>
              <w:spacing w:line="228" w:lineRule="auto"/>
              <w:jc w:val="center"/>
              <w:rPr>
                <w:rFonts w:ascii="Times New Roman" w:hAnsi="Times New Roman" w:cs="Times New Roman"/>
                <w:sz w:val="24"/>
              </w:rPr>
            </w:pPr>
            <w:r w:rsidRPr="00423B9C">
              <w:rPr>
                <w:rFonts w:ascii="Times New Roman" w:hAnsi="Times New Roman" w:cs="Times New Roman"/>
                <w:sz w:val="24"/>
              </w:rPr>
              <w:t>400</w:t>
            </w:r>
          </w:p>
        </w:tc>
      </w:tr>
      <w:tr w:rsidR="00AF4815" w:rsidRPr="00423B9C" w:rsidTr="005244F2">
        <w:trPr>
          <w:trHeight w:val="23"/>
        </w:trPr>
        <w:tc>
          <w:tcPr>
            <w:tcW w:w="816" w:type="dxa"/>
          </w:tcPr>
          <w:p w:rsidR="00AF4815" w:rsidRPr="00B55AED" w:rsidRDefault="00AF4815" w:rsidP="003A1F03">
            <w:pPr>
              <w:widowControl/>
              <w:numPr>
                <w:ilvl w:val="0"/>
                <w:numId w:val="3"/>
              </w:numPr>
              <w:spacing w:line="228" w:lineRule="auto"/>
              <w:contextualSpacing/>
              <w:jc w:val="center"/>
              <w:rPr>
                <w:sz w:val="24"/>
              </w:rPr>
            </w:pPr>
            <w:r w:rsidRPr="00B55AED">
              <w:rPr>
                <w:sz w:val="24"/>
              </w:rPr>
              <w:t>2.3</w:t>
            </w:r>
            <w:r w:rsidR="00F400E5">
              <w:rPr>
                <w:sz w:val="24"/>
              </w:rPr>
              <w:t>1</w:t>
            </w:r>
          </w:p>
        </w:tc>
        <w:tc>
          <w:tcPr>
            <w:tcW w:w="2506" w:type="dxa"/>
            <w:gridSpan w:val="2"/>
          </w:tcPr>
          <w:p w:rsidR="00AF4815" w:rsidRPr="00B55AED" w:rsidRDefault="00AF4815" w:rsidP="00AF4815">
            <w:pPr>
              <w:widowControl/>
              <w:autoSpaceDE w:val="0"/>
              <w:autoSpaceDN w:val="0"/>
              <w:adjustRightInd w:val="0"/>
              <w:rPr>
                <w:rFonts w:cs="Liberation Serif"/>
                <w:sz w:val="24"/>
              </w:rPr>
            </w:pPr>
            <w:r w:rsidRPr="00B55AED">
              <w:rPr>
                <w:rFonts w:cs="Liberation Serif"/>
                <w:sz w:val="24"/>
              </w:rPr>
              <w:t xml:space="preserve">Береговые базы маломерного флота </w:t>
            </w:r>
          </w:p>
        </w:tc>
        <w:tc>
          <w:tcPr>
            <w:tcW w:w="1996" w:type="dxa"/>
            <w:gridSpan w:val="3"/>
          </w:tcPr>
          <w:p w:rsidR="00AF4815" w:rsidRPr="00B55AED" w:rsidRDefault="00AF4815">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100 единовременных посетителей </w:t>
            </w:r>
          </w:p>
        </w:tc>
        <w:tc>
          <w:tcPr>
            <w:tcW w:w="1792" w:type="dxa"/>
            <w:gridSpan w:val="2"/>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10 </w:t>
            </w:r>
          </w:p>
        </w:tc>
        <w:tc>
          <w:tcPr>
            <w:tcW w:w="1576"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пешеходная доступность, </w:t>
            </w:r>
            <w:proofErr w:type="gramStart"/>
            <w:r w:rsidRPr="002B5BE3">
              <w:rPr>
                <w:rFonts w:cs="Liberation Serif"/>
                <w:sz w:val="24"/>
              </w:rPr>
              <w:t>м</w:t>
            </w:r>
            <w:proofErr w:type="gramEnd"/>
            <w:r w:rsidRPr="002B5BE3">
              <w:rPr>
                <w:rFonts w:cs="Liberation Serif"/>
                <w:sz w:val="24"/>
              </w:rPr>
              <w:t xml:space="preserve"> </w:t>
            </w:r>
          </w:p>
        </w:tc>
        <w:tc>
          <w:tcPr>
            <w:tcW w:w="1167"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400 </w:t>
            </w:r>
          </w:p>
        </w:tc>
      </w:tr>
      <w:tr w:rsidR="00AF4815" w:rsidRPr="00423B9C" w:rsidTr="005244F2">
        <w:trPr>
          <w:trHeight w:val="23"/>
        </w:trPr>
        <w:tc>
          <w:tcPr>
            <w:tcW w:w="816" w:type="dxa"/>
          </w:tcPr>
          <w:p w:rsidR="00AF4815" w:rsidRPr="00B55AED" w:rsidRDefault="00AF4815" w:rsidP="003A1F03">
            <w:pPr>
              <w:widowControl/>
              <w:numPr>
                <w:ilvl w:val="0"/>
                <w:numId w:val="3"/>
              </w:numPr>
              <w:spacing w:line="228" w:lineRule="auto"/>
              <w:contextualSpacing/>
              <w:jc w:val="center"/>
              <w:rPr>
                <w:sz w:val="24"/>
              </w:rPr>
            </w:pPr>
            <w:r w:rsidRPr="00B55AED">
              <w:rPr>
                <w:sz w:val="24"/>
              </w:rPr>
              <w:t>2.3</w:t>
            </w:r>
            <w:r w:rsidR="00F400E5">
              <w:rPr>
                <w:sz w:val="24"/>
              </w:rPr>
              <w:t>2</w:t>
            </w:r>
          </w:p>
        </w:tc>
        <w:tc>
          <w:tcPr>
            <w:tcW w:w="2506" w:type="dxa"/>
            <w:gridSpan w:val="2"/>
          </w:tcPr>
          <w:p w:rsidR="00AF4815" w:rsidRPr="00B55AED" w:rsidRDefault="00AF4815">
            <w:pPr>
              <w:widowControl/>
              <w:autoSpaceDE w:val="0"/>
              <w:autoSpaceDN w:val="0"/>
              <w:adjustRightInd w:val="0"/>
              <w:jc w:val="center"/>
              <w:rPr>
                <w:rFonts w:cs="Liberation Serif"/>
                <w:sz w:val="24"/>
              </w:rPr>
            </w:pPr>
            <w:r w:rsidRPr="00B55AED">
              <w:rPr>
                <w:rFonts w:cs="Liberation Serif"/>
                <w:sz w:val="24"/>
              </w:rPr>
              <w:t xml:space="preserve">Дома отдыха и санатории, санатории-профилактории, базы отдыха предприятий и туристские базы </w:t>
            </w:r>
          </w:p>
        </w:tc>
        <w:tc>
          <w:tcPr>
            <w:tcW w:w="1996" w:type="dxa"/>
            <w:gridSpan w:val="3"/>
          </w:tcPr>
          <w:p w:rsidR="00AF4815" w:rsidRPr="00B55AED" w:rsidRDefault="00AF4815">
            <w:pPr>
              <w:widowControl/>
              <w:autoSpaceDE w:val="0"/>
              <w:autoSpaceDN w:val="0"/>
              <w:adjustRightInd w:val="0"/>
              <w:jc w:val="center"/>
              <w:rPr>
                <w:rFonts w:cs="Liberation Serif"/>
                <w:sz w:val="24"/>
              </w:rPr>
            </w:pPr>
            <w:r w:rsidRPr="00B55AED">
              <w:rPr>
                <w:rFonts w:cs="Liberation Serif"/>
                <w:sz w:val="24"/>
              </w:rPr>
              <w:t xml:space="preserve">количество </w:t>
            </w:r>
            <w:proofErr w:type="spellStart"/>
            <w:r w:rsidRPr="00B55AED">
              <w:rPr>
                <w:rFonts w:cs="Liberation Serif"/>
                <w:sz w:val="24"/>
              </w:rPr>
              <w:t>машино</w:t>
            </w:r>
            <w:proofErr w:type="spellEnd"/>
            <w:r w:rsidRPr="00B55AED">
              <w:rPr>
                <w:rFonts w:cs="Liberation Serif"/>
                <w:sz w:val="24"/>
              </w:rPr>
              <w:t xml:space="preserve">-мест на 100 человек отдыхающих и обслуживающего персонала </w:t>
            </w:r>
          </w:p>
        </w:tc>
        <w:tc>
          <w:tcPr>
            <w:tcW w:w="1792" w:type="dxa"/>
            <w:gridSpan w:val="2"/>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3 </w:t>
            </w:r>
          </w:p>
        </w:tc>
        <w:tc>
          <w:tcPr>
            <w:tcW w:w="1576"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пешеходная доступность, </w:t>
            </w:r>
            <w:proofErr w:type="gramStart"/>
            <w:r w:rsidRPr="002B5BE3">
              <w:rPr>
                <w:rFonts w:cs="Liberation Serif"/>
                <w:sz w:val="24"/>
              </w:rPr>
              <w:t>м</w:t>
            </w:r>
            <w:proofErr w:type="gramEnd"/>
            <w:r w:rsidRPr="002B5BE3">
              <w:rPr>
                <w:rFonts w:cs="Liberation Serif"/>
                <w:sz w:val="24"/>
              </w:rPr>
              <w:t xml:space="preserve"> </w:t>
            </w:r>
          </w:p>
        </w:tc>
        <w:tc>
          <w:tcPr>
            <w:tcW w:w="1167" w:type="dxa"/>
          </w:tcPr>
          <w:p w:rsidR="00AF4815" w:rsidRPr="002B5BE3" w:rsidRDefault="00AF4815">
            <w:pPr>
              <w:widowControl/>
              <w:autoSpaceDE w:val="0"/>
              <w:autoSpaceDN w:val="0"/>
              <w:adjustRightInd w:val="0"/>
              <w:jc w:val="center"/>
              <w:rPr>
                <w:rFonts w:cs="Liberation Serif"/>
                <w:sz w:val="24"/>
              </w:rPr>
            </w:pPr>
            <w:r w:rsidRPr="002B5BE3">
              <w:rPr>
                <w:rFonts w:cs="Liberation Serif"/>
                <w:sz w:val="24"/>
              </w:rPr>
              <w:t xml:space="preserve">400 </w:t>
            </w:r>
          </w:p>
        </w:tc>
      </w:tr>
      <w:tr w:rsidR="003A1F03" w:rsidRPr="00423B9C" w:rsidTr="00AD7E75">
        <w:trPr>
          <w:trHeight w:val="23"/>
        </w:trPr>
        <w:tc>
          <w:tcPr>
            <w:tcW w:w="9853" w:type="dxa"/>
            <w:gridSpan w:val="10"/>
          </w:tcPr>
          <w:p w:rsidR="003D796A" w:rsidRPr="003D796A" w:rsidRDefault="003D796A" w:rsidP="003D796A">
            <w:pPr>
              <w:widowControl/>
              <w:autoSpaceDE w:val="0"/>
              <w:autoSpaceDN w:val="0"/>
              <w:adjustRightInd w:val="0"/>
              <w:jc w:val="both"/>
              <w:rPr>
                <w:color w:val="FF0000"/>
                <w:sz w:val="24"/>
              </w:rPr>
            </w:pPr>
            <w:r w:rsidRPr="003D796A">
              <w:rPr>
                <w:color w:val="FF0000"/>
                <w:sz w:val="24"/>
              </w:rPr>
              <w:t>&lt;*&gt; На стоянке (парковке) транспортных сре</w:t>
            </w:r>
            <w:proofErr w:type="gramStart"/>
            <w:r w:rsidRPr="003D796A">
              <w:rPr>
                <w:color w:val="FF0000"/>
                <w:sz w:val="24"/>
              </w:rPr>
              <w:t>дств сл</w:t>
            </w:r>
            <w:proofErr w:type="gramEnd"/>
            <w:r w:rsidRPr="003D796A">
              <w:rPr>
                <w:color w:val="FF0000"/>
                <w:sz w:val="24"/>
              </w:rPr>
              <w:t xml:space="preserve">едует предусматривать </w:t>
            </w:r>
            <w:proofErr w:type="spellStart"/>
            <w:r w:rsidRPr="003D796A">
              <w:rPr>
                <w:color w:val="FF0000"/>
                <w:sz w:val="24"/>
              </w:rPr>
              <w:t>машино</w:t>
            </w:r>
            <w:proofErr w:type="spellEnd"/>
            <w:r w:rsidRPr="003D796A">
              <w:rPr>
                <w:color w:val="FF0000"/>
                <w:sz w:val="24"/>
              </w:rPr>
              <w:t xml:space="preserve">-места для людей с инвалидностью </w:t>
            </w:r>
            <w:r w:rsidRPr="003D796A">
              <w:rPr>
                <w:sz w:val="24"/>
              </w:rPr>
              <w:t xml:space="preserve">в соответствии с требованиями </w:t>
            </w:r>
            <w:hyperlink r:id="rId23" w:history="1">
              <w:r w:rsidRPr="003D796A">
                <w:rPr>
                  <w:color w:val="FF0000"/>
                  <w:sz w:val="24"/>
                </w:rPr>
                <w:t>СП 59.13330.2016</w:t>
              </w:r>
            </w:hyperlink>
            <w:r w:rsidRPr="003D796A">
              <w:rPr>
                <w:color w:val="FF0000"/>
                <w:sz w:val="24"/>
              </w:rPr>
              <w:t xml:space="preserve">, </w:t>
            </w:r>
            <w:hyperlink r:id="rId24" w:history="1">
              <w:r w:rsidRPr="003D796A">
                <w:rPr>
                  <w:color w:val="FF0000"/>
                  <w:sz w:val="24"/>
                </w:rPr>
                <w:t>СП 113.13330.2016</w:t>
              </w:r>
            </w:hyperlink>
            <w:r w:rsidRPr="003D796A">
              <w:rPr>
                <w:color w:val="FF0000"/>
                <w:sz w:val="24"/>
              </w:rPr>
              <w:t xml:space="preserve"> (с последующими изменениями).</w:t>
            </w:r>
          </w:p>
          <w:p w:rsidR="003D796A" w:rsidRPr="003D796A" w:rsidRDefault="003D796A" w:rsidP="003D796A">
            <w:pPr>
              <w:widowControl/>
              <w:autoSpaceDE w:val="0"/>
              <w:autoSpaceDN w:val="0"/>
              <w:adjustRightInd w:val="0"/>
              <w:jc w:val="both"/>
              <w:rPr>
                <w:color w:val="FF0000"/>
                <w:sz w:val="24"/>
              </w:rPr>
            </w:pPr>
            <w:r w:rsidRPr="003D796A">
              <w:rPr>
                <w:color w:val="FF0000"/>
                <w:sz w:val="24"/>
              </w:rPr>
              <w:t>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50 м, от входа в жилое здание - не далее 100 м.</w:t>
            </w:r>
          </w:p>
          <w:p w:rsidR="003A1F03" w:rsidRPr="003D796A" w:rsidRDefault="003A1F03" w:rsidP="00965B3A">
            <w:pPr>
              <w:widowControl/>
              <w:spacing w:line="230" w:lineRule="auto"/>
              <w:ind w:firstLine="709"/>
              <w:contextualSpacing/>
              <w:jc w:val="both"/>
              <w:rPr>
                <w:rFonts w:ascii="Times New Roman" w:hAnsi="Times New Roman" w:cs="Times New Roman"/>
                <w:color w:val="FF0000"/>
                <w:sz w:val="22"/>
                <w:szCs w:val="22"/>
                <w:highlight w:val="white"/>
              </w:rPr>
            </w:pPr>
          </w:p>
        </w:tc>
      </w:tr>
    </w:tbl>
    <w:p w:rsidR="005B58E1" w:rsidRDefault="005B58E1" w:rsidP="00E00CFC">
      <w:pPr>
        <w:autoSpaceDE w:val="0"/>
        <w:autoSpaceDN w:val="0"/>
        <w:adjustRightInd w:val="0"/>
        <w:jc w:val="center"/>
        <w:rPr>
          <w:b/>
          <w:color w:val="FF0000"/>
          <w:sz w:val="26"/>
          <w:szCs w:val="26"/>
        </w:rPr>
      </w:pPr>
    </w:p>
    <w:p w:rsidR="00E00CFC" w:rsidRPr="00E00CFC" w:rsidRDefault="00E00CFC" w:rsidP="00E00CFC">
      <w:pPr>
        <w:autoSpaceDE w:val="0"/>
        <w:autoSpaceDN w:val="0"/>
        <w:adjustRightInd w:val="0"/>
        <w:jc w:val="center"/>
        <w:rPr>
          <w:b/>
          <w:color w:val="FF0000"/>
          <w:sz w:val="26"/>
          <w:szCs w:val="26"/>
        </w:rPr>
      </w:pPr>
    </w:p>
    <w:p w:rsidR="00A64A50" w:rsidRPr="00B55AED" w:rsidRDefault="00A64A50" w:rsidP="00A64A50">
      <w:pPr>
        <w:widowControl/>
        <w:autoSpaceDE w:val="0"/>
        <w:autoSpaceDN w:val="0"/>
        <w:adjustRightInd w:val="0"/>
        <w:jc w:val="center"/>
        <w:outlineLvl w:val="0"/>
        <w:rPr>
          <w:rFonts w:ascii="Liberation Serif" w:hAnsi="Liberation Serif" w:cs="Liberation Serif"/>
          <w:b/>
          <w:bCs/>
          <w:sz w:val="24"/>
          <w:szCs w:val="24"/>
        </w:rPr>
      </w:pPr>
      <w:r w:rsidRPr="00B55AED">
        <w:rPr>
          <w:rFonts w:ascii="Liberation Serif" w:hAnsi="Liberation Serif" w:cs="Liberation Serif"/>
          <w:b/>
          <w:bCs/>
          <w:sz w:val="24"/>
          <w:szCs w:val="24"/>
        </w:rPr>
        <w:lastRenderedPageBreak/>
        <w:t>1.10. Объекты инфраструктуры велосипедного транспорта</w:t>
      </w:r>
    </w:p>
    <w:p w:rsidR="00A64A50" w:rsidRPr="00B55AED" w:rsidRDefault="00A64A50" w:rsidP="00A64A50">
      <w:pPr>
        <w:widowControl/>
        <w:autoSpaceDE w:val="0"/>
        <w:autoSpaceDN w:val="0"/>
        <w:adjustRightInd w:val="0"/>
        <w:ind w:firstLine="540"/>
        <w:jc w:val="both"/>
        <w:rPr>
          <w:rFonts w:ascii="Liberation Serif" w:hAnsi="Liberation Serif" w:cs="Liberation Serif"/>
          <w:sz w:val="24"/>
          <w:szCs w:val="24"/>
        </w:rPr>
      </w:pPr>
    </w:p>
    <w:tbl>
      <w:tblPr>
        <w:tblW w:w="9776" w:type="dxa"/>
        <w:tblLayout w:type="fixed"/>
        <w:tblCellMar>
          <w:top w:w="102" w:type="dxa"/>
          <w:left w:w="62" w:type="dxa"/>
          <w:bottom w:w="102" w:type="dxa"/>
          <w:right w:w="62" w:type="dxa"/>
        </w:tblCellMar>
        <w:tblLook w:val="0000" w:firstRow="0" w:lastRow="0" w:firstColumn="0" w:lastColumn="0" w:noHBand="0" w:noVBand="0"/>
      </w:tblPr>
      <w:tblGrid>
        <w:gridCol w:w="813"/>
        <w:gridCol w:w="2211"/>
        <w:gridCol w:w="1928"/>
        <w:gridCol w:w="1989"/>
        <w:gridCol w:w="1016"/>
        <w:gridCol w:w="1819"/>
      </w:tblGrid>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N </w:t>
            </w:r>
            <w:proofErr w:type="gramStart"/>
            <w:r w:rsidRPr="00B55AED">
              <w:rPr>
                <w:rFonts w:ascii="Liberation Serif" w:hAnsi="Liberation Serif" w:cs="Liberation Serif"/>
                <w:sz w:val="24"/>
                <w:szCs w:val="24"/>
              </w:rPr>
              <w:t>п</w:t>
            </w:r>
            <w:proofErr w:type="gramEnd"/>
            <w:r w:rsidRPr="00B55AED">
              <w:rPr>
                <w:rFonts w:ascii="Liberation Serif" w:hAnsi="Liberation Serif" w:cs="Liberation Serif"/>
                <w:sz w:val="24"/>
                <w:szCs w:val="24"/>
              </w:rPr>
              <w:t>/п</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Наименование объекта</w:t>
            </w:r>
          </w:p>
        </w:tc>
        <w:tc>
          <w:tcPr>
            <w:tcW w:w="3917" w:type="dxa"/>
            <w:gridSpan w:val="2"/>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Предельные показатели минимально допустимого уровня обеспеченности</w:t>
            </w:r>
          </w:p>
        </w:tc>
        <w:tc>
          <w:tcPr>
            <w:tcW w:w="2835" w:type="dxa"/>
            <w:gridSpan w:val="2"/>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Предельные показатели максимально допустимого уровня территориальной доступности</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единица измерения</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величина</w:t>
            </w:r>
          </w:p>
        </w:tc>
        <w:tc>
          <w:tcPr>
            <w:tcW w:w="1016"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единица измерения</w:t>
            </w:r>
          </w:p>
        </w:tc>
        <w:tc>
          <w:tcPr>
            <w:tcW w:w="181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величина</w:t>
            </w:r>
          </w:p>
        </w:tc>
      </w:tr>
      <w:tr w:rsidR="00B55AED" w:rsidRPr="00B55AED" w:rsidTr="008A7129">
        <w:tc>
          <w:tcPr>
            <w:tcW w:w="813"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1</w:t>
            </w:r>
          </w:p>
        </w:tc>
        <w:tc>
          <w:tcPr>
            <w:tcW w:w="2211"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2</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3</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4</w:t>
            </w:r>
          </w:p>
        </w:tc>
        <w:tc>
          <w:tcPr>
            <w:tcW w:w="1016"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5</w:t>
            </w:r>
          </w:p>
        </w:tc>
        <w:tc>
          <w:tcPr>
            <w:tcW w:w="181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6</w:t>
            </w:r>
          </w:p>
        </w:tc>
      </w:tr>
      <w:tr w:rsidR="00B55AED" w:rsidRPr="00B55AED" w:rsidTr="008A7129">
        <w:tc>
          <w:tcPr>
            <w:tcW w:w="813"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outlineLvl w:val="1"/>
              <w:rPr>
                <w:rFonts w:ascii="Liberation Serif" w:hAnsi="Liberation Serif" w:cs="Liberation Serif"/>
                <w:sz w:val="24"/>
                <w:szCs w:val="24"/>
              </w:rPr>
            </w:pPr>
            <w:r w:rsidRPr="00B55AED">
              <w:rPr>
                <w:rFonts w:ascii="Liberation Serif" w:hAnsi="Liberation Serif" w:cs="Liberation Serif"/>
                <w:sz w:val="24"/>
                <w:szCs w:val="24"/>
              </w:rPr>
              <w:t>1</w:t>
            </w:r>
          </w:p>
        </w:tc>
        <w:tc>
          <w:tcPr>
            <w:tcW w:w="8963" w:type="dxa"/>
            <w:gridSpan w:val="5"/>
            <w:tcBorders>
              <w:top w:val="single" w:sz="4" w:space="0" w:color="auto"/>
              <w:left w:val="single" w:sz="4" w:space="0" w:color="auto"/>
              <w:bottom w:val="single" w:sz="4" w:space="0" w:color="auto"/>
              <w:right w:val="single" w:sz="4" w:space="0" w:color="auto"/>
            </w:tcBorders>
          </w:tcPr>
          <w:p w:rsidR="00A64A50" w:rsidRPr="00B55AED" w:rsidRDefault="00A64A50" w:rsidP="005F34CF">
            <w:pPr>
              <w:widowControl/>
              <w:autoSpaceDE w:val="0"/>
              <w:autoSpaceDN w:val="0"/>
              <w:adjustRightInd w:val="0"/>
              <w:jc w:val="both"/>
              <w:rPr>
                <w:rFonts w:ascii="Liberation Serif" w:hAnsi="Liberation Serif" w:cs="Liberation Serif"/>
                <w:sz w:val="24"/>
                <w:szCs w:val="24"/>
              </w:rPr>
            </w:pPr>
            <w:r w:rsidRPr="00B55AED">
              <w:rPr>
                <w:rFonts w:ascii="Liberation Serif" w:hAnsi="Liberation Serif" w:cs="Liberation Serif"/>
                <w:sz w:val="24"/>
                <w:szCs w:val="24"/>
              </w:rPr>
              <w:t>Система объектов инфраструктуры велосипедного транспорта в границах город</w:t>
            </w:r>
            <w:r w:rsidR="005F34CF" w:rsidRPr="00B55AED">
              <w:rPr>
                <w:rFonts w:ascii="Liberation Serif" w:hAnsi="Liberation Serif" w:cs="Liberation Serif"/>
                <w:sz w:val="24"/>
                <w:szCs w:val="24"/>
              </w:rPr>
              <w:t xml:space="preserve">а Кузнецка </w:t>
            </w:r>
            <w:hyperlink w:anchor="Par103" w:history="1">
              <w:r w:rsidR="005F34CF" w:rsidRPr="00B55AED">
                <w:rPr>
                  <w:rFonts w:ascii="Liberation Serif" w:hAnsi="Liberation Serif" w:cs="Liberation Serif"/>
                  <w:sz w:val="24"/>
                  <w:szCs w:val="24"/>
                </w:rPr>
                <w:t>&lt;1&gt;</w:t>
              </w:r>
            </w:hyperlink>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bookmarkStart w:id="31" w:name="Par20"/>
            <w:bookmarkEnd w:id="31"/>
            <w:r w:rsidRPr="00B55AED">
              <w:rPr>
                <w:rFonts w:ascii="Liberation Serif" w:hAnsi="Liberation Serif" w:cs="Liberation Serif"/>
                <w:sz w:val="24"/>
                <w:szCs w:val="24"/>
              </w:rPr>
              <w:t>1.1</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Велосипедная дорожка в пределах квартала</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1 </w:t>
            </w:r>
            <w:hyperlink w:anchor="Par90" w:history="1">
              <w:r w:rsidRPr="00B55AED">
                <w:rPr>
                  <w:rFonts w:ascii="Liberation Serif" w:hAnsi="Liberation Serif" w:cs="Liberation Serif"/>
                  <w:sz w:val="24"/>
                  <w:szCs w:val="24"/>
                </w:rPr>
                <w:t>&lt;*&gt;</w:t>
              </w:r>
            </w:hyperlink>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протяженность, </w:t>
            </w:r>
            <w:proofErr w:type="gramStart"/>
            <w:r w:rsidRPr="00B55AED">
              <w:rPr>
                <w:rFonts w:ascii="Liberation Serif" w:hAnsi="Liberation Serif" w:cs="Liberation Serif"/>
                <w:sz w:val="24"/>
                <w:szCs w:val="24"/>
              </w:rPr>
              <w:t>км</w:t>
            </w:r>
            <w:proofErr w:type="gramEnd"/>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Определяется заданием на проектирование</w:t>
            </w:r>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1.2</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Велосипедная дорожка в пределах микрорайона</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1 </w:t>
            </w:r>
            <w:hyperlink w:anchor="Par90" w:history="1">
              <w:r w:rsidRPr="00B55AED">
                <w:rPr>
                  <w:rFonts w:ascii="Liberation Serif" w:hAnsi="Liberation Serif" w:cs="Liberation Serif"/>
                  <w:sz w:val="24"/>
                  <w:szCs w:val="24"/>
                </w:rPr>
                <w:t>&lt;*&gt;</w:t>
              </w:r>
            </w:hyperlink>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Протяженность, </w:t>
            </w:r>
            <w:proofErr w:type="gramStart"/>
            <w:r w:rsidRPr="00B55AED">
              <w:rPr>
                <w:rFonts w:ascii="Liberation Serif" w:hAnsi="Liberation Serif" w:cs="Liberation Serif"/>
                <w:sz w:val="24"/>
                <w:szCs w:val="24"/>
              </w:rPr>
              <w:t>км</w:t>
            </w:r>
            <w:proofErr w:type="gramEnd"/>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Определяется заданием на проектирование</w:t>
            </w:r>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1.3</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Велосипедная дорожка в пределах жилого района</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roofErr w:type="gramStart"/>
            <w:r w:rsidRPr="00B55AED">
              <w:rPr>
                <w:rFonts w:ascii="Liberation Serif" w:hAnsi="Liberation Serif" w:cs="Liberation Serif"/>
                <w:sz w:val="24"/>
                <w:szCs w:val="24"/>
              </w:rPr>
              <w:t>1 (включает в себя велосипедные дорожки кварталов,</w:t>
            </w:r>
            <w:proofErr w:type="gramEnd"/>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микрорайонов, объединенных участками, пересекающими магистральные улицы регулируемого движения,</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улицы и дороги местного значения, либо находящиеся в составе поперечного профиля указанных улиц и дорог)</w:t>
            </w:r>
          </w:p>
          <w:p w:rsidR="00A64A50" w:rsidRPr="00B55AED" w:rsidRDefault="00C50645">
            <w:pPr>
              <w:widowControl/>
              <w:autoSpaceDE w:val="0"/>
              <w:autoSpaceDN w:val="0"/>
              <w:adjustRightInd w:val="0"/>
              <w:jc w:val="center"/>
              <w:rPr>
                <w:rFonts w:ascii="Liberation Serif" w:hAnsi="Liberation Serif" w:cs="Liberation Serif"/>
                <w:sz w:val="24"/>
                <w:szCs w:val="24"/>
              </w:rPr>
            </w:pPr>
            <w:hyperlink w:anchor="Par90" w:history="1">
              <w:r w:rsidR="00A64A50" w:rsidRPr="00B55AED">
                <w:rPr>
                  <w:rFonts w:ascii="Liberation Serif" w:hAnsi="Liberation Serif" w:cs="Liberation Serif"/>
                  <w:sz w:val="24"/>
                  <w:szCs w:val="24"/>
                </w:rPr>
                <w:t>&lt;*&gt;</w:t>
              </w:r>
            </w:hyperlink>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протяженность, </w:t>
            </w:r>
            <w:proofErr w:type="gramStart"/>
            <w:r w:rsidRPr="00B55AED">
              <w:rPr>
                <w:rFonts w:ascii="Liberation Serif" w:hAnsi="Liberation Serif" w:cs="Liberation Serif"/>
                <w:sz w:val="24"/>
                <w:szCs w:val="24"/>
              </w:rPr>
              <w:lastRenderedPageBreak/>
              <w:t>км</w:t>
            </w:r>
            <w:proofErr w:type="gramEnd"/>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lastRenderedPageBreak/>
              <w:t xml:space="preserve">определяется </w:t>
            </w:r>
            <w:r w:rsidRPr="00B55AED">
              <w:rPr>
                <w:rFonts w:ascii="Liberation Serif" w:hAnsi="Liberation Serif" w:cs="Liberation Serif"/>
                <w:sz w:val="24"/>
                <w:szCs w:val="24"/>
              </w:rPr>
              <w:lastRenderedPageBreak/>
              <w:t>заданием на проектирование</w:t>
            </w:r>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bookmarkStart w:id="32" w:name="Par47"/>
            <w:bookmarkEnd w:id="32"/>
            <w:r w:rsidRPr="00B55AED">
              <w:rPr>
                <w:rFonts w:ascii="Liberation Serif" w:hAnsi="Liberation Serif" w:cs="Liberation Serif"/>
                <w:sz w:val="24"/>
                <w:szCs w:val="24"/>
              </w:rPr>
              <w:lastRenderedPageBreak/>
              <w:t>1.4</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Велосипедные дорожки в парках культуры и отдыха, городских парках</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1 на объект</w:t>
            </w:r>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rPr>
          <w:trHeight w:val="1062"/>
        </w:trPr>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протяженность, </w:t>
            </w:r>
            <w:proofErr w:type="gramStart"/>
            <w:r w:rsidRPr="00B55AED">
              <w:rPr>
                <w:rFonts w:ascii="Liberation Serif" w:hAnsi="Liberation Serif" w:cs="Liberation Serif"/>
                <w:sz w:val="24"/>
                <w:szCs w:val="24"/>
              </w:rPr>
              <w:t>км</w:t>
            </w:r>
            <w:proofErr w:type="gramEnd"/>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определяется заданием на проектирование </w:t>
            </w:r>
            <w:hyperlink w:anchor="Par91" w:history="1">
              <w:r w:rsidRPr="00B55AED">
                <w:rPr>
                  <w:rFonts w:ascii="Liberation Serif" w:hAnsi="Liberation Serif" w:cs="Liberation Serif"/>
                  <w:sz w:val="24"/>
                  <w:szCs w:val="24"/>
                </w:rPr>
                <w:t>&lt;**&gt;</w:t>
              </w:r>
            </w:hyperlink>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1.5</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Велосипедные дорожки в составе поперечного профиля улично-дорожной сети магистральных улиц регулируемого движения,</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улиц и дорог местного значения, в том числе обеспечивающие связь велосипедных дорожек, указанных в </w:t>
            </w:r>
            <w:hyperlink w:anchor="Par20" w:history="1">
              <w:r w:rsidRPr="00B55AED">
                <w:rPr>
                  <w:rFonts w:ascii="Liberation Serif" w:hAnsi="Liberation Serif" w:cs="Liberation Serif"/>
                  <w:sz w:val="24"/>
                  <w:szCs w:val="24"/>
                </w:rPr>
                <w:t>пунктах 1.1</w:t>
              </w:r>
            </w:hyperlink>
            <w:r w:rsidRPr="00B55AED">
              <w:rPr>
                <w:rFonts w:ascii="Liberation Serif" w:hAnsi="Liberation Serif" w:cs="Liberation Serif"/>
                <w:sz w:val="24"/>
                <w:szCs w:val="24"/>
              </w:rPr>
              <w:t xml:space="preserve"> - </w:t>
            </w:r>
            <w:hyperlink w:anchor="Par47" w:history="1">
              <w:r w:rsidRPr="00B55AED">
                <w:rPr>
                  <w:rFonts w:ascii="Liberation Serif" w:hAnsi="Liberation Serif" w:cs="Liberation Serif"/>
                  <w:sz w:val="24"/>
                  <w:szCs w:val="24"/>
                </w:rPr>
                <w:t>1.4</w:t>
              </w:r>
            </w:hyperlink>
            <w:r w:rsidRPr="00B55AED">
              <w:rPr>
                <w:rFonts w:ascii="Liberation Serif" w:hAnsi="Liberation Serif" w:cs="Liberation Serif"/>
                <w:sz w:val="24"/>
                <w:szCs w:val="24"/>
              </w:rPr>
              <w:t>:</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определяется необходимостью обеспечения связей велосипедных дорожек, указанных в </w:t>
            </w:r>
            <w:hyperlink w:anchor="Par20" w:history="1">
              <w:r w:rsidRPr="00B55AED">
                <w:rPr>
                  <w:rFonts w:ascii="Liberation Serif" w:hAnsi="Liberation Serif" w:cs="Liberation Serif"/>
                  <w:sz w:val="24"/>
                  <w:szCs w:val="24"/>
                </w:rPr>
                <w:t>пунктах 1.1</w:t>
              </w:r>
            </w:hyperlink>
            <w:r w:rsidRPr="00B55AED">
              <w:rPr>
                <w:rFonts w:ascii="Liberation Serif" w:hAnsi="Liberation Serif" w:cs="Liberation Serif"/>
                <w:sz w:val="24"/>
                <w:szCs w:val="24"/>
              </w:rPr>
              <w:t xml:space="preserve"> - </w:t>
            </w:r>
            <w:hyperlink w:anchor="Par47" w:history="1">
              <w:r w:rsidRPr="00B55AED">
                <w:rPr>
                  <w:rFonts w:ascii="Liberation Serif" w:hAnsi="Liberation Serif" w:cs="Liberation Serif"/>
                  <w:sz w:val="24"/>
                  <w:szCs w:val="24"/>
                </w:rPr>
                <w:t>1.4</w:t>
              </w:r>
            </w:hyperlink>
            <w:r w:rsidRPr="00B55AED">
              <w:rPr>
                <w:rFonts w:ascii="Liberation Serif" w:hAnsi="Liberation Serif" w:cs="Liberation Serif"/>
                <w:sz w:val="24"/>
                <w:szCs w:val="24"/>
              </w:rPr>
              <w:t>, в единую сеть</w:t>
            </w:r>
          </w:p>
          <w:p w:rsidR="00A64A50" w:rsidRPr="00B55AED" w:rsidRDefault="00C50645">
            <w:pPr>
              <w:widowControl/>
              <w:autoSpaceDE w:val="0"/>
              <w:autoSpaceDN w:val="0"/>
              <w:adjustRightInd w:val="0"/>
              <w:jc w:val="center"/>
              <w:rPr>
                <w:rFonts w:ascii="Liberation Serif" w:hAnsi="Liberation Serif" w:cs="Liberation Serif"/>
                <w:sz w:val="24"/>
                <w:szCs w:val="24"/>
              </w:rPr>
            </w:pPr>
            <w:hyperlink w:anchor="Par90" w:history="1">
              <w:r w:rsidR="00A64A50" w:rsidRPr="00B55AED">
                <w:rPr>
                  <w:rFonts w:ascii="Liberation Serif" w:hAnsi="Liberation Serif" w:cs="Liberation Serif"/>
                  <w:sz w:val="24"/>
                  <w:szCs w:val="24"/>
                </w:rPr>
                <w:t>&lt;*&gt;</w:t>
              </w:r>
            </w:hyperlink>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протяженность, </w:t>
            </w:r>
            <w:proofErr w:type="gramStart"/>
            <w:r w:rsidRPr="00B55AED">
              <w:rPr>
                <w:rFonts w:ascii="Liberation Serif" w:hAnsi="Liberation Serif" w:cs="Liberation Serif"/>
                <w:sz w:val="24"/>
                <w:szCs w:val="24"/>
              </w:rPr>
              <w:t>км</w:t>
            </w:r>
            <w:proofErr w:type="gramEnd"/>
          </w:p>
        </w:tc>
        <w:tc>
          <w:tcPr>
            <w:tcW w:w="1989"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 xml:space="preserve">определяется заданием на проектирование </w:t>
            </w:r>
            <w:hyperlink w:anchor="Par92" w:history="1">
              <w:r w:rsidRPr="00B55AED">
                <w:rPr>
                  <w:rFonts w:ascii="Liberation Serif" w:hAnsi="Liberation Serif" w:cs="Liberation Serif"/>
                  <w:sz w:val="24"/>
                  <w:szCs w:val="24"/>
                </w:rPr>
                <w:t>&lt;***&gt;</w:t>
              </w:r>
            </w:hyperlink>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813"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rPr>
                <w:rFonts w:ascii="Liberation Serif" w:hAnsi="Liberation Serif" w:cs="Liberation Serif"/>
                <w:sz w:val="24"/>
                <w:szCs w:val="24"/>
              </w:rPr>
            </w:pPr>
          </w:p>
        </w:tc>
        <w:tc>
          <w:tcPr>
            <w:tcW w:w="8963" w:type="dxa"/>
            <w:gridSpan w:val="5"/>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both"/>
              <w:rPr>
                <w:rFonts w:ascii="Liberation Serif" w:hAnsi="Liberation Serif" w:cs="Liberation Serif"/>
                <w:sz w:val="22"/>
                <w:szCs w:val="22"/>
              </w:rPr>
            </w:pPr>
            <w:bookmarkStart w:id="33" w:name="Par66"/>
            <w:bookmarkEnd w:id="33"/>
            <w:r w:rsidRPr="00B55AED">
              <w:rPr>
                <w:rFonts w:ascii="Liberation Serif" w:hAnsi="Liberation Serif" w:cs="Liberation Serif"/>
                <w:sz w:val="22"/>
                <w:szCs w:val="22"/>
              </w:rPr>
              <w:t>&lt;1&gt; Система объектов инфраструктуры велосипедного транспорта (далее - система) в границах городских и сельских населенных пунктов в зависимости от их планировочных особенностей включает велосипедные дорожки (</w:t>
            </w:r>
            <w:proofErr w:type="spellStart"/>
            <w:r w:rsidRPr="00B55AED">
              <w:rPr>
                <w:rFonts w:ascii="Liberation Serif" w:hAnsi="Liberation Serif" w:cs="Liberation Serif"/>
                <w:sz w:val="22"/>
                <w:szCs w:val="22"/>
              </w:rPr>
              <w:t>велопешеходные</w:t>
            </w:r>
            <w:proofErr w:type="spellEnd"/>
            <w:r w:rsidRPr="00B55AED">
              <w:rPr>
                <w:rFonts w:ascii="Liberation Serif" w:hAnsi="Liberation Serif" w:cs="Liberation Serif"/>
                <w:sz w:val="22"/>
                <w:szCs w:val="22"/>
              </w:rPr>
              <w:t xml:space="preserve"> дорожки, а также полосы для велосипедистов):</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кварталов (передвижение внутри квартала, </w:t>
            </w:r>
            <w:proofErr w:type="spellStart"/>
            <w:r w:rsidRPr="00B55AED">
              <w:rPr>
                <w:rFonts w:ascii="Liberation Serif" w:hAnsi="Liberation Serif" w:cs="Liberation Serif"/>
                <w:sz w:val="22"/>
                <w:szCs w:val="22"/>
              </w:rPr>
              <w:t>велотранспортные</w:t>
            </w:r>
            <w:proofErr w:type="spellEnd"/>
            <w:r w:rsidRPr="00B55AED">
              <w:rPr>
                <w:rFonts w:ascii="Liberation Serif" w:hAnsi="Liberation Serif" w:cs="Liberation Serif"/>
                <w:sz w:val="22"/>
                <w:szCs w:val="22"/>
              </w:rPr>
              <w:t xml:space="preserve"> маршруты, обеспечивающие доступ к жилым зданиям и другим местам притяжения, характеризующиеся низкой скоростью, низкой интенсивностью движения);</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микрорайонов (передвижение внутри микрорайона, </w:t>
            </w:r>
            <w:proofErr w:type="spellStart"/>
            <w:r w:rsidRPr="00B55AED">
              <w:rPr>
                <w:rFonts w:ascii="Liberation Serif" w:hAnsi="Liberation Serif" w:cs="Liberation Serif"/>
                <w:sz w:val="22"/>
                <w:szCs w:val="22"/>
              </w:rPr>
              <w:t>велотранспортные</w:t>
            </w:r>
            <w:proofErr w:type="spellEnd"/>
            <w:r w:rsidRPr="00B55AED">
              <w:rPr>
                <w:rFonts w:ascii="Liberation Serif" w:hAnsi="Liberation Serif" w:cs="Liberation Serif"/>
                <w:sz w:val="22"/>
                <w:szCs w:val="22"/>
              </w:rPr>
              <w:t xml:space="preserve"> маршруты, обеспечивающие доступ к жилым зданиям и другим местам притяжения, характеризующиеся низкой скоростью, низкой интенсивностью движения);</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жилых районов (передвижение между микрорайонами и кварталами в пределах жилого района) общегородского значении (передвижение между жилыми районами, жилыми районами и рекреационными территориями, </w:t>
            </w:r>
            <w:proofErr w:type="spellStart"/>
            <w:r w:rsidRPr="00B55AED">
              <w:rPr>
                <w:rFonts w:ascii="Liberation Serif" w:hAnsi="Liberation Serif" w:cs="Liberation Serif"/>
                <w:sz w:val="22"/>
                <w:szCs w:val="22"/>
              </w:rPr>
              <w:t>велотранспортные</w:t>
            </w:r>
            <w:proofErr w:type="spellEnd"/>
            <w:r w:rsidRPr="00B55AED">
              <w:rPr>
                <w:rFonts w:ascii="Liberation Serif" w:hAnsi="Liberation Serif" w:cs="Liberation Serif"/>
                <w:sz w:val="22"/>
                <w:szCs w:val="22"/>
              </w:rPr>
              <w:t xml:space="preserve"> маршруты, обеспечивающие быстрое и беспрепятственное передвижение между частями населенного пункта);</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в составе поперечного профиля улично-дорожной сети.</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Цели создания системы:</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повышение удобства передвижения на расстояния до 10 - 15 км;</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повышение доступности территорий;</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решение транспортных, экологических, социальных проблем;</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сокращение затрат на здравоохранение;</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повышение качества среды обитания за счет сокращения числа поездок на автомобилях на расстояния до 10 - 15 км.</w:t>
            </w:r>
          </w:p>
          <w:p w:rsidR="00A64A50" w:rsidRPr="00B55AED" w:rsidRDefault="00A64A50">
            <w:pPr>
              <w:widowControl/>
              <w:autoSpaceDE w:val="0"/>
              <w:autoSpaceDN w:val="0"/>
              <w:adjustRightInd w:val="0"/>
              <w:jc w:val="both"/>
              <w:rPr>
                <w:rFonts w:ascii="Liberation Serif" w:hAnsi="Liberation Serif" w:cs="Liberation Serif"/>
                <w:sz w:val="22"/>
                <w:szCs w:val="22"/>
              </w:rPr>
            </w:pPr>
            <w:proofErr w:type="gramStart"/>
            <w:r w:rsidRPr="00B55AED">
              <w:rPr>
                <w:rFonts w:ascii="Liberation Serif" w:hAnsi="Liberation Serif" w:cs="Liberation Serif"/>
                <w:sz w:val="22"/>
                <w:szCs w:val="22"/>
              </w:rPr>
              <w:t xml:space="preserve">Система формируется в составе концепций благоустройства территорий населенного пункта, либо проектной документации по благоустройству отдельных территорий населенного пункта, либо комплексных схем организации дорожного движения, либо проектов организации дорожного движения, либо при разработке проектов планировки территорий населенного пункта, в случае если в состав таких проектов включаются проекты организации дорожного движения, разрабатываемые в соответствии с требованиями Федерального </w:t>
            </w:r>
            <w:hyperlink r:id="rId25" w:history="1">
              <w:r w:rsidRPr="00B55AED">
                <w:rPr>
                  <w:rFonts w:ascii="Liberation Serif" w:hAnsi="Liberation Serif" w:cs="Liberation Serif"/>
                  <w:sz w:val="22"/>
                  <w:szCs w:val="22"/>
                </w:rPr>
                <w:t>закона</w:t>
              </w:r>
            </w:hyperlink>
            <w:r w:rsidRPr="00B55AED">
              <w:rPr>
                <w:rFonts w:ascii="Liberation Serif" w:hAnsi="Liberation Serif" w:cs="Liberation Serif"/>
                <w:sz w:val="22"/>
                <w:szCs w:val="22"/>
              </w:rPr>
              <w:t xml:space="preserve"> "Об организации дорожного движения</w:t>
            </w:r>
            <w:proofErr w:type="gramEnd"/>
            <w:r w:rsidRPr="00B55AED">
              <w:rPr>
                <w:rFonts w:ascii="Liberation Serif" w:hAnsi="Liberation Serif" w:cs="Liberation Serif"/>
                <w:sz w:val="22"/>
                <w:szCs w:val="22"/>
              </w:rPr>
              <w:t xml:space="preserve"> в Российской Федерации и о внесении изменений в отдельные законодательные акты Российской Федерации".</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lastRenderedPageBreak/>
              <w:t>При создании велосипедных путей рекомендуется связывать все части населенного пункта, создавая условия для беспрепятственного передвижения на велосипеде.</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Типология объектов велосипедной инфраструктуры зависит от их функции (транспортная или рекреационная), роли в масштабе муниципального образования и характеристик автомобильного и пешеходного трафика пространств, в которые интегрируется </w:t>
            </w:r>
            <w:proofErr w:type="spellStart"/>
            <w:r w:rsidRPr="00B55AED">
              <w:rPr>
                <w:rFonts w:ascii="Liberation Serif" w:hAnsi="Liberation Serif" w:cs="Liberation Serif"/>
                <w:sz w:val="22"/>
                <w:szCs w:val="22"/>
              </w:rPr>
              <w:t>велодвижение</w:t>
            </w:r>
            <w:proofErr w:type="spellEnd"/>
            <w:r w:rsidRPr="00B55AED">
              <w:rPr>
                <w:rFonts w:ascii="Liberation Serif" w:hAnsi="Liberation Serif" w:cs="Liberation Serif"/>
                <w:sz w:val="22"/>
                <w:szCs w:val="22"/>
              </w:rPr>
              <w:t>. В зависимости от этих факторов могут применяться различные решения - от организации полностью изолированной велосипедной дорожки до полного отсутствия выделенных велосипедных дорожек или полос для велосипедистов на местных улицах и проездах, где скоростной режим не превышает 30 км/ч.</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При проектировании и устройстве </w:t>
            </w:r>
            <w:proofErr w:type="spellStart"/>
            <w:r w:rsidRPr="00B55AED">
              <w:rPr>
                <w:rFonts w:ascii="Liberation Serif" w:hAnsi="Liberation Serif" w:cs="Liberation Serif"/>
                <w:sz w:val="22"/>
                <w:szCs w:val="22"/>
              </w:rPr>
              <w:t>велополос</w:t>
            </w:r>
            <w:proofErr w:type="spellEnd"/>
            <w:r w:rsidRPr="00B55AED">
              <w:rPr>
                <w:rFonts w:ascii="Liberation Serif" w:hAnsi="Liberation Serif" w:cs="Liberation Serif"/>
                <w:sz w:val="22"/>
                <w:szCs w:val="22"/>
              </w:rPr>
              <w:t xml:space="preserve">, </w:t>
            </w:r>
            <w:proofErr w:type="spellStart"/>
            <w:r w:rsidRPr="00B55AED">
              <w:rPr>
                <w:rFonts w:ascii="Liberation Serif" w:hAnsi="Liberation Serif" w:cs="Liberation Serif"/>
                <w:sz w:val="22"/>
                <w:szCs w:val="22"/>
              </w:rPr>
              <w:t>велопешеходных</w:t>
            </w:r>
            <w:proofErr w:type="spellEnd"/>
            <w:r w:rsidRPr="00B55AED">
              <w:rPr>
                <w:rFonts w:ascii="Liberation Serif" w:hAnsi="Liberation Serif" w:cs="Liberation Serif"/>
                <w:sz w:val="22"/>
                <w:szCs w:val="22"/>
              </w:rPr>
              <w:t xml:space="preserve"> дорожек следует соблюдать следующие рекомендации:</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w:t>
            </w:r>
            <w:proofErr w:type="spellStart"/>
            <w:r w:rsidRPr="00B55AED">
              <w:rPr>
                <w:rFonts w:ascii="Liberation Serif" w:hAnsi="Liberation Serif" w:cs="Liberation Serif"/>
                <w:sz w:val="22"/>
                <w:szCs w:val="22"/>
              </w:rPr>
              <w:t>велополосы</w:t>
            </w:r>
            <w:proofErr w:type="spellEnd"/>
            <w:r w:rsidRPr="00B55AED">
              <w:rPr>
                <w:rFonts w:ascii="Liberation Serif" w:hAnsi="Liberation Serif" w:cs="Liberation Serif"/>
                <w:sz w:val="22"/>
                <w:szCs w:val="22"/>
              </w:rPr>
              <w:t xml:space="preserve">, </w:t>
            </w:r>
            <w:proofErr w:type="spellStart"/>
            <w:r w:rsidRPr="00B55AED">
              <w:rPr>
                <w:rFonts w:ascii="Liberation Serif" w:hAnsi="Liberation Serif" w:cs="Liberation Serif"/>
                <w:sz w:val="22"/>
                <w:szCs w:val="22"/>
              </w:rPr>
              <w:t>велопешеходные</w:t>
            </w:r>
            <w:proofErr w:type="spellEnd"/>
            <w:r w:rsidRPr="00B55AED">
              <w:rPr>
                <w:rFonts w:ascii="Liberation Serif" w:hAnsi="Liberation Serif" w:cs="Liberation Serif"/>
                <w:sz w:val="22"/>
                <w:szCs w:val="22"/>
              </w:rPr>
              <w:t xml:space="preserve"> дорожки необходимо проектировать таким образом, чтобы они обеспечивали непрерывность всего комплекса пешеходных и </w:t>
            </w:r>
            <w:proofErr w:type="spellStart"/>
            <w:r w:rsidRPr="00B55AED">
              <w:rPr>
                <w:rFonts w:ascii="Liberation Serif" w:hAnsi="Liberation Serif" w:cs="Liberation Serif"/>
                <w:sz w:val="22"/>
                <w:szCs w:val="22"/>
              </w:rPr>
              <w:t>велотранспортных</w:t>
            </w:r>
            <w:proofErr w:type="spellEnd"/>
            <w:r w:rsidRPr="00B55AED">
              <w:rPr>
                <w:rFonts w:ascii="Liberation Serif" w:hAnsi="Liberation Serif" w:cs="Liberation Serif"/>
                <w:sz w:val="22"/>
                <w:szCs w:val="22"/>
              </w:rPr>
              <w:t xml:space="preserve"> маршрутов, а также свободный доступ для всех велосипедистов к объектам тяготения (зданиям, сооружениям, объектам транспортной инфраструктуры и пр.);</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w:t>
            </w:r>
            <w:proofErr w:type="spellStart"/>
            <w:r w:rsidRPr="00B55AED">
              <w:rPr>
                <w:rFonts w:ascii="Liberation Serif" w:hAnsi="Liberation Serif" w:cs="Liberation Serif"/>
                <w:sz w:val="22"/>
                <w:szCs w:val="22"/>
              </w:rPr>
              <w:t>велотранспортные</w:t>
            </w:r>
            <w:proofErr w:type="spellEnd"/>
            <w:r w:rsidRPr="00B55AED">
              <w:rPr>
                <w:rFonts w:ascii="Liberation Serif" w:hAnsi="Liberation Serif" w:cs="Liberation Serif"/>
                <w:sz w:val="22"/>
                <w:szCs w:val="22"/>
              </w:rPr>
              <w:t xml:space="preserve"> маршруты следует прокладывать по кратчайшим путям с учетом обеспечения безопасности движения;</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w:t>
            </w:r>
            <w:proofErr w:type="spellStart"/>
            <w:r w:rsidRPr="00B55AED">
              <w:rPr>
                <w:rFonts w:ascii="Liberation Serif" w:hAnsi="Liberation Serif" w:cs="Liberation Serif"/>
                <w:sz w:val="22"/>
                <w:szCs w:val="22"/>
              </w:rPr>
              <w:t>велополосы</w:t>
            </w:r>
            <w:proofErr w:type="spellEnd"/>
            <w:r w:rsidRPr="00B55AED">
              <w:rPr>
                <w:rFonts w:ascii="Liberation Serif" w:hAnsi="Liberation Serif" w:cs="Liberation Serif"/>
                <w:sz w:val="22"/>
                <w:szCs w:val="22"/>
              </w:rPr>
              <w:t xml:space="preserve"> и </w:t>
            </w:r>
            <w:proofErr w:type="spellStart"/>
            <w:r w:rsidRPr="00B55AED">
              <w:rPr>
                <w:rFonts w:ascii="Liberation Serif" w:hAnsi="Liberation Serif" w:cs="Liberation Serif"/>
                <w:sz w:val="22"/>
                <w:szCs w:val="22"/>
              </w:rPr>
              <w:t>велопешеходные</w:t>
            </w:r>
            <w:proofErr w:type="spellEnd"/>
            <w:r w:rsidRPr="00B55AED">
              <w:rPr>
                <w:rFonts w:ascii="Liberation Serif" w:hAnsi="Liberation Serif" w:cs="Liberation Serif"/>
                <w:sz w:val="22"/>
                <w:szCs w:val="22"/>
              </w:rPr>
              <w:t xml:space="preserve"> дорожки следует выполнять, по возможности, без изменения продольного профиля участка, с минимальным числом пересечений с проезжей частью улиц;</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обустройство </w:t>
            </w:r>
            <w:proofErr w:type="spellStart"/>
            <w:r w:rsidRPr="00B55AED">
              <w:rPr>
                <w:rFonts w:ascii="Liberation Serif" w:hAnsi="Liberation Serif" w:cs="Liberation Serif"/>
                <w:sz w:val="22"/>
                <w:szCs w:val="22"/>
              </w:rPr>
              <w:t>велопешеходных</w:t>
            </w:r>
            <w:proofErr w:type="spellEnd"/>
            <w:r w:rsidRPr="00B55AED">
              <w:rPr>
                <w:rFonts w:ascii="Liberation Serif" w:hAnsi="Liberation Serif" w:cs="Liberation Serif"/>
                <w:sz w:val="22"/>
                <w:szCs w:val="22"/>
              </w:rPr>
              <w:t xml:space="preserve"> дорожек должно обеспечивать комфортность движения по ним всех предполагаемых (прогнозируемых) групп пользователей;</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необходимо обеспечить полное или частичное разделение основных встречных и пересекающихся потоков велосипедистов и пешеходов в зонах массового тяготения населения;</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 решетки водостока, размещаемые при необходимости на </w:t>
            </w:r>
            <w:proofErr w:type="spellStart"/>
            <w:r w:rsidRPr="00B55AED">
              <w:rPr>
                <w:rFonts w:ascii="Liberation Serif" w:hAnsi="Liberation Serif" w:cs="Liberation Serif"/>
                <w:sz w:val="22"/>
                <w:szCs w:val="22"/>
              </w:rPr>
              <w:t>велопешеходных</w:t>
            </w:r>
            <w:proofErr w:type="spellEnd"/>
            <w:r w:rsidRPr="00B55AED">
              <w:rPr>
                <w:rFonts w:ascii="Liberation Serif" w:hAnsi="Liberation Serif" w:cs="Liberation Serif"/>
                <w:sz w:val="22"/>
                <w:szCs w:val="22"/>
              </w:rPr>
              <w:t xml:space="preserve"> дорожках и </w:t>
            </w:r>
            <w:proofErr w:type="spellStart"/>
            <w:r w:rsidRPr="00B55AED">
              <w:rPr>
                <w:rFonts w:ascii="Liberation Serif" w:hAnsi="Liberation Serif" w:cs="Liberation Serif"/>
                <w:sz w:val="22"/>
                <w:szCs w:val="22"/>
              </w:rPr>
              <w:t>велополосах</w:t>
            </w:r>
            <w:proofErr w:type="spellEnd"/>
            <w:r w:rsidRPr="00B55AED">
              <w:rPr>
                <w:rFonts w:ascii="Liberation Serif" w:hAnsi="Liberation Serif" w:cs="Liberation Serif"/>
                <w:sz w:val="22"/>
                <w:szCs w:val="22"/>
              </w:rPr>
              <w:t>, должны выполняться со щелями, направленными поперек направления движения велосипедистов.</w:t>
            </w:r>
          </w:p>
          <w:p w:rsidR="00A64A50" w:rsidRPr="00B55AED" w:rsidRDefault="00A64A50">
            <w:pPr>
              <w:widowControl/>
              <w:autoSpaceDE w:val="0"/>
              <w:autoSpaceDN w:val="0"/>
              <w:adjustRightInd w:val="0"/>
              <w:jc w:val="both"/>
              <w:rPr>
                <w:rFonts w:ascii="Liberation Serif" w:hAnsi="Liberation Serif" w:cs="Liberation Serif"/>
                <w:sz w:val="22"/>
                <w:szCs w:val="22"/>
              </w:rPr>
            </w:pPr>
            <w:proofErr w:type="spellStart"/>
            <w:r w:rsidRPr="00B55AED">
              <w:rPr>
                <w:rFonts w:ascii="Liberation Serif" w:hAnsi="Liberation Serif" w:cs="Liberation Serif"/>
                <w:sz w:val="22"/>
                <w:szCs w:val="22"/>
              </w:rPr>
              <w:t>Велополосы</w:t>
            </w:r>
            <w:proofErr w:type="spellEnd"/>
            <w:r w:rsidRPr="00B55AED">
              <w:rPr>
                <w:rFonts w:ascii="Liberation Serif" w:hAnsi="Liberation Serif" w:cs="Liberation Serif"/>
                <w:sz w:val="22"/>
                <w:szCs w:val="22"/>
              </w:rPr>
              <w:t xml:space="preserve"> на сети дорог выделяются и обозначаются дорожными знаками и разметкой в соответствии с Правилами дорожного движения и </w:t>
            </w:r>
            <w:hyperlink r:id="rId26" w:history="1">
              <w:r w:rsidRPr="00B55AED">
                <w:rPr>
                  <w:rFonts w:ascii="Liberation Serif" w:hAnsi="Liberation Serif" w:cs="Liberation Serif"/>
                  <w:sz w:val="22"/>
                  <w:szCs w:val="22"/>
                </w:rPr>
                <w:t xml:space="preserve">ГОСТ </w:t>
              </w:r>
              <w:proofErr w:type="gramStart"/>
              <w:r w:rsidRPr="00B55AED">
                <w:rPr>
                  <w:rFonts w:ascii="Liberation Serif" w:hAnsi="Liberation Serif" w:cs="Liberation Serif"/>
                  <w:sz w:val="22"/>
                  <w:szCs w:val="22"/>
                </w:rPr>
                <w:t>Р</w:t>
              </w:r>
              <w:proofErr w:type="gramEnd"/>
              <w:r w:rsidRPr="00B55AED">
                <w:rPr>
                  <w:rFonts w:ascii="Liberation Serif" w:hAnsi="Liberation Serif" w:cs="Liberation Serif"/>
                  <w:sz w:val="22"/>
                  <w:szCs w:val="22"/>
                </w:rPr>
                <w:t xml:space="preserve"> 52289-2019</w:t>
              </w:r>
            </w:hyperlink>
            <w:r w:rsidRPr="00B55AED">
              <w:rPr>
                <w:rFonts w:ascii="Liberation Serif" w:hAnsi="Liberation Serif" w:cs="Liberation Serif"/>
                <w:sz w:val="22"/>
                <w:szCs w:val="22"/>
              </w:rPr>
              <w:t xml:space="preserve">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Велосипедные дорожки и </w:t>
            </w:r>
            <w:proofErr w:type="spellStart"/>
            <w:r w:rsidRPr="00B55AED">
              <w:rPr>
                <w:rFonts w:ascii="Liberation Serif" w:hAnsi="Liberation Serif" w:cs="Liberation Serif"/>
                <w:sz w:val="22"/>
                <w:szCs w:val="22"/>
              </w:rPr>
              <w:t>велопешеходные</w:t>
            </w:r>
            <w:proofErr w:type="spellEnd"/>
            <w:r w:rsidRPr="00B55AED">
              <w:rPr>
                <w:rFonts w:ascii="Liberation Serif" w:hAnsi="Liberation Serif" w:cs="Liberation Serif"/>
                <w:sz w:val="22"/>
                <w:szCs w:val="22"/>
              </w:rPr>
              <w:t xml:space="preserve"> дорожки, образующие </w:t>
            </w:r>
            <w:proofErr w:type="spellStart"/>
            <w:r w:rsidRPr="00B55AED">
              <w:rPr>
                <w:rFonts w:ascii="Liberation Serif" w:hAnsi="Liberation Serif" w:cs="Liberation Serif"/>
                <w:sz w:val="22"/>
                <w:szCs w:val="22"/>
              </w:rPr>
              <w:t>велотранспортные</w:t>
            </w:r>
            <w:proofErr w:type="spellEnd"/>
            <w:r w:rsidRPr="00B55AED">
              <w:rPr>
                <w:rFonts w:ascii="Liberation Serif" w:hAnsi="Liberation Serif" w:cs="Liberation Serif"/>
                <w:sz w:val="22"/>
                <w:szCs w:val="22"/>
              </w:rPr>
              <w:t xml:space="preserve"> маршруты местного значения, должны соединяться между собой с обеспечением сквозного проезда в соседние кварталы для создания непрерывной сети велодорожек. </w:t>
            </w:r>
            <w:proofErr w:type="spellStart"/>
            <w:r w:rsidRPr="00B55AED">
              <w:rPr>
                <w:rFonts w:ascii="Liberation Serif" w:hAnsi="Liberation Serif" w:cs="Liberation Serif"/>
                <w:sz w:val="22"/>
                <w:szCs w:val="22"/>
              </w:rPr>
              <w:t>Веломаршруты</w:t>
            </w:r>
            <w:proofErr w:type="spellEnd"/>
            <w:r w:rsidRPr="00B55AED">
              <w:rPr>
                <w:rFonts w:ascii="Liberation Serif" w:hAnsi="Liberation Serif" w:cs="Liberation Serif"/>
                <w:sz w:val="22"/>
                <w:szCs w:val="22"/>
              </w:rPr>
              <w:t xml:space="preserve"> внутри кварталов могут идти как элемент проезжей части с выделением разметкой или как элемент совмещенного с механическими транспортными средствами движения при условии применения мероприятий по снижению скорости движения, в том числе искусственных неровностей в соответствии с </w:t>
            </w:r>
            <w:hyperlink r:id="rId27" w:history="1">
              <w:r w:rsidRPr="00B55AED">
                <w:rPr>
                  <w:rFonts w:ascii="Liberation Serif" w:hAnsi="Liberation Serif" w:cs="Liberation Serif"/>
                  <w:sz w:val="22"/>
                  <w:szCs w:val="22"/>
                </w:rPr>
                <w:t xml:space="preserve">ГОСТ </w:t>
              </w:r>
              <w:proofErr w:type="gramStart"/>
              <w:r w:rsidRPr="00B55AED">
                <w:rPr>
                  <w:rFonts w:ascii="Liberation Serif" w:hAnsi="Liberation Serif" w:cs="Liberation Serif"/>
                  <w:sz w:val="22"/>
                  <w:szCs w:val="22"/>
                </w:rPr>
                <w:t>Р</w:t>
              </w:r>
              <w:proofErr w:type="gramEnd"/>
              <w:r w:rsidRPr="00B55AED">
                <w:rPr>
                  <w:rFonts w:ascii="Liberation Serif" w:hAnsi="Liberation Serif" w:cs="Liberation Serif"/>
                  <w:sz w:val="22"/>
                  <w:szCs w:val="22"/>
                </w:rPr>
                <w:t xml:space="preserve"> 52605-2006</w:t>
              </w:r>
            </w:hyperlink>
            <w:r w:rsidRPr="00B55AED">
              <w:rPr>
                <w:rFonts w:ascii="Liberation Serif" w:hAnsi="Liberation Serif" w:cs="Liberation Serif"/>
                <w:sz w:val="22"/>
                <w:szCs w:val="22"/>
              </w:rPr>
              <w:t xml:space="preserve"> "Технические средства организации дорожного движения. Искусственные неровности. Общие технические требования. Правила применения".</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xml:space="preserve">Во дворах жилых домов </w:t>
            </w:r>
            <w:proofErr w:type="spellStart"/>
            <w:r w:rsidRPr="00B55AED">
              <w:rPr>
                <w:rFonts w:ascii="Liberation Serif" w:hAnsi="Liberation Serif" w:cs="Liberation Serif"/>
                <w:sz w:val="22"/>
                <w:szCs w:val="22"/>
              </w:rPr>
              <w:t>велополосы</w:t>
            </w:r>
            <w:proofErr w:type="spellEnd"/>
            <w:r w:rsidRPr="00B55AED">
              <w:rPr>
                <w:rFonts w:ascii="Liberation Serif" w:hAnsi="Liberation Serif" w:cs="Liberation Serif"/>
                <w:sz w:val="22"/>
                <w:szCs w:val="22"/>
              </w:rPr>
              <w:t xml:space="preserve"> не устраиваются.</w:t>
            </w:r>
          </w:p>
          <w:p w:rsidR="00A64A50" w:rsidRPr="00B55AED" w:rsidRDefault="00A64A50">
            <w:pPr>
              <w:widowControl/>
              <w:autoSpaceDE w:val="0"/>
              <w:autoSpaceDN w:val="0"/>
              <w:adjustRightInd w:val="0"/>
              <w:jc w:val="both"/>
              <w:rPr>
                <w:rFonts w:ascii="Liberation Serif" w:hAnsi="Liberation Serif" w:cs="Liberation Serif"/>
                <w:sz w:val="22"/>
                <w:szCs w:val="22"/>
              </w:rPr>
            </w:pPr>
            <w:bookmarkStart w:id="34" w:name="Par90"/>
            <w:bookmarkEnd w:id="34"/>
            <w:r w:rsidRPr="00B55AED">
              <w:rPr>
                <w:rFonts w:ascii="Liberation Serif" w:hAnsi="Liberation Serif" w:cs="Liberation Serif"/>
                <w:sz w:val="22"/>
                <w:szCs w:val="22"/>
              </w:rPr>
              <w:t>&lt;*&gt; В условиях реконструкции застройки кварталов, микрорайонов, жилых районов, а также улично-дорожной сети возможность создания велодорожек определяется наличием соответствующих территорий для их размещения, техническими параметрами улиц и дорог в соответствии с нормативными требованиями и условиями безопасности передвижения участников дорожного движения и пешеходов.</w:t>
            </w:r>
          </w:p>
          <w:p w:rsidR="00A64A50" w:rsidRPr="00B55AED" w:rsidRDefault="00A64A50">
            <w:pPr>
              <w:widowControl/>
              <w:autoSpaceDE w:val="0"/>
              <w:autoSpaceDN w:val="0"/>
              <w:adjustRightInd w:val="0"/>
              <w:jc w:val="both"/>
              <w:rPr>
                <w:rFonts w:ascii="Liberation Serif" w:hAnsi="Liberation Serif" w:cs="Liberation Serif"/>
                <w:sz w:val="22"/>
                <w:szCs w:val="22"/>
              </w:rPr>
            </w:pPr>
            <w:bookmarkStart w:id="35" w:name="Par91"/>
            <w:bookmarkEnd w:id="35"/>
            <w:r w:rsidRPr="00B55AED">
              <w:rPr>
                <w:rFonts w:ascii="Liberation Serif" w:hAnsi="Liberation Serif" w:cs="Liberation Serif"/>
                <w:sz w:val="22"/>
                <w:szCs w:val="22"/>
              </w:rPr>
              <w:t>&lt;**&gt; 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w:t>
            </w:r>
          </w:p>
          <w:p w:rsidR="00A64A50" w:rsidRPr="00B55AED" w:rsidRDefault="00A64A50">
            <w:pPr>
              <w:widowControl/>
              <w:autoSpaceDE w:val="0"/>
              <w:autoSpaceDN w:val="0"/>
              <w:adjustRightInd w:val="0"/>
              <w:jc w:val="both"/>
              <w:rPr>
                <w:rFonts w:ascii="Liberation Serif" w:hAnsi="Liberation Serif" w:cs="Liberation Serif"/>
                <w:sz w:val="24"/>
                <w:szCs w:val="24"/>
              </w:rPr>
            </w:pPr>
            <w:bookmarkStart w:id="36" w:name="Par92"/>
            <w:bookmarkEnd w:id="36"/>
            <w:r w:rsidRPr="00B55AED">
              <w:rPr>
                <w:rFonts w:ascii="Liberation Serif" w:hAnsi="Liberation Serif" w:cs="Liberation Serif"/>
                <w:sz w:val="22"/>
                <w:szCs w:val="22"/>
              </w:rPr>
              <w:t>&lt;***&gt; На магистральных улицах регулируемого движения допускается предусматривать велосипедные дорожки, выделенные разделительными полосами. Допускается устраивать велосипедные полосы по краю улиц и дорог местного значения.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tc>
      </w:tr>
      <w:tr w:rsidR="00B55AED" w:rsidRPr="00B55AED" w:rsidTr="008A7129">
        <w:tc>
          <w:tcPr>
            <w:tcW w:w="813"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outlineLvl w:val="1"/>
              <w:rPr>
                <w:rFonts w:ascii="Liberation Serif" w:hAnsi="Liberation Serif" w:cs="Liberation Serif"/>
                <w:sz w:val="24"/>
                <w:szCs w:val="24"/>
              </w:rPr>
            </w:pPr>
            <w:r w:rsidRPr="00B55AED">
              <w:rPr>
                <w:rFonts w:ascii="Liberation Serif" w:hAnsi="Liberation Serif" w:cs="Liberation Serif"/>
                <w:sz w:val="24"/>
                <w:szCs w:val="24"/>
              </w:rPr>
              <w:lastRenderedPageBreak/>
              <w:t>2</w:t>
            </w:r>
          </w:p>
        </w:tc>
        <w:tc>
          <w:tcPr>
            <w:tcW w:w="8963" w:type="dxa"/>
            <w:gridSpan w:val="5"/>
            <w:tcBorders>
              <w:top w:val="single" w:sz="4" w:space="0" w:color="auto"/>
              <w:left w:val="single" w:sz="4" w:space="0" w:color="auto"/>
              <w:bottom w:val="single" w:sz="4" w:space="0" w:color="auto"/>
              <w:right w:val="single" w:sz="4" w:space="0" w:color="auto"/>
            </w:tcBorders>
          </w:tcPr>
          <w:p w:rsidR="00A64A50" w:rsidRPr="00B55AED" w:rsidRDefault="00A64A50" w:rsidP="005F34CF">
            <w:pPr>
              <w:widowControl/>
              <w:autoSpaceDE w:val="0"/>
              <w:autoSpaceDN w:val="0"/>
              <w:adjustRightInd w:val="0"/>
              <w:jc w:val="both"/>
              <w:rPr>
                <w:rFonts w:ascii="Liberation Serif" w:hAnsi="Liberation Serif" w:cs="Liberation Serif"/>
                <w:sz w:val="24"/>
                <w:szCs w:val="24"/>
              </w:rPr>
            </w:pPr>
            <w:r w:rsidRPr="00B55AED">
              <w:rPr>
                <w:rFonts w:ascii="Liberation Serif" w:hAnsi="Liberation Serif" w:cs="Liberation Serif"/>
                <w:sz w:val="24"/>
                <w:szCs w:val="24"/>
              </w:rPr>
              <w:t>Система объектов инфраструктуры велосипедного т</w:t>
            </w:r>
            <w:r w:rsidR="005F34CF" w:rsidRPr="00B55AED">
              <w:rPr>
                <w:rFonts w:ascii="Liberation Serif" w:hAnsi="Liberation Serif" w:cs="Liberation Serif"/>
                <w:sz w:val="24"/>
                <w:szCs w:val="24"/>
              </w:rPr>
              <w:t>ранспорта за границами города Кузнецка</w:t>
            </w:r>
            <w:r w:rsidRPr="00B55AED">
              <w:rPr>
                <w:rFonts w:ascii="Liberation Serif" w:hAnsi="Liberation Serif" w:cs="Liberation Serif"/>
                <w:sz w:val="24"/>
                <w:szCs w:val="24"/>
              </w:rPr>
              <w:t xml:space="preserve"> </w:t>
            </w:r>
            <w:hyperlink w:anchor="Par103" w:history="1">
              <w:r w:rsidRPr="00B55AED">
                <w:rPr>
                  <w:rFonts w:ascii="Liberation Serif" w:hAnsi="Liberation Serif" w:cs="Liberation Serif"/>
                  <w:sz w:val="24"/>
                  <w:szCs w:val="24"/>
                </w:rPr>
                <w:t>&lt;1&gt;</w:t>
              </w:r>
            </w:hyperlink>
          </w:p>
        </w:tc>
      </w:tr>
      <w:tr w:rsidR="00B55AED" w:rsidRPr="00B55AED" w:rsidTr="008A7129">
        <w:tc>
          <w:tcPr>
            <w:tcW w:w="813"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lastRenderedPageBreak/>
              <w:t>2.1</w:t>
            </w:r>
          </w:p>
        </w:tc>
        <w:tc>
          <w:tcPr>
            <w:tcW w:w="2211"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Велосипедные дорожки на подходах к населенным пунктам, к местам рекреаций, местам приложения труда и на туристических маршрутах</w:t>
            </w: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количество</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(объект)</w:t>
            </w:r>
          </w:p>
        </w:tc>
        <w:tc>
          <w:tcPr>
            <w:tcW w:w="1989" w:type="dxa"/>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Определяется заданием на проектирование</w:t>
            </w:r>
          </w:p>
        </w:tc>
        <w:tc>
          <w:tcPr>
            <w:tcW w:w="2835" w:type="dxa"/>
            <w:gridSpan w:val="2"/>
            <w:vMerge w:val="restart"/>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не нормируется</w:t>
            </w:r>
          </w:p>
        </w:tc>
      </w:tr>
      <w:tr w:rsidR="00B55AED" w:rsidRPr="00B55AED" w:rsidTr="008A7129">
        <w:tc>
          <w:tcPr>
            <w:tcW w:w="813"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2211"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ind w:firstLine="540"/>
              <w:jc w:val="both"/>
              <w:rPr>
                <w:rFonts w:ascii="Liberation Serif" w:hAnsi="Liberation Serif" w:cs="Liberation Serif"/>
                <w:sz w:val="24"/>
                <w:szCs w:val="24"/>
              </w:rPr>
            </w:pPr>
          </w:p>
        </w:tc>
        <w:tc>
          <w:tcPr>
            <w:tcW w:w="1928" w:type="dxa"/>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протяженность,</w:t>
            </w:r>
          </w:p>
          <w:p w:rsidR="00A64A50" w:rsidRPr="00B55AED" w:rsidRDefault="00A64A50">
            <w:pPr>
              <w:widowControl/>
              <w:autoSpaceDE w:val="0"/>
              <w:autoSpaceDN w:val="0"/>
              <w:adjustRightInd w:val="0"/>
              <w:jc w:val="center"/>
              <w:rPr>
                <w:rFonts w:ascii="Liberation Serif" w:hAnsi="Liberation Serif" w:cs="Liberation Serif"/>
                <w:sz w:val="24"/>
                <w:szCs w:val="24"/>
              </w:rPr>
            </w:pPr>
            <w:r w:rsidRPr="00B55AED">
              <w:rPr>
                <w:rFonts w:ascii="Liberation Serif" w:hAnsi="Liberation Serif" w:cs="Liberation Serif"/>
                <w:sz w:val="24"/>
                <w:szCs w:val="24"/>
              </w:rPr>
              <w:t>км</w:t>
            </w:r>
          </w:p>
        </w:tc>
        <w:tc>
          <w:tcPr>
            <w:tcW w:w="1989" w:type="dxa"/>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c>
          <w:tcPr>
            <w:tcW w:w="2835" w:type="dxa"/>
            <w:gridSpan w:val="2"/>
            <w:vMerge/>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center"/>
              <w:rPr>
                <w:rFonts w:ascii="Liberation Serif" w:hAnsi="Liberation Serif" w:cs="Liberation Serif"/>
                <w:sz w:val="24"/>
                <w:szCs w:val="24"/>
              </w:rPr>
            </w:pPr>
          </w:p>
        </w:tc>
      </w:tr>
      <w:tr w:rsidR="00B55AED" w:rsidRPr="00B55AED" w:rsidTr="008A7129">
        <w:tc>
          <w:tcPr>
            <w:tcW w:w="9776" w:type="dxa"/>
            <w:gridSpan w:val="6"/>
            <w:tcBorders>
              <w:top w:val="single" w:sz="4" w:space="0" w:color="auto"/>
              <w:left w:val="single" w:sz="4" w:space="0" w:color="auto"/>
              <w:bottom w:val="single" w:sz="4" w:space="0" w:color="auto"/>
              <w:right w:val="single" w:sz="4" w:space="0" w:color="auto"/>
            </w:tcBorders>
          </w:tcPr>
          <w:p w:rsidR="00A64A50" w:rsidRPr="00B55AED" w:rsidRDefault="00A64A50">
            <w:pPr>
              <w:widowControl/>
              <w:autoSpaceDE w:val="0"/>
              <w:autoSpaceDN w:val="0"/>
              <w:adjustRightInd w:val="0"/>
              <w:jc w:val="both"/>
              <w:rPr>
                <w:rFonts w:ascii="Liberation Serif" w:hAnsi="Liberation Serif" w:cs="Liberation Serif"/>
                <w:sz w:val="22"/>
                <w:szCs w:val="22"/>
              </w:rPr>
            </w:pPr>
            <w:bookmarkStart w:id="37" w:name="Par103"/>
            <w:bookmarkEnd w:id="37"/>
            <w:r w:rsidRPr="00B55AED">
              <w:rPr>
                <w:rFonts w:ascii="Liberation Serif" w:hAnsi="Liberation Serif" w:cs="Liberation Serif"/>
                <w:sz w:val="22"/>
                <w:szCs w:val="22"/>
              </w:rPr>
              <w:t>&lt;1&gt; Система объектов инфраструктуры велосипедного транспорта за границами городских и сельских населенных пунктов в зависимости статуса населенного пункта, особенностей прилегающих территорий включает велосипедные дорожки:</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на подходах к населенным пунктам;</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к местам рекреаций;</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на туристических маршрутах;</w:t>
            </w:r>
          </w:p>
          <w:p w:rsidR="00A64A50" w:rsidRPr="00B55AED" w:rsidRDefault="00A64A50">
            <w:pPr>
              <w:widowControl/>
              <w:autoSpaceDE w:val="0"/>
              <w:autoSpaceDN w:val="0"/>
              <w:adjustRightInd w:val="0"/>
              <w:jc w:val="both"/>
              <w:rPr>
                <w:rFonts w:ascii="Liberation Serif" w:hAnsi="Liberation Serif" w:cs="Liberation Serif"/>
                <w:sz w:val="22"/>
                <w:szCs w:val="22"/>
              </w:rPr>
            </w:pPr>
            <w:r w:rsidRPr="00B55AED">
              <w:rPr>
                <w:rFonts w:ascii="Liberation Serif" w:hAnsi="Liberation Serif" w:cs="Liberation Serif"/>
                <w:sz w:val="22"/>
                <w:szCs w:val="22"/>
              </w:rPr>
              <w:t>- к местам приложения труда.</w:t>
            </w:r>
          </w:p>
          <w:p w:rsidR="00A64A50" w:rsidRPr="00B55AED" w:rsidRDefault="00A64A50">
            <w:pPr>
              <w:widowControl/>
              <w:autoSpaceDE w:val="0"/>
              <w:autoSpaceDN w:val="0"/>
              <w:adjustRightInd w:val="0"/>
              <w:jc w:val="both"/>
              <w:rPr>
                <w:rFonts w:ascii="Liberation Serif" w:hAnsi="Liberation Serif" w:cs="Liberation Serif"/>
                <w:sz w:val="24"/>
                <w:szCs w:val="24"/>
              </w:rPr>
            </w:pPr>
            <w:r w:rsidRPr="00B55AED">
              <w:rPr>
                <w:rFonts w:ascii="Liberation Serif" w:hAnsi="Liberation Serif" w:cs="Liberation Serif"/>
                <w:sz w:val="22"/>
                <w:szCs w:val="22"/>
              </w:rPr>
              <w:t xml:space="preserve">Велосипедные дорожки на подходах к населенным пунктам должны присоединяться к системе объектов </w:t>
            </w:r>
            <w:proofErr w:type="spellStart"/>
            <w:r w:rsidRPr="00B55AED">
              <w:rPr>
                <w:rFonts w:ascii="Liberation Serif" w:hAnsi="Liberation Serif" w:cs="Liberation Serif"/>
                <w:sz w:val="22"/>
                <w:szCs w:val="22"/>
              </w:rPr>
              <w:t>велотранспортной</w:t>
            </w:r>
            <w:proofErr w:type="spellEnd"/>
            <w:r w:rsidRPr="00B55AED">
              <w:rPr>
                <w:rFonts w:ascii="Liberation Serif" w:hAnsi="Liberation Serif" w:cs="Liberation Serif"/>
                <w:sz w:val="22"/>
                <w:szCs w:val="22"/>
              </w:rPr>
              <w:t xml:space="preserve"> инфраструктуры населенных пунктов в целях обеспечения непрерывности велосипедного движения.</w:t>
            </w:r>
          </w:p>
        </w:tc>
      </w:tr>
    </w:tbl>
    <w:p w:rsidR="00A64A50" w:rsidRDefault="00A64A50" w:rsidP="005B58E1">
      <w:pPr>
        <w:pStyle w:val="afc"/>
        <w:numPr>
          <w:ilvl w:val="0"/>
          <w:numId w:val="3"/>
        </w:numPr>
        <w:autoSpaceDE w:val="0"/>
        <w:autoSpaceDN w:val="0"/>
        <w:adjustRightInd w:val="0"/>
        <w:jc w:val="center"/>
        <w:rPr>
          <w:b/>
          <w:sz w:val="24"/>
          <w:szCs w:val="24"/>
        </w:rPr>
      </w:pPr>
      <w:r w:rsidRPr="005B58E1">
        <w:rPr>
          <w:b/>
          <w:sz w:val="24"/>
          <w:szCs w:val="24"/>
        </w:rPr>
        <w:t xml:space="preserve"> </w:t>
      </w:r>
    </w:p>
    <w:p w:rsidR="005B58E1" w:rsidRPr="005B58E1" w:rsidRDefault="00A64A50" w:rsidP="005B58E1">
      <w:pPr>
        <w:pStyle w:val="afc"/>
        <w:numPr>
          <w:ilvl w:val="0"/>
          <w:numId w:val="3"/>
        </w:numPr>
        <w:autoSpaceDE w:val="0"/>
        <w:autoSpaceDN w:val="0"/>
        <w:adjustRightInd w:val="0"/>
        <w:jc w:val="center"/>
        <w:rPr>
          <w:b/>
          <w:sz w:val="24"/>
          <w:szCs w:val="24"/>
        </w:rPr>
      </w:pPr>
      <w:r w:rsidRPr="00B55AED">
        <w:rPr>
          <w:b/>
          <w:sz w:val="24"/>
          <w:szCs w:val="24"/>
        </w:rPr>
        <w:t>1.11</w:t>
      </w:r>
      <w:r w:rsidR="005B58E1" w:rsidRPr="00B55AED">
        <w:rPr>
          <w:b/>
          <w:sz w:val="24"/>
          <w:szCs w:val="24"/>
        </w:rPr>
        <w:t xml:space="preserve">. </w:t>
      </w:r>
      <w:r w:rsidR="005B58E1" w:rsidRPr="005B58E1">
        <w:rPr>
          <w:b/>
          <w:sz w:val="24"/>
          <w:szCs w:val="24"/>
        </w:rPr>
        <w:t>Расчетные показатели  мест (площадок) по накоплению твердых коммунальных отходов</w:t>
      </w:r>
    </w:p>
    <w:p w:rsidR="005B58E1" w:rsidRPr="005B58E1" w:rsidRDefault="005B58E1" w:rsidP="005B58E1">
      <w:pPr>
        <w:pStyle w:val="afc"/>
        <w:numPr>
          <w:ilvl w:val="0"/>
          <w:numId w:val="3"/>
        </w:numPr>
        <w:autoSpaceDE w:val="0"/>
        <w:autoSpaceDN w:val="0"/>
        <w:adjustRightInd w:val="0"/>
        <w:jc w:val="both"/>
        <w:rPr>
          <w:sz w:val="24"/>
          <w:szCs w:val="24"/>
        </w:rPr>
      </w:pPr>
    </w:p>
    <w:p w:rsidR="005B58E1" w:rsidRPr="005B58E1" w:rsidRDefault="005B58E1" w:rsidP="005B58E1">
      <w:pPr>
        <w:pStyle w:val="afc"/>
        <w:numPr>
          <w:ilvl w:val="0"/>
          <w:numId w:val="3"/>
        </w:numPr>
        <w:autoSpaceDE w:val="0"/>
        <w:autoSpaceDN w:val="0"/>
        <w:adjustRightInd w:val="0"/>
        <w:jc w:val="right"/>
        <w:rPr>
          <w:sz w:val="18"/>
          <w:szCs w:val="1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3351"/>
        <w:gridCol w:w="1540"/>
        <w:gridCol w:w="1540"/>
        <w:gridCol w:w="1540"/>
        <w:gridCol w:w="959"/>
      </w:tblGrid>
      <w:tr w:rsidR="005B58E1" w:rsidRPr="00C30770" w:rsidTr="00814871">
        <w:tc>
          <w:tcPr>
            <w:tcW w:w="709" w:type="dxa"/>
            <w:vMerge w:val="restart"/>
            <w:tcBorders>
              <w:top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 xml:space="preserve">№№ </w:t>
            </w:r>
            <w:proofErr w:type="spellStart"/>
            <w:r w:rsidRPr="00C30770">
              <w:rPr>
                <w:sz w:val="24"/>
                <w:szCs w:val="24"/>
              </w:rPr>
              <w:t>пп</w:t>
            </w:r>
            <w:proofErr w:type="spellEnd"/>
          </w:p>
        </w:tc>
        <w:tc>
          <w:tcPr>
            <w:tcW w:w="3351" w:type="dxa"/>
            <w:vMerge w:val="restart"/>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p>
          <w:p w:rsidR="005B58E1" w:rsidRPr="00C30770" w:rsidRDefault="005B58E1" w:rsidP="003F32A1">
            <w:pPr>
              <w:autoSpaceDE w:val="0"/>
              <w:autoSpaceDN w:val="0"/>
              <w:adjustRightInd w:val="0"/>
              <w:jc w:val="center"/>
              <w:rPr>
                <w:sz w:val="24"/>
                <w:szCs w:val="24"/>
              </w:rPr>
            </w:pPr>
          </w:p>
          <w:p w:rsidR="005B58E1" w:rsidRPr="00C30770" w:rsidRDefault="005B58E1" w:rsidP="003F32A1">
            <w:pPr>
              <w:autoSpaceDE w:val="0"/>
              <w:autoSpaceDN w:val="0"/>
              <w:adjustRightInd w:val="0"/>
              <w:jc w:val="center"/>
              <w:rPr>
                <w:sz w:val="24"/>
                <w:szCs w:val="24"/>
              </w:rPr>
            </w:pPr>
            <w:r w:rsidRPr="00C30770">
              <w:rPr>
                <w:sz w:val="24"/>
                <w:szCs w:val="24"/>
              </w:rPr>
              <w:t>Наименование объекта</w:t>
            </w:r>
          </w:p>
        </w:tc>
        <w:tc>
          <w:tcPr>
            <w:tcW w:w="3080" w:type="dxa"/>
            <w:gridSpan w:val="2"/>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Минимально допустимый уровень обеспеченности</w:t>
            </w:r>
          </w:p>
        </w:tc>
        <w:tc>
          <w:tcPr>
            <w:tcW w:w="2499" w:type="dxa"/>
            <w:gridSpan w:val="2"/>
            <w:tcBorders>
              <w:top w:val="single" w:sz="4" w:space="0" w:color="auto"/>
              <w:left w:val="single" w:sz="4" w:space="0" w:color="auto"/>
              <w:bottom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Максимально допустимый уровень территориальной доступности</w:t>
            </w:r>
          </w:p>
        </w:tc>
      </w:tr>
      <w:tr w:rsidR="005B58E1" w:rsidRPr="00C30770" w:rsidTr="00814871">
        <w:tc>
          <w:tcPr>
            <w:tcW w:w="709" w:type="dxa"/>
            <w:vMerge/>
            <w:tcBorders>
              <w:top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both"/>
              <w:rPr>
                <w:sz w:val="24"/>
                <w:szCs w:val="24"/>
              </w:rPr>
            </w:pPr>
          </w:p>
        </w:tc>
        <w:tc>
          <w:tcPr>
            <w:tcW w:w="3351" w:type="dxa"/>
            <w:vMerge/>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both"/>
              <w:rPr>
                <w:sz w:val="24"/>
                <w:szCs w:val="24"/>
              </w:rPr>
            </w:pP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Единица измерения</w:t>
            </w: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Величина</w:t>
            </w: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Единица измерения</w:t>
            </w:r>
          </w:p>
        </w:tc>
        <w:tc>
          <w:tcPr>
            <w:tcW w:w="959" w:type="dxa"/>
            <w:tcBorders>
              <w:top w:val="single" w:sz="4" w:space="0" w:color="auto"/>
              <w:left w:val="single" w:sz="4" w:space="0" w:color="auto"/>
              <w:bottom w:val="single" w:sz="4" w:space="0" w:color="auto"/>
            </w:tcBorders>
          </w:tcPr>
          <w:p w:rsidR="005B58E1" w:rsidRPr="00C30770" w:rsidRDefault="005B58E1" w:rsidP="003F32A1">
            <w:pPr>
              <w:autoSpaceDE w:val="0"/>
              <w:autoSpaceDN w:val="0"/>
              <w:adjustRightInd w:val="0"/>
              <w:jc w:val="center"/>
              <w:rPr>
                <w:sz w:val="24"/>
                <w:szCs w:val="24"/>
              </w:rPr>
            </w:pPr>
            <w:r w:rsidRPr="00C30770">
              <w:rPr>
                <w:sz w:val="24"/>
                <w:szCs w:val="24"/>
              </w:rPr>
              <w:t>Величина</w:t>
            </w:r>
          </w:p>
        </w:tc>
      </w:tr>
      <w:tr w:rsidR="005B58E1" w:rsidRPr="00C30770" w:rsidTr="00814871">
        <w:tc>
          <w:tcPr>
            <w:tcW w:w="709" w:type="dxa"/>
            <w:tcBorders>
              <w:top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p>
          <w:p w:rsidR="005B58E1" w:rsidRPr="00C30770" w:rsidRDefault="005B58E1" w:rsidP="003F32A1">
            <w:pPr>
              <w:autoSpaceDE w:val="0"/>
              <w:autoSpaceDN w:val="0"/>
              <w:adjustRightInd w:val="0"/>
              <w:jc w:val="center"/>
              <w:rPr>
                <w:sz w:val="24"/>
                <w:szCs w:val="24"/>
              </w:rPr>
            </w:pPr>
            <w:r w:rsidRPr="00C30770">
              <w:rPr>
                <w:sz w:val="24"/>
                <w:szCs w:val="24"/>
              </w:rPr>
              <w:t>1</w:t>
            </w:r>
          </w:p>
        </w:tc>
        <w:tc>
          <w:tcPr>
            <w:tcW w:w="3351"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center"/>
              <w:rPr>
                <w:sz w:val="24"/>
                <w:szCs w:val="24"/>
              </w:rPr>
            </w:pPr>
          </w:p>
          <w:p w:rsidR="005B58E1" w:rsidRPr="00C30770" w:rsidRDefault="005B58E1" w:rsidP="003F32A1">
            <w:pPr>
              <w:autoSpaceDE w:val="0"/>
              <w:autoSpaceDN w:val="0"/>
              <w:adjustRightInd w:val="0"/>
              <w:jc w:val="center"/>
              <w:rPr>
                <w:sz w:val="24"/>
                <w:szCs w:val="24"/>
              </w:rPr>
            </w:pPr>
            <w:r w:rsidRPr="00C30770">
              <w:rPr>
                <w:sz w:val="24"/>
                <w:szCs w:val="24"/>
              </w:rPr>
              <w:t>Полигон ТБО</w:t>
            </w: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both"/>
              <w:rPr>
                <w:sz w:val="24"/>
                <w:szCs w:val="24"/>
              </w:rPr>
            </w:pPr>
            <w:r w:rsidRPr="00C30770">
              <w:rPr>
                <w:sz w:val="24"/>
                <w:szCs w:val="24"/>
              </w:rPr>
              <w:t xml:space="preserve">Тыс. </w:t>
            </w:r>
            <w:proofErr w:type="spellStart"/>
            <w:r w:rsidRPr="00C30770">
              <w:rPr>
                <w:sz w:val="24"/>
                <w:szCs w:val="24"/>
              </w:rPr>
              <w:t>куб.м</w:t>
            </w:r>
            <w:proofErr w:type="spellEnd"/>
            <w:r w:rsidRPr="00C30770">
              <w:rPr>
                <w:sz w:val="24"/>
                <w:szCs w:val="24"/>
              </w:rPr>
              <w:t>. накопления отходов</w:t>
            </w: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both"/>
              <w:rPr>
                <w:sz w:val="24"/>
                <w:szCs w:val="24"/>
              </w:rPr>
            </w:pPr>
            <w:r w:rsidRPr="00C30770">
              <w:rPr>
                <w:sz w:val="24"/>
                <w:szCs w:val="24"/>
              </w:rPr>
              <w:t>В расчете на 20-25 лет</w:t>
            </w:r>
          </w:p>
        </w:tc>
        <w:tc>
          <w:tcPr>
            <w:tcW w:w="1540" w:type="dxa"/>
            <w:tcBorders>
              <w:top w:val="single" w:sz="4" w:space="0" w:color="auto"/>
              <w:left w:val="single" w:sz="4" w:space="0" w:color="auto"/>
              <w:bottom w:val="single" w:sz="4" w:space="0" w:color="auto"/>
              <w:right w:val="single" w:sz="4" w:space="0" w:color="auto"/>
            </w:tcBorders>
          </w:tcPr>
          <w:p w:rsidR="005B58E1" w:rsidRPr="00C30770" w:rsidRDefault="005B58E1" w:rsidP="003F32A1">
            <w:pPr>
              <w:autoSpaceDE w:val="0"/>
              <w:autoSpaceDN w:val="0"/>
              <w:adjustRightInd w:val="0"/>
              <w:jc w:val="both"/>
              <w:rPr>
                <w:sz w:val="24"/>
                <w:szCs w:val="24"/>
              </w:rPr>
            </w:pPr>
            <w:r w:rsidRPr="00C30770">
              <w:rPr>
                <w:sz w:val="24"/>
                <w:szCs w:val="24"/>
              </w:rPr>
              <w:t>Расстояние между полигонами</w:t>
            </w:r>
          </w:p>
        </w:tc>
        <w:tc>
          <w:tcPr>
            <w:tcW w:w="959" w:type="dxa"/>
            <w:tcBorders>
              <w:top w:val="single" w:sz="4" w:space="0" w:color="auto"/>
              <w:left w:val="single" w:sz="4" w:space="0" w:color="auto"/>
              <w:bottom w:val="single" w:sz="4" w:space="0" w:color="auto"/>
            </w:tcBorders>
          </w:tcPr>
          <w:p w:rsidR="005B58E1" w:rsidRPr="00C30770" w:rsidRDefault="005B58E1" w:rsidP="003F32A1">
            <w:pPr>
              <w:autoSpaceDE w:val="0"/>
              <w:autoSpaceDN w:val="0"/>
              <w:adjustRightInd w:val="0"/>
              <w:jc w:val="both"/>
              <w:rPr>
                <w:sz w:val="24"/>
                <w:szCs w:val="24"/>
              </w:rPr>
            </w:pPr>
            <w:r w:rsidRPr="00C30770">
              <w:rPr>
                <w:sz w:val="24"/>
                <w:szCs w:val="24"/>
              </w:rPr>
              <w:t>По заданию на проектирование</w:t>
            </w:r>
          </w:p>
        </w:tc>
      </w:tr>
    </w:tbl>
    <w:p w:rsidR="00814871" w:rsidRPr="00814871" w:rsidRDefault="00814871" w:rsidP="00814871">
      <w:pPr>
        <w:pStyle w:val="afc"/>
        <w:numPr>
          <w:ilvl w:val="0"/>
          <w:numId w:val="3"/>
        </w:numPr>
        <w:jc w:val="center"/>
        <w:rPr>
          <w:sz w:val="24"/>
          <w:szCs w:val="24"/>
        </w:rPr>
      </w:pPr>
    </w:p>
    <w:p w:rsidR="00814871" w:rsidRPr="00814871" w:rsidRDefault="00814871" w:rsidP="00814871">
      <w:pPr>
        <w:pStyle w:val="afc"/>
        <w:numPr>
          <w:ilvl w:val="0"/>
          <w:numId w:val="3"/>
        </w:numPr>
        <w:jc w:val="center"/>
        <w:rPr>
          <w:sz w:val="24"/>
          <w:szCs w:val="24"/>
        </w:rPr>
      </w:pPr>
      <w:r w:rsidRPr="00B55AED">
        <w:rPr>
          <w:b/>
          <w:sz w:val="24"/>
          <w:szCs w:val="24"/>
        </w:rPr>
        <w:t>1.1</w:t>
      </w:r>
      <w:r w:rsidR="00A64A50" w:rsidRPr="00B55AED">
        <w:rPr>
          <w:b/>
          <w:sz w:val="24"/>
          <w:szCs w:val="24"/>
        </w:rPr>
        <w:t>2</w:t>
      </w:r>
      <w:r w:rsidRPr="00B55AED">
        <w:rPr>
          <w:b/>
          <w:sz w:val="24"/>
          <w:szCs w:val="24"/>
        </w:rPr>
        <w:t xml:space="preserve">. </w:t>
      </w:r>
      <w:r w:rsidRPr="00814871">
        <w:rPr>
          <w:b/>
          <w:sz w:val="24"/>
          <w:szCs w:val="24"/>
        </w:rPr>
        <w:t>Расчетные показатели объектов, предназначенных для создания условий обеспечения жителей городского округа услугами отделения связи</w:t>
      </w:r>
    </w:p>
    <w:p w:rsidR="00814871" w:rsidRPr="00814871" w:rsidRDefault="00814871" w:rsidP="00814871">
      <w:pPr>
        <w:pStyle w:val="afc"/>
        <w:numPr>
          <w:ilvl w:val="0"/>
          <w:numId w:val="3"/>
        </w:numPr>
        <w:jc w:val="right"/>
        <w:rPr>
          <w:sz w:val="18"/>
          <w:szCs w:val="1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134"/>
        <w:gridCol w:w="1576"/>
        <w:gridCol w:w="1742"/>
        <w:gridCol w:w="1535"/>
        <w:gridCol w:w="1090"/>
      </w:tblGrid>
      <w:tr w:rsidR="00814871" w:rsidRPr="00C30770" w:rsidTr="00814871">
        <w:trPr>
          <w:trHeight w:val="778"/>
        </w:trPr>
        <w:tc>
          <w:tcPr>
            <w:tcW w:w="562" w:type="dxa"/>
            <w:vMerge w:val="restart"/>
            <w:vAlign w:val="center"/>
          </w:tcPr>
          <w:p w:rsidR="00814871" w:rsidRPr="00814871" w:rsidRDefault="00814871" w:rsidP="003F32A1">
            <w:pPr>
              <w:jc w:val="center"/>
              <w:rPr>
                <w:sz w:val="24"/>
                <w:szCs w:val="24"/>
              </w:rPr>
            </w:pPr>
            <w:r w:rsidRPr="00814871">
              <w:rPr>
                <w:sz w:val="24"/>
                <w:szCs w:val="24"/>
              </w:rPr>
              <w:t>№</w:t>
            </w:r>
          </w:p>
        </w:tc>
        <w:tc>
          <w:tcPr>
            <w:tcW w:w="3134" w:type="dxa"/>
            <w:vMerge w:val="restart"/>
            <w:vAlign w:val="center"/>
          </w:tcPr>
          <w:p w:rsidR="00814871" w:rsidRPr="00814871" w:rsidRDefault="00814871" w:rsidP="003F32A1">
            <w:pPr>
              <w:jc w:val="center"/>
              <w:rPr>
                <w:sz w:val="24"/>
                <w:szCs w:val="24"/>
              </w:rPr>
            </w:pPr>
            <w:r w:rsidRPr="00814871">
              <w:rPr>
                <w:sz w:val="24"/>
                <w:szCs w:val="24"/>
              </w:rPr>
              <w:t>Наименование объекта</w:t>
            </w:r>
          </w:p>
        </w:tc>
        <w:tc>
          <w:tcPr>
            <w:tcW w:w="3318" w:type="dxa"/>
            <w:gridSpan w:val="2"/>
            <w:vAlign w:val="center"/>
          </w:tcPr>
          <w:p w:rsidR="00814871" w:rsidRPr="00814871" w:rsidRDefault="00814871" w:rsidP="003F32A1">
            <w:pPr>
              <w:jc w:val="center"/>
              <w:rPr>
                <w:sz w:val="24"/>
                <w:szCs w:val="24"/>
              </w:rPr>
            </w:pPr>
            <w:r w:rsidRPr="00814871">
              <w:rPr>
                <w:sz w:val="24"/>
                <w:szCs w:val="24"/>
              </w:rPr>
              <w:t>Минимально допустимый уровень обеспеченности</w:t>
            </w:r>
          </w:p>
        </w:tc>
        <w:tc>
          <w:tcPr>
            <w:tcW w:w="2625" w:type="dxa"/>
            <w:gridSpan w:val="2"/>
          </w:tcPr>
          <w:p w:rsidR="00814871" w:rsidRPr="00814871" w:rsidRDefault="00814871" w:rsidP="003F32A1">
            <w:pPr>
              <w:jc w:val="center"/>
              <w:rPr>
                <w:sz w:val="24"/>
                <w:szCs w:val="24"/>
              </w:rPr>
            </w:pPr>
            <w:r w:rsidRPr="00814871">
              <w:rPr>
                <w:sz w:val="24"/>
                <w:szCs w:val="24"/>
              </w:rPr>
              <w:t>Максимально допустимый уровень территориальной доступности</w:t>
            </w:r>
          </w:p>
        </w:tc>
      </w:tr>
      <w:tr w:rsidR="00814871" w:rsidRPr="00C30770" w:rsidTr="00814871">
        <w:trPr>
          <w:trHeight w:val="776"/>
        </w:trPr>
        <w:tc>
          <w:tcPr>
            <w:tcW w:w="562" w:type="dxa"/>
            <w:vMerge/>
            <w:vAlign w:val="center"/>
          </w:tcPr>
          <w:p w:rsidR="00814871" w:rsidRPr="00814871" w:rsidRDefault="00814871" w:rsidP="003F32A1">
            <w:pPr>
              <w:jc w:val="center"/>
              <w:rPr>
                <w:b/>
                <w:sz w:val="24"/>
                <w:szCs w:val="24"/>
              </w:rPr>
            </w:pPr>
          </w:p>
        </w:tc>
        <w:tc>
          <w:tcPr>
            <w:tcW w:w="3134" w:type="dxa"/>
            <w:vMerge/>
            <w:vAlign w:val="center"/>
          </w:tcPr>
          <w:p w:rsidR="00814871" w:rsidRPr="00814871" w:rsidRDefault="00814871" w:rsidP="003F32A1">
            <w:pPr>
              <w:jc w:val="center"/>
              <w:rPr>
                <w:b/>
                <w:sz w:val="24"/>
                <w:szCs w:val="24"/>
              </w:rPr>
            </w:pPr>
          </w:p>
        </w:tc>
        <w:tc>
          <w:tcPr>
            <w:tcW w:w="1576" w:type="dxa"/>
            <w:vAlign w:val="center"/>
          </w:tcPr>
          <w:p w:rsidR="00814871" w:rsidRPr="00814871" w:rsidRDefault="00814871" w:rsidP="003F32A1">
            <w:pPr>
              <w:jc w:val="center"/>
              <w:rPr>
                <w:sz w:val="24"/>
                <w:szCs w:val="24"/>
              </w:rPr>
            </w:pPr>
            <w:r w:rsidRPr="00814871">
              <w:rPr>
                <w:sz w:val="24"/>
                <w:szCs w:val="24"/>
              </w:rPr>
              <w:t>Единица измерения</w:t>
            </w:r>
          </w:p>
        </w:tc>
        <w:tc>
          <w:tcPr>
            <w:tcW w:w="1742" w:type="dxa"/>
            <w:vAlign w:val="center"/>
          </w:tcPr>
          <w:p w:rsidR="00814871" w:rsidRPr="00814871" w:rsidRDefault="00814871" w:rsidP="003F32A1">
            <w:pPr>
              <w:jc w:val="center"/>
              <w:rPr>
                <w:sz w:val="24"/>
                <w:szCs w:val="24"/>
              </w:rPr>
            </w:pPr>
            <w:r w:rsidRPr="00814871">
              <w:rPr>
                <w:sz w:val="24"/>
                <w:szCs w:val="24"/>
              </w:rPr>
              <w:t>Величина</w:t>
            </w:r>
          </w:p>
        </w:tc>
        <w:tc>
          <w:tcPr>
            <w:tcW w:w="1535" w:type="dxa"/>
            <w:vAlign w:val="center"/>
          </w:tcPr>
          <w:p w:rsidR="00814871" w:rsidRPr="00814871" w:rsidRDefault="00814871" w:rsidP="003F32A1">
            <w:pPr>
              <w:jc w:val="center"/>
              <w:rPr>
                <w:sz w:val="24"/>
                <w:szCs w:val="24"/>
              </w:rPr>
            </w:pPr>
            <w:r w:rsidRPr="00814871">
              <w:rPr>
                <w:sz w:val="24"/>
                <w:szCs w:val="24"/>
              </w:rPr>
              <w:t>Единица измерения</w:t>
            </w:r>
          </w:p>
        </w:tc>
        <w:tc>
          <w:tcPr>
            <w:tcW w:w="1090" w:type="dxa"/>
            <w:vAlign w:val="center"/>
          </w:tcPr>
          <w:p w:rsidR="00814871" w:rsidRPr="00814871" w:rsidRDefault="00814871" w:rsidP="003F32A1">
            <w:pPr>
              <w:jc w:val="center"/>
              <w:rPr>
                <w:sz w:val="24"/>
                <w:szCs w:val="24"/>
              </w:rPr>
            </w:pPr>
            <w:r w:rsidRPr="00814871">
              <w:rPr>
                <w:sz w:val="24"/>
                <w:szCs w:val="24"/>
              </w:rPr>
              <w:t>Величина</w:t>
            </w:r>
          </w:p>
        </w:tc>
      </w:tr>
      <w:tr w:rsidR="00814871" w:rsidRPr="00C30770" w:rsidTr="00814871">
        <w:trPr>
          <w:trHeight w:val="836"/>
        </w:trPr>
        <w:tc>
          <w:tcPr>
            <w:tcW w:w="562" w:type="dxa"/>
            <w:vAlign w:val="center"/>
          </w:tcPr>
          <w:p w:rsidR="00814871" w:rsidRPr="00814871" w:rsidRDefault="00814871" w:rsidP="003F32A1">
            <w:pPr>
              <w:jc w:val="center"/>
              <w:rPr>
                <w:sz w:val="24"/>
                <w:szCs w:val="24"/>
                <w:lang w:val="en-US"/>
              </w:rPr>
            </w:pPr>
            <w:r w:rsidRPr="00814871">
              <w:rPr>
                <w:sz w:val="24"/>
                <w:szCs w:val="24"/>
                <w:lang w:val="en-US"/>
              </w:rPr>
              <w:t>1.</w:t>
            </w:r>
          </w:p>
        </w:tc>
        <w:tc>
          <w:tcPr>
            <w:tcW w:w="3134" w:type="dxa"/>
            <w:vAlign w:val="center"/>
          </w:tcPr>
          <w:p w:rsidR="00814871" w:rsidRPr="00814871" w:rsidRDefault="00814871" w:rsidP="003F32A1">
            <w:pPr>
              <w:rPr>
                <w:sz w:val="24"/>
                <w:szCs w:val="24"/>
              </w:rPr>
            </w:pPr>
            <w:r w:rsidRPr="00814871">
              <w:rPr>
                <w:sz w:val="24"/>
                <w:szCs w:val="24"/>
              </w:rPr>
              <w:t>Отделение связи</w:t>
            </w:r>
          </w:p>
        </w:tc>
        <w:tc>
          <w:tcPr>
            <w:tcW w:w="1576" w:type="dxa"/>
            <w:vAlign w:val="center"/>
          </w:tcPr>
          <w:p w:rsidR="00814871" w:rsidRPr="00814871" w:rsidRDefault="00814871" w:rsidP="003F32A1">
            <w:pPr>
              <w:jc w:val="center"/>
              <w:rPr>
                <w:sz w:val="24"/>
                <w:szCs w:val="24"/>
              </w:rPr>
            </w:pPr>
            <w:r w:rsidRPr="00814871">
              <w:rPr>
                <w:sz w:val="24"/>
                <w:szCs w:val="24"/>
              </w:rPr>
              <w:t>объект</w:t>
            </w:r>
          </w:p>
        </w:tc>
        <w:tc>
          <w:tcPr>
            <w:tcW w:w="1742" w:type="dxa"/>
            <w:vAlign w:val="center"/>
          </w:tcPr>
          <w:p w:rsidR="00814871" w:rsidRPr="00814871" w:rsidRDefault="00814871" w:rsidP="003F32A1">
            <w:pPr>
              <w:jc w:val="center"/>
              <w:rPr>
                <w:sz w:val="24"/>
                <w:szCs w:val="24"/>
              </w:rPr>
            </w:pPr>
            <w:r w:rsidRPr="00814871">
              <w:rPr>
                <w:sz w:val="24"/>
                <w:szCs w:val="24"/>
              </w:rPr>
              <w:t>по нормам и правилам министерства связи и массовых коммуникаций РФ</w:t>
            </w:r>
          </w:p>
        </w:tc>
        <w:tc>
          <w:tcPr>
            <w:tcW w:w="1535" w:type="dxa"/>
            <w:vAlign w:val="center"/>
          </w:tcPr>
          <w:p w:rsidR="00814871" w:rsidRPr="00814871" w:rsidRDefault="00814871" w:rsidP="003F32A1">
            <w:pPr>
              <w:jc w:val="center"/>
              <w:rPr>
                <w:sz w:val="24"/>
                <w:szCs w:val="24"/>
              </w:rPr>
            </w:pPr>
            <w:r w:rsidRPr="00814871">
              <w:rPr>
                <w:sz w:val="24"/>
                <w:szCs w:val="24"/>
              </w:rPr>
              <w:t>м</w:t>
            </w:r>
          </w:p>
        </w:tc>
        <w:tc>
          <w:tcPr>
            <w:tcW w:w="1090" w:type="dxa"/>
            <w:vAlign w:val="center"/>
          </w:tcPr>
          <w:p w:rsidR="00814871" w:rsidRPr="00814871" w:rsidRDefault="00814871" w:rsidP="003F32A1">
            <w:pPr>
              <w:jc w:val="center"/>
              <w:rPr>
                <w:sz w:val="24"/>
                <w:szCs w:val="24"/>
              </w:rPr>
            </w:pPr>
            <w:r w:rsidRPr="00814871">
              <w:rPr>
                <w:sz w:val="24"/>
                <w:szCs w:val="24"/>
              </w:rPr>
              <w:t>500 -800</w:t>
            </w:r>
          </w:p>
        </w:tc>
      </w:tr>
    </w:tbl>
    <w:p w:rsidR="003A1F03" w:rsidRPr="007C1D25" w:rsidRDefault="003A1F03" w:rsidP="00814871">
      <w:pPr>
        <w:pStyle w:val="11"/>
        <w:numPr>
          <w:ilvl w:val="0"/>
          <w:numId w:val="3"/>
        </w:numPr>
        <w:spacing w:before="183" w:after="63" w:line="230" w:lineRule="auto"/>
        <w:jc w:val="both"/>
        <w:rPr>
          <w:rFonts w:ascii="Times New Roman" w:hAnsi="Times New Roman" w:cs="Times New Roman"/>
          <w:sz w:val="24"/>
          <w:szCs w:val="24"/>
        </w:rPr>
      </w:pPr>
      <w:bookmarkStart w:id="38" w:name="__RefHeading___Toc27811_3578142504"/>
      <w:bookmarkEnd w:id="38"/>
      <w:r w:rsidRPr="00AF485C">
        <w:rPr>
          <w:rFonts w:ascii="Times New Roman" w:eastAsia="Times New Roman" w:hAnsi="Times New Roman" w:cs="Times New Roman"/>
          <w:spacing w:val="-8"/>
          <w:sz w:val="24"/>
          <w:szCs w:val="24"/>
          <w:lang w:eastAsia="ru-RU"/>
        </w:rPr>
        <w:lastRenderedPageBreak/>
        <w:t xml:space="preserve">2. </w:t>
      </w:r>
      <w:r w:rsidRPr="007C1D25">
        <w:rPr>
          <w:rFonts w:ascii="Times New Roman" w:eastAsia="Times New Roman" w:hAnsi="Times New Roman" w:cs="Times New Roman"/>
          <w:sz w:val="24"/>
          <w:szCs w:val="24"/>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r w:rsidR="003C7417" w:rsidRPr="003C7417">
        <w:rPr>
          <w:rFonts w:ascii="Times New Roman" w:eastAsia="Times New Roman" w:hAnsi="Times New Roman" w:cs="Times New Roman"/>
          <w:sz w:val="24"/>
          <w:szCs w:val="24"/>
          <w:lang w:eastAsia="ru-RU"/>
        </w:rPr>
        <w:t>города Кузнецка</w:t>
      </w:r>
    </w:p>
    <w:p w:rsidR="003A1F03" w:rsidRPr="003C7417" w:rsidRDefault="003A1F03" w:rsidP="00965B3A">
      <w:pPr>
        <w:pStyle w:val="ConsPlusNormal"/>
        <w:spacing w:line="230" w:lineRule="auto"/>
        <w:ind w:firstLine="540"/>
        <w:jc w:val="both"/>
        <w:rPr>
          <w:rFonts w:cs="Times New Roman"/>
        </w:rPr>
      </w:pPr>
      <w:r w:rsidRPr="003C7417">
        <w:rPr>
          <w:rFonts w:cs="Times New Roman"/>
          <w:b/>
          <w:bCs/>
        </w:rPr>
        <w:t>2.1.</w:t>
      </w:r>
      <w:r w:rsidRPr="003C7417">
        <w:rPr>
          <w:rFonts w:cs="Times New Roman"/>
        </w:rPr>
        <w:t xml:space="preserve"> </w:t>
      </w:r>
      <w:proofErr w:type="gramStart"/>
      <w:r w:rsidRPr="003C7417">
        <w:rPr>
          <w:rFonts w:cs="Times New Roman"/>
          <w:b/>
          <w:bCs/>
        </w:rPr>
        <w:t>Обоснование расчетных показателей и предельны</w:t>
      </w:r>
      <w:r w:rsidRPr="003C7417">
        <w:rPr>
          <w:rFonts w:eastAsia="Times New Roman" w:cs="Times New Roman"/>
          <w:b/>
          <w:bCs/>
          <w:lang w:eastAsia="ru-RU"/>
        </w:rPr>
        <w:t>х</w:t>
      </w:r>
      <w:r w:rsidRPr="003C7417">
        <w:rPr>
          <w:rFonts w:cs="Times New Roman"/>
          <w:b/>
          <w:bCs/>
        </w:rPr>
        <w:t xml:space="preserve"> значений расчетных показателей минимально допустимого уровня обеспеченности объектами в области </w:t>
      </w:r>
      <w:r w:rsidRPr="003C7417">
        <w:rPr>
          <w:rFonts w:eastAsia="NSimSun" w:cs="Times New Roman"/>
          <w:b/>
          <w:bCs/>
        </w:rPr>
        <w:t>транспорта (железнодорожный, водный, воздушный транспорт), автомобильных дорог  местного значения</w:t>
      </w:r>
      <w:r w:rsidRPr="003C7417">
        <w:rPr>
          <w:rFonts w:cs="Times New Roman"/>
          <w:b/>
          <w:bCs/>
        </w:rPr>
        <w:t xml:space="preserve"> населения </w:t>
      </w:r>
      <w:r w:rsidR="003C7417" w:rsidRPr="003C7417">
        <w:rPr>
          <w:rFonts w:cs="Times New Roman"/>
          <w:b/>
          <w:bCs/>
        </w:rPr>
        <w:t>города Кузнецка</w:t>
      </w:r>
      <w:r w:rsidRPr="003C7417">
        <w:rPr>
          <w:rFonts w:cs="Times New Roman"/>
          <w:b/>
          <w:bCs/>
        </w:rPr>
        <w:t>, расчетны</w:t>
      </w:r>
      <w:r w:rsidRPr="003C7417">
        <w:rPr>
          <w:rFonts w:eastAsia="Times New Roman" w:cs="Times New Roman"/>
          <w:b/>
          <w:bCs/>
          <w:lang w:eastAsia="ru-RU"/>
        </w:rPr>
        <w:t>х</w:t>
      </w:r>
      <w:r w:rsidRPr="003C7417">
        <w:rPr>
          <w:rFonts w:cs="Times New Roman"/>
          <w:b/>
          <w:bCs/>
        </w:rPr>
        <w:t xml:space="preserve"> показател</w:t>
      </w:r>
      <w:r w:rsidRPr="003C7417">
        <w:rPr>
          <w:rFonts w:eastAsia="Times New Roman" w:cs="Times New Roman"/>
          <w:b/>
          <w:bCs/>
          <w:lang w:eastAsia="ru-RU"/>
        </w:rPr>
        <w:t>ей</w:t>
      </w:r>
      <w:r w:rsidRPr="003C7417">
        <w:rPr>
          <w:rFonts w:cs="Times New Roman"/>
          <w:b/>
          <w:bCs/>
        </w:rPr>
        <w:t xml:space="preserve"> и предельных значени</w:t>
      </w:r>
      <w:r w:rsidRPr="003C7417">
        <w:rPr>
          <w:rFonts w:eastAsia="Times New Roman" w:cs="Times New Roman"/>
          <w:b/>
          <w:bCs/>
          <w:lang w:eastAsia="ru-RU"/>
        </w:rPr>
        <w:t>й расчетных показателей</w:t>
      </w:r>
      <w:r w:rsidRPr="003C7417">
        <w:rPr>
          <w:rFonts w:cs="Times New Roman"/>
          <w:b/>
          <w:bCs/>
        </w:rPr>
        <w:t xml:space="preserve"> максимально допустимого уровня территориальной доступности таких объектов для населения </w:t>
      </w:r>
      <w:r w:rsidR="003C7417" w:rsidRPr="003C7417">
        <w:rPr>
          <w:rFonts w:cs="Times New Roman"/>
          <w:b/>
          <w:bCs/>
        </w:rPr>
        <w:t>города Кузнецка</w:t>
      </w:r>
      <w:r w:rsidRPr="003C7417">
        <w:rPr>
          <w:rFonts w:cs="Times New Roman"/>
          <w:b/>
          <w:bCs/>
        </w:rPr>
        <w:t xml:space="preserve">, содержащихся </w:t>
      </w:r>
      <w:r w:rsidR="00965B3A" w:rsidRPr="003C7417">
        <w:rPr>
          <w:rFonts w:cs="Times New Roman"/>
          <w:b/>
          <w:bCs/>
        </w:rPr>
        <w:br/>
      </w:r>
      <w:r w:rsidRPr="003C7417">
        <w:rPr>
          <w:rFonts w:cs="Times New Roman"/>
          <w:b/>
          <w:bCs/>
        </w:rPr>
        <w:t xml:space="preserve">в </w:t>
      </w:r>
      <w:hyperlink w:anchor="P697">
        <w:r w:rsidR="00FE26FA">
          <w:rPr>
            <w:rFonts w:cs="Times New Roman"/>
            <w:b/>
            <w:bCs/>
          </w:rPr>
          <w:t xml:space="preserve">разделе 1.1. </w:t>
        </w:r>
      </w:hyperlink>
      <w:r w:rsidR="00FE26FA" w:rsidRPr="00FE26FA">
        <w:rPr>
          <w:rFonts w:cs="Times New Roman"/>
          <w:b/>
          <w:bCs/>
        </w:rPr>
        <w:t>основной</w:t>
      </w:r>
      <w:r w:rsidR="00FE26FA">
        <w:rPr>
          <w:rFonts w:cs="Times New Roman"/>
          <w:b/>
          <w:bCs/>
        </w:rPr>
        <w:t xml:space="preserve"> части</w:t>
      </w:r>
      <w:r w:rsidRPr="003C7417">
        <w:rPr>
          <w:rFonts w:cs="Times New Roman"/>
          <w:b/>
          <w:bCs/>
        </w:rPr>
        <w:t xml:space="preserve"> нормативов</w:t>
      </w:r>
      <w:r w:rsidR="00FE26FA">
        <w:rPr>
          <w:rFonts w:cs="Times New Roman"/>
          <w:b/>
          <w:bCs/>
        </w:rPr>
        <w:t>:</w:t>
      </w:r>
      <w:proofErr w:type="gramEnd"/>
    </w:p>
    <w:p w:rsidR="003A1F03" w:rsidRPr="00AF485C" w:rsidRDefault="003A1F03" w:rsidP="00965B3A">
      <w:pPr>
        <w:pStyle w:val="ConsPlusNormal"/>
        <w:spacing w:line="230" w:lineRule="auto"/>
        <w:ind w:firstLine="540"/>
        <w:jc w:val="both"/>
        <w:rPr>
          <w:rFonts w:cs="Times New Roman"/>
          <w:b/>
          <w:bCs/>
        </w:rPr>
      </w:pPr>
    </w:p>
    <w:p w:rsidR="003A1F03" w:rsidRPr="00965B3A" w:rsidRDefault="00E36E96" w:rsidP="00965B3A">
      <w:pPr>
        <w:widowControl/>
        <w:numPr>
          <w:ilvl w:val="0"/>
          <w:numId w:val="2"/>
        </w:numPr>
        <w:ind w:firstLine="709"/>
        <w:jc w:val="both"/>
        <w:rPr>
          <w:sz w:val="24"/>
          <w:szCs w:val="24"/>
        </w:rPr>
      </w:pPr>
      <w:r w:rsidRPr="00E36E96">
        <w:rPr>
          <w:sz w:val="24"/>
          <w:szCs w:val="24"/>
        </w:rPr>
        <w:t>п</w:t>
      </w:r>
      <w:r w:rsidR="003A1F03" w:rsidRPr="00E36E96">
        <w:rPr>
          <w:sz w:val="24"/>
          <w:szCs w:val="24"/>
        </w:rPr>
        <w:t xml:space="preserve">.1 </w:t>
      </w:r>
      <w:r w:rsidR="003A1F03" w:rsidRPr="00965B3A">
        <w:rPr>
          <w:sz w:val="24"/>
          <w:szCs w:val="24"/>
        </w:rPr>
        <w:t xml:space="preserve">в части обеспеченности </w:t>
      </w:r>
      <w:proofErr w:type="gramStart"/>
      <w:r w:rsidR="003A1F03" w:rsidRPr="00965B3A">
        <w:rPr>
          <w:sz w:val="24"/>
          <w:szCs w:val="24"/>
        </w:rPr>
        <w:t>принят</w:t>
      </w:r>
      <w:proofErr w:type="gramEnd"/>
      <w:r w:rsidR="003A1F03" w:rsidRPr="00965B3A">
        <w:rPr>
          <w:sz w:val="24"/>
          <w:szCs w:val="24"/>
        </w:rPr>
        <w:t xml:space="preserve"> на </w:t>
      </w:r>
      <w:r w:rsidR="003A1F03" w:rsidRPr="00965B3A">
        <w:rPr>
          <w:rStyle w:val="aa"/>
          <w:iCs/>
          <w:color w:val="auto"/>
          <w:sz w:val="24"/>
          <w:szCs w:val="24"/>
          <w:u w:val="none"/>
        </w:rPr>
        <w:t>основе</w:t>
      </w:r>
      <w:bookmarkStart w:id="39" w:name="Par274111"/>
      <w:bookmarkEnd w:id="39"/>
      <w:r w:rsidR="003A1F03" w:rsidRPr="00965B3A">
        <w:rPr>
          <w:rStyle w:val="aa"/>
          <w:iCs/>
          <w:color w:val="auto"/>
          <w:sz w:val="24"/>
          <w:szCs w:val="24"/>
          <w:u w:val="none"/>
        </w:rPr>
        <w:t xml:space="preserve"> пункта 1.11 </w:t>
      </w:r>
      <w:r w:rsidR="007C5242" w:rsidRPr="00965B3A">
        <w:rPr>
          <w:rStyle w:val="aa"/>
          <w:iCs/>
          <w:color w:val="auto"/>
          <w:sz w:val="24"/>
          <w:szCs w:val="24"/>
          <w:u w:val="none"/>
        </w:rPr>
        <w:t>"</w:t>
      </w:r>
      <w:r w:rsidR="003A1F03" w:rsidRPr="00965B3A">
        <w:rPr>
          <w:rStyle w:val="aa"/>
          <w:iCs/>
          <w:color w:val="auto"/>
          <w:sz w:val="24"/>
          <w:szCs w:val="24"/>
          <w:u w:val="none"/>
        </w:rPr>
        <w:t xml:space="preserve">Руководства </w:t>
      </w:r>
      <w:r w:rsidR="00965B3A">
        <w:rPr>
          <w:rStyle w:val="aa"/>
          <w:iCs/>
          <w:color w:val="auto"/>
          <w:sz w:val="24"/>
          <w:szCs w:val="24"/>
          <w:u w:val="none"/>
        </w:rPr>
        <w:br/>
      </w:r>
      <w:r w:rsidR="003A1F03" w:rsidRPr="00965B3A">
        <w:rPr>
          <w:rStyle w:val="aa"/>
          <w:iCs/>
          <w:color w:val="auto"/>
          <w:sz w:val="24"/>
          <w:szCs w:val="24"/>
          <w:u w:val="none"/>
        </w:rPr>
        <w:t>по проектированию городских улиц и дорог</w:t>
      </w:r>
      <w:r w:rsidR="007C5242" w:rsidRPr="00965B3A">
        <w:rPr>
          <w:rStyle w:val="aa"/>
          <w:iCs/>
          <w:color w:val="auto"/>
          <w:sz w:val="24"/>
          <w:szCs w:val="24"/>
          <w:u w:val="none"/>
        </w:rPr>
        <w:t>"</w:t>
      </w:r>
      <w:r w:rsidR="003A1F03" w:rsidRPr="00965B3A">
        <w:rPr>
          <w:rStyle w:val="aa"/>
          <w:iCs/>
          <w:color w:val="auto"/>
          <w:sz w:val="24"/>
          <w:szCs w:val="24"/>
          <w:u w:val="none"/>
        </w:rPr>
        <w:t>, разработанного ЦНИИП градостроительства.</w:t>
      </w:r>
    </w:p>
    <w:p w:rsidR="00DA6210" w:rsidRPr="00DA6210" w:rsidRDefault="00E36E96" w:rsidP="00DA6210">
      <w:pPr>
        <w:widowControl/>
        <w:numPr>
          <w:ilvl w:val="0"/>
          <w:numId w:val="2"/>
        </w:numPr>
        <w:autoSpaceDE w:val="0"/>
        <w:autoSpaceDN w:val="0"/>
        <w:adjustRightInd w:val="0"/>
        <w:ind w:firstLine="709"/>
        <w:jc w:val="both"/>
        <w:rPr>
          <w:color w:val="FF0000"/>
          <w:sz w:val="24"/>
          <w:szCs w:val="24"/>
        </w:rPr>
      </w:pPr>
      <w:r w:rsidRPr="00DA6210">
        <w:rPr>
          <w:rStyle w:val="aa"/>
          <w:iCs/>
          <w:color w:val="auto"/>
          <w:sz w:val="24"/>
          <w:szCs w:val="24"/>
          <w:u w:val="none"/>
        </w:rPr>
        <w:t>п.</w:t>
      </w:r>
      <w:r w:rsidR="003A1F03" w:rsidRPr="00DA6210">
        <w:rPr>
          <w:rStyle w:val="aa"/>
          <w:iCs/>
          <w:color w:val="auto"/>
          <w:sz w:val="24"/>
          <w:szCs w:val="24"/>
          <w:u w:val="none"/>
        </w:rPr>
        <w:t xml:space="preserve">2 </w:t>
      </w:r>
      <w:bookmarkStart w:id="40" w:name="__DdeLink__364594_1498234042"/>
      <w:r w:rsidR="003A1F03" w:rsidRPr="00DA6210">
        <w:rPr>
          <w:rStyle w:val="aa"/>
          <w:color w:val="auto"/>
          <w:sz w:val="24"/>
          <w:szCs w:val="24"/>
          <w:u w:val="none"/>
        </w:rPr>
        <w:t>в части</w:t>
      </w:r>
      <w:bookmarkEnd w:id="40"/>
      <w:r w:rsidR="00DA6210" w:rsidRPr="00DA6210">
        <w:rPr>
          <w:sz w:val="24"/>
          <w:szCs w:val="24"/>
        </w:rPr>
        <w:t xml:space="preserve"> обеспеченности </w:t>
      </w:r>
      <w:r w:rsidR="00DA6210" w:rsidRPr="00DA6210">
        <w:rPr>
          <w:color w:val="FF0000"/>
          <w:sz w:val="24"/>
          <w:szCs w:val="24"/>
        </w:rPr>
        <w:t>и</w:t>
      </w:r>
      <w:r w:rsidR="00DA6210" w:rsidRPr="00DA6210">
        <w:rPr>
          <w:sz w:val="24"/>
          <w:szCs w:val="24"/>
        </w:rPr>
        <w:t xml:space="preserve"> территориальной доступности </w:t>
      </w:r>
      <w:proofErr w:type="gramStart"/>
      <w:r w:rsidR="00DA6210" w:rsidRPr="00DA6210">
        <w:rPr>
          <w:color w:val="FF0000"/>
          <w:sz w:val="24"/>
          <w:szCs w:val="24"/>
        </w:rPr>
        <w:t>принят</w:t>
      </w:r>
      <w:proofErr w:type="gramEnd"/>
      <w:r w:rsidR="00DA6210" w:rsidRPr="00DA6210">
        <w:rPr>
          <w:sz w:val="24"/>
          <w:szCs w:val="24"/>
        </w:rPr>
        <w:t xml:space="preserve"> на основе </w:t>
      </w:r>
      <w:hyperlink r:id="rId28" w:history="1">
        <w:r w:rsidR="00DA6210" w:rsidRPr="00DA6210">
          <w:rPr>
            <w:color w:val="FF0000"/>
            <w:sz w:val="24"/>
            <w:szCs w:val="24"/>
          </w:rPr>
          <w:t>СП 42.13330.2016</w:t>
        </w:r>
      </w:hyperlink>
      <w:r w:rsidR="00DA6210" w:rsidRPr="00DA6210">
        <w:rPr>
          <w:color w:val="FF0000"/>
          <w:sz w:val="24"/>
          <w:szCs w:val="24"/>
        </w:rPr>
        <w:t xml:space="preserve"> (с последующими изменениями).</w:t>
      </w:r>
    </w:p>
    <w:p w:rsidR="003A1F03" w:rsidRPr="00B55AED" w:rsidRDefault="003A1F03" w:rsidP="00DA6210">
      <w:pPr>
        <w:widowControl/>
        <w:numPr>
          <w:ilvl w:val="0"/>
          <w:numId w:val="2"/>
        </w:numPr>
        <w:ind w:firstLine="709"/>
        <w:jc w:val="both"/>
        <w:rPr>
          <w:rStyle w:val="aa"/>
          <w:color w:val="auto"/>
          <w:u w:val="none"/>
        </w:rPr>
      </w:pPr>
    </w:p>
    <w:p w:rsidR="003A1F03" w:rsidRPr="00AF485C" w:rsidRDefault="003A1F03" w:rsidP="00D81324">
      <w:pPr>
        <w:pStyle w:val="ConsPlusNormal"/>
        <w:spacing w:line="230" w:lineRule="auto"/>
        <w:ind w:firstLine="540"/>
        <w:jc w:val="both"/>
        <w:rPr>
          <w:rFonts w:cs="Times New Roman"/>
        </w:rPr>
      </w:pPr>
      <w:r w:rsidRPr="003C7417">
        <w:rPr>
          <w:rFonts w:eastAsia="NSimSun" w:cs="Times New Roman"/>
          <w:b/>
          <w:bCs/>
        </w:rPr>
        <w:t>2.2</w:t>
      </w:r>
      <w:bookmarkStart w:id="41" w:name="__DdeLink__444_19540825"/>
      <w:r w:rsidRPr="003C7417">
        <w:rPr>
          <w:rFonts w:eastAsia="NSimSun" w:cs="Times New Roman"/>
          <w:b/>
          <w:bCs/>
        </w:rPr>
        <w:t>.</w:t>
      </w:r>
      <w:bookmarkEnd w:id="41"/>
      <w:r w:rsidRPr="003C7417">
        <w:rPr>
          <w:rFonts w:eastAsia="NSimSun" w:cs="Times New Roman"/>
        </w:rPr>
        <w:t xml:space="preserve"> </w:t>
      </w:r>
      <w:r w:rsidRPr="003C7417">
        <w:rPr>
          <w:rFonts w:eastAsia="NSimSun" w:cs="Times New Roman"/>
          <w:b/>
          <w:bCs/>
        </w:rPr>
        <w:t>Обоснование расчетных показателей и п</w:t>
      </w:r>
      <w:r w:rsidRPr="003C7417">
        <w:rPr>
          <w:rFonts w:cs="Times New Roman"/>
          <w:b/>
          <w:bCs/>
        </w:rPr>
        <w:t>редельны</w:t>
      </w:r>
      <w:r w:rsidRPr="003C7417">
        <w:rPr>
          <w:rFonts w:eastAsia="Times New Roman" w:cs="Times New Roman"/>
          <w:b/>
          <w:bCs/>
          <w:lang w:eastAsia="ru-RU"/>
        </w:rPr>
        <w:t>х</w:t>
      </w:r>
      <w:r w:rsidRPr="003C7417">
        <w:rPr>
          <w:rFonts w:cs="Times New Roman"/>
          <w:b/>
          <w:bCs/>
        </w:rPr>
        <w:t xml:space="preserve"> значений расчетных показателей минимально допустимого уровня обеспеченности </w:t>
      </w:r>
      <w:r w:rsidRPr="003C7417">
        <w:rPr>
          <w:rFonts w:eastAsia="NSimSun" w:cs="Times New Roman"/>
          <w:b/>
          <w:bCs/>
        </w:rPr>
        <w:t xml:space="preserve">объектами,  обеспечивающими осуществление </w:t>
      </w:r>
      <w:proofErr w:type="gramStart"/>
      <w:r w:rsidRPr="003C7417">
        <w:rPr>
          <w:rFonts w:eastAsia="NSimSun" w:cs="Times New Roman"/>
          <w:b/>
          <w:bCs/>
        </w:rPr>
        <w:t xml:space="preserve">деятельности органов власти </w:t>
      </w:r>
      <w:r w:rsidR="003C7417" w:rsidRPr="003C7417">
        <w:rPr>
          <w:rFonts w:eastAsia="NSimSun" w:cs="Times New Roman"/>
          <w:b/>
          <w:bCs/>
        </w:rPr>
        <w:t xml:space="preserve">города Кузнецка </w:t>
      </w:r>
      <w:r w:rsidRPr="003C7417">
        <w:rPr>
          <w:rFonts w:cs="Times New Roman"/>
          <w:b/>
          <w:bCs/>
        </w:rPr>
        <w:t xml:space="preserve">местного значения населения </w:t>
      </w:r>
      <w:r w:rsidR="003C7417" w:rsidRPr="003C7417">
        <w:rPr>
          <w:rFonts w:cs="Times New Roman"/>
          <w:b/>
          <w:bCs/>
        </w:rPr>
        <w:t>города</w:t>
      </w:r>
      <w:proofErr w:type="gramEnd"/>
      <w:r w:rsidR="003C7417" w:rsidRPr="003C7417">
        <w:rPr>
          <w:rFonts w:cs="Times New Roman"/>
          <w:b/>
          <w:bCs/>
        </w:rPr>
        <w:t xml:space="preserve"> Кузнецка</w:t>
      </w:r>
      <w:r w:rsidRPr="003C7417">
        <w:rPr>
          <w:rFonts w:cs="Times New Roman"/>
          <w:b/>
          <w:bCs/>
        </w:rPr>
        <w:t>, расчетны</w:t>
      </w:r>
      <w:r w:rsidRPr="003C7417">
        <w:rPr>
          <w:rFonts w:eastAsia="Times New Roman" w:cs="Times New Roman"/>
          <w:b/>
          <w:bCs/>
          <w:lang w:eastAsia="ru-RU"/>
        </w:rPr>
        <w:t>х</w:t>
      </w:r>
      <w:r w:rsidRPr="003C7417">
        <w:rPr>
          <w:rFonts w:cs="Times New Roman"/>
          <w:b/>
          <w:bCs/>
        </w:rPr>
        <w:t xml:space="preserve"> показател</w:t>
      </w:r>
      <w:r w:rsidRPr="003C7417">
        <w:rPr>
          <w:rFonts w:eastAsia="Times New Roman" w:cs="Times New Roman"/>
          <w:b/>
          <w:bCs/>
          <w:lang w:eastAsia="ru-RU"/>
        </w:rPr>
        <w:t>ей</w:t>
      </w:r>
      <w:r w:rsidRPr="003C7417">
        <w:rPr>
          <w:rFonts w:cs="Times New Roman"/>
          <w:b/>
          <w:bCs/>
        </w:rPr>
        <w:t xml:space="preserve"> и предельных значени</w:t>
      </w:r>
      <w:r w:rsidRPr="003C7417">
        <w:rPr>
          <w:rFonts w:eastAsia="Times New Roman" w:cs="Times New Roman"/>
          <w:b/>
          <w:bCs/>
          <w:lang w:eastAsia="ru-RU"/>
        </w:rPr>
        <w:t>й</w:t>
      </w:r>
      <w:r w:rsidRPr="003C7417">
        <w:rPr>
          <w:rFonts w:cs="Times New Roman"/>
          <w:b/>
          <w:bCs/>
        </w:rPr>
        <w:t xml:space="preserve"> расчетных показателей максимально допустимого уровня территориальной доступности таких объектов для населения </w:t>
      </w:r>
      <w:r w:rsidR="003C7417" w:rsidRPr="003C7417">
        <w:rPr>
          <w:rFonts w:cs="Times New Roman"/>
          <w:b/>
          <w:bCs/>
        </w:rPr>
        <w:t>города Кузнецка</w:t>
      </w:r>
      <w:r w:rsidRPr="003C7417">
        <w:rPr>
          <w:rFonts w:cs="Times New Roman"/>
          <w:b/>
          <w:bCs/>
        </w:rPr>
        <w:t xml:space="preserve">, содержащихся в </w:t>
      </w:r>
      <w:hyperlink w:anchor="P697">
        <w:r w:rsidRPr="003C7417">
          <w:rPr>
            <w:rFonts w:cs="Times New Roman"/>
            <w:b/>
            <w:bCs/>
          </w:rPr>
          <w:t xml:space="preserve">разделе 1.2. </w:t>
        </w:r>
        <w:r w:rsidR="00D81324">
          <w:rPr>
            <w:rFonts w:cs="Times New Roman"/>
            <w:b/>
            <w:bCs/>
          </w:rPr>
          <w:t xml:space="preserve"> </w:t>
        </w:r>
        <w:r w:rsidR="00D81324" w:rsidRPr="00FE26FA">
          <w:rPr>
            <w:rFonts w:cs="Times New Roman"/>
            <w:b/>
            <w:bCs/>
          </w:rPr>
          <w:t>основной</w:t>
        </w:r>
        <w:r w:rsidR="00D81324">
          <w:rPr>
            <w:rFonts w:cs="Times New Roman"/>
            <w:b/>
            <w:bCs/>
          </w:rPr>
          <w:t xml:space="preserve"> части</w:t>
        </w:r>
        <w:r w:rsidR="00D81324" w:rsidRPr="003C7417">
          <w:rPr>
            <w:rFonts w:cs="Times New Roman"/>
            <w:b/>
            <w:bCs/>
          </w:rPr>
          <w:t xml:space="preserve"> нормативов</w:t>
        </w:r>
        <w:r w:rsidR="00D81324">
          <w:rPr>
            <w:rFonts w:cs="Times New Roman"/>
            <w:b/>
            <w:bCs/>
          </w:rPr>
          <w:t>:</w:t>
        </w:r>
      </w:hyperlink>
    </w:p>
    <w:p w:rsidR="003A1F03" w:rsidRPr="00AF485C" w:rsidRDefault="003A1F03" w:rsidP="003A1F03">
      <w:pPr>
        <w:pStyle w:val="ConsPlusNormal"/>
        <w:ind w:firstLine="540"/>
        <w:jc w:val="both"/>
        <w:rPr>
          <w:rFonts w:cs="Times New Roman"/>
          <w:b/>
          <w:bCs/>
        </w:rPr>
      </w:pPr>
    </w:p>
    <w:p w:rsidR="003A1F03" w:rsidRPr="00AE6E13" w:rsidRDefault="00AE6E13" w:rsidP="00AE6E13">
      <w:pPr>
        <w:ind w:firstLine="709"/>
        <w:jc w:val="both"/>
        <w:rPr>
          <w:sz w:val="24"/>
          <w:szCs w:val="24"/>
        </w:rPr>
      </w:pPr>
      <w:r w:rsidRPr="00AE6E13">
        <w:rPr>
          <w:sz w:val="24"/>
          <w:szCs w:val="24"/>
        </w:rPr>
        <w:t xml:space="preserve">п.1 </w:t>
      </w:r>
      <w:r w:rsidR="003A1F03" w:rsidRPr="00AE6E13">
        <w:rPr>
          <w:iCs/>
          <w:sz w:val="24"/>
          <w:szCs w:val="24"/>
        </w:rPr>
        <w:t>в части:</w:t>
      </w:r>
    </w:p>
    <w:p w:rsidR="003A1F03" w:rsidRPr="00965B3A" w:rsidRDefault="003A1F03" w:rsidP="001475D0">
      <w:pPr>
        <w:pStyle w:val="ConsPlusNormal"/>
        <w:spacing w:line="228" w:lineRule="auto"/>
        <w:ind w:firstLine="709"/>
        <w:jc w:val="both"/>
        <w:rPr>
          <w:rFonts w:cs="Times New Roman"/>
        </w:rPr>
      </w:pPr>
      <w:r w:rsidRPr="00965B3A">
        <w:rPr>
          <w:rFonts w:eastAsia="Times New Roman" w:cs="Times New Roman"/>
          <w:iCs/>
          <w:lang w:eastAsia="ru-RU"/>
        </w:rPr>
        <w:t xml:space="preserve">- обеспеченности </w:t>
      </w:r>
      <w:proofErr w:type="gramStart"/>
      <w:r w:rsidRPr="00965B3A">
        <w:rPr>
          <w:rFonts w:eastAsia="Times New Roman" w:cs="Times New Roman"/>
          <w:iCs/>
          <w:lang w:eastAsia="ru-RU"/>
        </w:rPr>
        <w:t>принят</w:t>
      </w:r>
      <w:proofErr w:type="gramEnd"/>
      <w:r w:rsidRPr="00965B3A">
        <w:rPr>
          <w:rFonts w:eastAsia="Times New Roman" w:cs="Times New Roman"/>
          <w:iCs/>
          <w:lang w:eastAsia="ru-RU"/>
        </w:rPr>
        <w:t xml:space="preserve"> </w:t>
      </w:r>
      <w:bookmarkStart w:id="42" w:name="__DdeLink__9929_387378572711"/>
      <w:r w:rsidRPr="00965B3A">
        <w:rPr>
          <w:rFonts w:eastAsia="Times New Roman" w:cs="Times New Roman"/>
          <w:iCs/>
          <w:lang w:eastAsia="ru-RU"/>
        </w:rPr>
        <w:t>на основе</w:t>
      </w:r>
      <w:bookmarkEnd w:id="42"/>
      <w:r w:rsidRPr="00965B3A">
        <w:rPr>
          <w:rFonts w:eastAsia="Times New Roman" w:cs="Times New Roman"/>
          <w:iCs/>
          <w:lang w:eastAsia="ru-RU"/>
        </w:rPr>
        <w:t xml:space="preserve">  </w:t>
      </w:r>
      <w:bookmarkStart w:id="43" w:name="__DdeLink__598804_120673935"/>
      <w:r w:rsidRPr="00965B3A">
        <w:rPr>
          <w:rFonts w:eastAsia="Times New Roman" w:cs="Times New Roman"/>
          <w:iCs/>
          <w:lang w:eastAsia="ru-RU"/>
        </w:rPr>
        <w:t>СНиП 31-05-2003</w:t>
      </w:r>
      <w:bookmarkEnd w:id="43"/>
      <w:r w:rsidRPr="00965B3A">
        <w:rPr>
          <w:rFonts w:eastAsia="Times New Roman" w:cs="Times New Roman"/>
          <w:iCs/>
          <w:lang w:eastAsia="ru-RU"/>
        </w:rPr>
        <w:t>;</w:t>
      </w:r>
    </w:p>
    <w:p w:rsidR="003A1F03" w:rsidRPr="00965B3A" w:rsidRDefault="003A1F03" w:rsidP="001475D0">
      <w:pPr>
        <w:pStyle w:val="ConsPlusNormal"/>
        <w:spacing w:line="228" w:lineRule="auto"/>
        <w:ind w:firstLine="709"/>
        <w:jc w:val="both"/>
        <w:rPr>
          <w:rFonts w:cs="Times New Roman"/>
        </w:rPr>
      </w:pPr>
      <w:r w:rsidRPr="00965B3A">
        <w:rPr>
          <w:rFonts w:eastAsia="Times New Roman" w:cs="Times New Roman"/>
          <w:iCs/>
          <w:spacing w:val="-8"/>
          <w:lang w:eastAsia="ru-RU"/>
        </w:rPr>
        <w:t xml:space="preserve">- территориальной доступности </w:t>
      </w:r>
      <w:proofErr w:type="gramStart"/>
      <w:r w:rsidRPr="00965B3A">
        <w:rPr>
          <w:rFonts w:eastAsia="Times New Roman" w:cs="Times New Roman"/>
          <w:iCs/>
          <w:spacing w:val="-8"/>
          <w:lang w:eastAsia="ru-RU"/>
        </w:rPr>
        <w:t>принят</w:t>
      </w:r>
      <w:proofErr w:type="gramEnd"/>
      <w:r w:rsidRPr="00965B3A">
        <w:rPr>
          <w:rFonts w:eastAsia="Times New Roman" w:cs="Times New Roman"/>
          <w:iCs/>
          <w:spacing w:val="-8"/>
          <w:lang w:eastAsia="ru-RU"/>
        </w:rPr>
        <w:t xml:space="preserve"> на основе СП 42.13330.2016.</w:t>
      </w:r>
    </w:p>
    <w:p w:rsidR="003A1F03" w:rsidRPr="00965B3A" w:rsidRDefault="00AE6E13" w:rsidP="001475D0">
      <w:pPr>
        <w:pStyle w:val="ConsPlusNormal"/>
        <w:spacing w:line="228" w:lineRule="auto"/>
        <w:ind w:firstLine="709"/>
        <w:jc w:val="both"/>
        <w:rPr>
          <w:rFonts w:eastAsia="Times New Roman" w:cs="Times New Roman"/>
          <w:iCs/>
          <w:lang w:eastAsia="ru-RU"/>
        </w:rPr>
      </w:pPr>
      <w:r w:rsidRPr="00E36E96">
        <w:t>п</w:t>
      </w:r>
      <w:r>
        <w:t>.2</w:t>
      </w:r>
      <w:r w:rsidRPr="00E36E96">
        <w:t xml:space="preserve"> </w:t>
      </w:r>
      <w:r w:rsidR="003A1F03" w:rsidRPr="00965B3A">
        <w:rPr>
          <w:rFonts w:eastAsia="Times New Roman" w:cs="Times New Roman"/>
          <w:iCs/>
          <w:lang w:eastAsia="ru-RU"/>
        </w:rPr>
        <w:t>в части:</w:t>
      </w:r>
    </w:p>
    <w:p w:rsidR="003A1F03" w:rsidRPr="00965B3A" w:rsidRDefault="003A1F03" w:rsidP="001475D0">
      <w:pPr>
        <w:pStyle w:val="ConsPlusNormal"/>
        <w:spacing w:line="228" w:lineRule="auto"/>
        <w:ind w:firstLine="709"/>
        <w:jc w:val="both"/>
        <w:rPr>
          <w:rFonts w:cs="Times New Roman"/>
        </w:rPr>
      </w:pPr>
      <w:r w:rsidRPr="00965B3A">
        <w:rPr>
          <w:rFonts w:eastAsia="Times New Roman" w:cs="Times New Roman"/>
          <w:iCs/>
          <w:lang w:eastAsia="ru-RU"/>
        </w:rPr>
        <w:t xml:space="preserve">- обеспеченности </w:t>
      </w:r>
      <w:proofErr w:type="gramStart"/>
      <w:r w:rsidRPr="00965B3A">
        <w:rPr>
          <w:rFonts w:eastAsia="Times New Roman" w:cs="Times New Roman"/>
          <w:iCs/>
          <w:lang w:eastAsia="ru-RU"/>
        </w:rPr>
        <w:t>принят</w:t>
      </w:r>
      <w:proofErr w:type="gramEnd"/>
      <w:r w:rsidRPr="00965B3A">
        <w:rPr>
          <w:rFonts w:eastAsia="Times New Roman" w:cs="Times New Roman"/>
          <w:iCs/>
          <w:lang w:eastAsia="ru-RU"/>
        </w:rPr>
        <w:t xml:space="preserve"> на основе Федерального закона от 06.10.2003 №</w:t>
      </w:r>
      <w:r w:rsidR="001475D0">
        <w:rPr>
          <w:rFonts w:eastAsia="Times New Roman" w:cs="Times New Roman"/>
          <w:iCs/>
          <w:lang w:eastAsia="ru-RU"/>
        </w:rPr>
        <w:t xml:space="preserve"> </w:t>
      </w:r>
      <w:r w:rsidRPr="00965B3A">
        <w:rPr>
          <w:rFonts w:eastAsia="Times New Roman" w:cs="Times New Roman"/>
          <w:iCs/>
          <w:lang w:eastAsia="ru-RU"/>
        </w:rPr>
        <w:t xml:space="preserve">131-ФЗ </w:t>
      </w:r>
      <w:r w:rsidR="001475D0">
        <w:rPr>
          <w:rFonts w:eastAsia="Times New Roman" w:cs="Times New Roman"/>
          <w:iCs/>
          <w:lang w:eastAsia="ru-RU"/>
        </w:rPr>
        <w:br/>
      </w:r>
      <w:r w:rsidR="007C5242" w:rsidRPr="00965B3A">
        <w:rPr>
          <w:rFonts w:eastAsia="Times New Roman" w:cs="Times New Roman"/>
          <w:iCs/>
          <w:lang w:eastAsia="ru-RU"/>
        </w:rPr>
        <w:t>"</w:t>
      </w:r>
      <w:r w:rsidRPr="00965B3A">
        <w:rPr>
          <w:rFonts w:eastAsia="Times New Roman" w:cs="Times New Roman"/>
          <w:iCs/>
          <w:lang w:eastAsia="ru-RU"/>
        </w:rPr>
        <w:t>Об общих принципах организации местного самоуправления в Российской Федерации</w:t>
      </w:r>
      <w:r w:rsidR="007C5242" w:rsidRPr="00965B3A">
        <w:rPr>
          <w:rFonts w:eastAsia="Times New Roman" w:cs="Times New Roman"/>
          <w:iCs/>
          <w:lang w:eastAsia="ru-RU"/>
        </w:rPr>
        <w:t>"</w:t>
      </w:r>
      <w:r w:rsidRPr="00965B3A">
        <w:rPr>
          <w:rFonts w:eastAsia="Times New Roman" w:cs="Times New Roman"/>
          <w:iCs/>
          <w:lang w:eastAsia="ru-RU"/>
        </w:rPr>
        <w:t xml:space="preserve"> </w:t>
      </w:r>
      <w:r w:rsidR="001475D0">
        <w:rPr>
          <w:rFonts w:eastAsia="Times New Roman" w:cs="Times New Roman"/>
          <w:iCs/>
          <w:lang w:eastAsia="ru-RU"/>
        </w:rPr>
        <w:br/>
      </w:r>
      <w:r w:rsidRPr="00965B3A">
        <w:rPr>
          <w:rFonts w:eastAsia="Times New Roman" w:cs="Times New Roman"/>
          <w:iCs/>
          <w:lang w:eastAsia="ru-RU"/>
        </w:rPr>
        <w:t>(с последующими изменениями);</w:t>
      </w:r>
    </w:p>
    <w:p w:rsidR="003A1F03" w:rsidRPr="00965B3A" w:rsidRDefault="003A1F03" w:rsidP="001475D0">
      <w:pPr>
        <w:pStyle w:val="ConsPlusNormal"/>
        <w:spacing w:line="228" w:lineRule="auto"/>
        <w:ind w:firstLine="709"/>
        <w:jc w:val="both"/>
        <w:rPr>
          <w:rFonts w:cs="Times New Roman"/>
        </w:rPr>
      </w:pPr>
      <w:r w:rsidRPr="00965B3A">
        <w:rPr>
          <w:rFonts w:eastAsia="Times New Roman" w:cs="Times New Roman"/>
          <w:iCs/>
          <w:spacing w:val="-8"/>
          <w:lang w:eastAsia="ru-RU"/>
        </w:rPr>
        <w:t xml:space="preserve">- территориальной доступности </w:t>
      </w:r>
      <w:proofErr w:type="gramStart"/>
      <w:r w:rsidRPr="00965B3A">
        <w:rPr>
          <w:rFonts w:eastAsia="Times New Roman" w:cs="Times New Roman"/>
          <w:iCs/>
          <w:spacing w:val="-8"/>
          <w:lang w:eastAsia="ru-RU"/>
        </w:rPr>
        <w:t>принят</w:t>
      </w:r>
      <w:proofErr w:type="gramEnd"/>
      <w:r w:rsidRPr="00965B3A">
        <w:rPr>
          <w:rFonts w:eastAsia="Times New Roman" w:cs="Times New Roman"/>
          <w:iCs/>
          <w:spacing w:val="-8"/>
          <w:lang w:eastAsia="ru-RU"/>
        </w:rPr>
        <w:t xml:space="preserve"> на основе СП 42.13330.2016.</w:t>
      </w:r>
    </w:p>
    <w:p w:rsidR="003A1F03" w:rsidRPr="001475D0" w:rsidRDefault="003A1F03" w:rsidP="00587137">
      <w:pPr>
        <w:pStyle w:val="ConsPlusNormal"/>
        <w:spacing w:line="228" w:lineRule="auto"/>
        <w:jc w:val="both"/>
        <w:rPr>
          <w:rStyle w:val="aa"/>
          <w:rFonts w:cs="Times New Roman"/>
        </w:rPr>
      </w:pPr>
    </w:p>
    <w:p w:rsidR="00D81324" w:rsidRPr="003C7417" w:rsidRDefault="003A1F03" w:rsidP="00D81324">
      <w:pPr>
        <w:pStyle w:val="ConsPlusNormal"/>
        <w:spacing w:line="230" w:lineRule="auto"/>
        <w:ind w:firstLine="540"/>
        <w:jc w:val="both"/>
        <w:rPr>
          <w:rFonts w:cs="Times New Roman"/>
        </w:rPr>
      </w:pPr>
      <w:r w:rsidRPr="00814871">
        <w:rPr>
          <w:rFonts w:cs="Times New Roman"/>
          <w:b/>
          <w:bCs/>
        </w:rPr>
        <w:t>2.</w:t>
      </w:r>
      <w:r w:rsidR="00814871" w:rsidRPr="00814871">
        <w:rPr>
          <w:rFonts w:cs="Times New Roman"/>
          <w:b/>
          <w:bCs/>
        </w:rPr>
        <w:t>3</w:t>
      </w:r>
      <w:r w:rsidRPr="001475D0">
        <w:rPr>
          <w:rFonts w:cs="Times New Roman"/>
          <w:b/>
          <w:bCs/>
        </w:rPr>
        <w:t xml:space="preserve">. </w:t>
      </w:r>
      <w:proofErr w:type="gramStart"/>
      <w:r w:rsidRPr="00F71332">
        <w:rPr>
          <w:rFonts w:cs="Times New Roman"/>
          <w:b/>
          <w:bCs/>
        </w:rPr>
        <w:t xml:space="preserve">Обоснование расчетных показателей и предельных значений расчетных показателей минимально допустимого уровня обеспеченности </w:t>
      </w:r>
      <w:r w:rsidRPr="00F71332">
        <w:rPr>
          <w:rFonts w:eastAsia="NSimSun" w:cs="Times New Roman"/>
          <w:b/>
          <w:bCs/>
        </w:rPr>
        <w:t xml:space="preserve">объектами инженерной инфраструктуры местного значения, в том числе линейными и объектами энергетики </w:t>
      </w:r>
      <w:r w:rsidRPr="00F71332">
        <w:rPr>
          <w:rFonts w:cs="Times New Roman"/>
          <w:b/>
          <w:bCs/>
        </w:rPr>
        <w:t xml:space="preserve">населения </w:t>
      </w:r>
      <w:r w:rsidR="00F71332" w:rsidRPr="00F71332">
        <w:rPr>
          <w:rFonts w:cs="Times New Roman"/>
          <w:b/>
          <w:bCs/>
        </w:rPr>
        <w:t>города Кузнецка</w:t>
      </w:r>
      <w:r w:rsidRPr="00F71332">
        <w:rPr>
          <w:rFonts w:cs="Times New Roman"/>
          <w:b/>
          <w:bCs/>
        </w:rPr>
        <w:t xml:space="preserve">,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w:t>
      </w:r>
      <w:r w:rsidR="00F71332" w:rsidRPr="00F71332">
        <w:rPr>
          <w:rFonts w:cs="Times New Roman"/>
          <w:b/>
          <w:bCs/>
        </w:rPr>
        <w:t>города Кузнецка</w:t>
      </w:r>
      <w:r w:rsidRPr="00F71332">
        <w:rPr>
          <w:rFonts w:cs="Times New Roman"/>
          <w:b/>
          <w:bCs/>
        </w:rPr>
        <w:t>,</w:t>
      </w:r>
      <w:r w:rsidRPr="001475D0">
        <w:rPr>
          <w:rFonts w:cs="Times New Roman"/>
          <w:b/>
          <w:bCs/>
        </w:rPr>
        <w:t xml:space="preserve"> содержащихся в </w:t>
      </w:r>
      <w:r w:rsidR="003F32A1">
        <w:fldChar w:fldCharType="begin"/>
      </w:r>
      <w:r w:rsidR="003F32A1">
        <w:instrText xml:space="preserve"> HYPERLINK \l "P697" \h </w:instrText>
      </w:r>
      <w:r w:rsidR="003F32A1">
        <w:fldChar w:fldCharType="separate"/>
      </w:r>
      <w:r w:rsidR="00814871">
        <w:rPr>
          <w:rFonts w:cs="Times New Roman"/>
          <w:b/>
          <w:bCs/>
        </w:rPr>
        <w:t>разделе 1.3</w:t>
      </w:r>
      <w:r w:rsidRPr="001475D0">
        <w:rPr>
          <w:rFonts w:cs="Times New Roman"/>
          <w:b/>
          <w:bCs/>
        </w:rPr>
        <w:t xml:space="preserve">. </w:t>
      </w:r>
      <w:r w:rsidR="00D81324" w:rsidRPr="00FE26FA">
        <w:rPr>
          <w:rFonts w:cs="Times New Roman"/>
          <w:b/>
          <w:bCs/>
        </w:rPr>
        <w:t>основной</w:t>
      </w:r>
      <w:r w:rsidR="00D81324">
        <w:rPr>
          <w:rFonts w:cs="Times New Roman"/>
          <w:b/>
          <w:bCs/>
        </w:rPr>
        <w:t xml:space="preserve"> части</w:t>
      </w:r>
      <w:r w:rsidR="00D81324" w:rsidRPr="003C7417">
        <w:rPr>
          <w:rFonts w:cs="Times New Roman"/>
          <w:b/>
          <w:bCs/>
        </w:rPr>
        <w:t xml:space="preserve"> нормативов</w:t>
      </w:r>
      <w:r w:rsidR="00D81324">
        <w:rPr>
          <w:rFonts w:cs="Times New Roman"/>
          <w:b/>
          <w:bCs/>
        </w:rPr>
        <w:t>:</w:t>
      </w:r>
      <w:proofErr w:type="gramEnd"/>
    </w:p>
    <w:p w:rsidR="003A1F03" w:rsidRPr="001475D0" w:rsidRDefault="003F32A1" w:rsidP="001475D0">
      <w:pPr>
        <w:pStyle w:val="ConsPlusNormal"/>
        <w:ind w:firstLine="709"/>
        <w:jc w:val="both"/>
        <w:rPr>
          <w:rFonts w:cs="Times New Roman"/>
          <w:b/>
          <w:bCs/>
        </w:rPr>
      </w:pPr>
      <w:r>
        <w:rPr>
          <w:rFonts w:cs="Times New Roman"/>
          <w:b/>
          <w:bCs/>
        </w:rPr>
        <w:fldChar w:fldCharType="end"/>
      </w:r>
    </w:p>
    <w:p w:rsidR="003A1F03" w:rsidRPr="00A91C72" w:rsidRDefault="00D81324" w:rsidP="00A91C72">
      <w:pPr>
        <w:pStyle w:val="ConsPlusNormal"/>
        <w:ind w:firstLine="709"/>
        <w:jc w:val="both"/>
        <w:rPr>
          <w:rFonts w:cs="Times New Roman"/>
        </w:rPr>
      </w:pPr>
      <w:r>
        <w:rPr>
          <w:rFonts w:cs="Times New Roman"/>
        </w:rPr>
        <w:t>п.</w:t>
      </w:r>
      <w:r w:rsidR="003A1F03" w:rsidRPr="00A91C72">
        <w:rPr>
          <w:rFonts w:cs="Times New Roman"/>
        </w:rPr>
        <w:t>1.1</w:t>
      </w:r>
      <w:r w:rsidR="003A1F03" w:rsidRPr="00A91C72">
        <w:rPr>
          <w:rFonts w:cs="Times New Roman"/>
          <w:b/>
          <w:bCs/>
        </w:rPr>
        <w:t xml:space="preserve"> </w:t>
      </w:r>
      <w:r w:rsidR="003A1F03" w:rsidRPr="00A91C72">
        <w:rPr>
          <w:rFonts w:cs="Times New Roman"/>
          <w:spacing w:val="-8"/>
        </w:rPr>
        <w:t xml:space="preserve">в части обеспеченности </w:t>
      </w:r>
      <w:proofErr w:type="gramStart"/>
      <w:r w:rsidR="003A1F03" w:rsidRPr="00A91C72">
        <w:rPr>
          <w:rFonts w:cs="Times New Roman"/>
        </w:rPr>
        <w:t>принят</w:t>
      </w:r>
      <w:proofErr w:type="gramEnd"/>
      <w:r w:rsidR="003A1F03" w:rsidRPr="00A91C72">
        <w:rPr>
          <w:rFonts w:cs="Times New Roman"/>
        </w:rPr>
        <w:t xml:space="preserve"> на основе </w:t>
      </w:r>
      <w:r w:rsidR="003A1F03" w:rsidRPr="00A91C72">
        <w:rPr>
          <w:rFonts w:cs="Times New Roman"/>
          <w:spacing w:val="-8"/>
        </w:rPr>
        <w:t>СП 42.13330.2016.</w:t>
      </w:r>
    </w:p>
    <w:p w:rsidR="003A1F03" w:rsidRPr="00A91C72" w:rsidRDefault="00D81324" w:rsidP="00A91C72">
      <w:pPr>
        <w:pStyle w:val="ConsPlusNormal"/>
        <w:ind w:firstLine="709"/>
        <w:jc w:val="both"/>
        <w:rPr>
          <w:rFonts w:cs="Times New Roman"/>
        </w:rPr>
      </w:pPr>
      <w:r>
        <w:rPr>
          <w:rFonts w:cs="Times New Roman"/>
        </w:rPr>
        <w:t xml:space="preserve">п.2.1,  </w:t>
      </w:r>
      <w:r w:rsidR="003A1F03" w:rsidRPr="00A91C72">
        <w:rPr>
          <w:rFonts w:cs="Times New Roman"/>
        </w:rPr>
        <w:t xml:space="preserve">3.1 </w:t>
      </w:r>
      <w:r w:rsidR="003A1F03" w:rsidRPr="00A91C72">
        <w:rPr>
          <w:rFonts w:cs="Times New Roman"/>
          <w:spacing w:val="-8"/>
        </w:rPr>
        <w:t xml:space="preserve">в части обеспеченности  </w:t>
      </w:r>
      <w:r w:rsidR="003A1F03" w:rsidRPr="00A91C72">
        <w:rPr>
          <w:rFonts w:cs="Times New Roman"/>
        </w:rPr>
        <w:t xml:space="preserve">приняты на основе </w:t>
      </w:r>
      <w:r w:rsidR="003A1F03" w:rsidRPr="00A91C72">
        <w:rPr>
          <w:rFonts w:cs="Times New Roman"/>
          <w:spacing w:val="-8"/>
        </w:rPr>
        <w:t>СП 42-101-2003.</w:t>
      </w:r>
    </w:p>
    <w:p w:rsidR="003A1F03" w:rsidRPr="00A91C72" w:rsidRDefault="00D81324" w:rsidP="00A91C72">
      <w:pPr>
        <w:pStyle w:val="ConsPlusNormal"/>
        <w:ind w:firstLine="709"/>
        <w:jc w:val="both"/>
        <w:rPr>
          <w:rFonts w:cs="Times New Roman"/>
        </w:rPr>
      </w:pPr>
      <w:r>
        <w:rPr>
          <w:rFonts w:cs="Times New Roman"/>
        </w:rPr>
        <w:t>п.</w:t>
      </w:r>
      <w:r w:rsidR="003A1F03" w:rsidRPr="00A91C72">
        <w:rPr>
          <w:rFonts w:cs="Times New Roman"/>
        </w:rPr>
        <w:t xml:space="preserve">4.1 </w:t>
      </w:r>
      <w:r w:rsidR="003A1F03" w:rsidRPr="00A91C72">
        <w:rPr>
          <w:rFonts w:cs="Times New Roman"/>
          <w:spacing w:val="-8"/>
        </w:rPr>
        <w:t xml:space="preserve">в части обеспеченности  </w:t>
      </w:r>
      <w:proofErr w:type="gramStart"/>
      <w:r w:rsidR="003A1F03" w:rsidRPr="00A91C72">
        <w:rPr>
          <w:rFonts w:cs="Times New Roman"/>
        </w:rPr>
        <w:t>принят</w:t>
      </w:r>
      <w:proofErr w:type="gramEnd"/>
      <w:r w:rsidR="003A1F03" w:rsidRPr="00A91C72">
        <w:rPr>
          <w:rFonts w:cs="Times New Roman"/>
        </w:rPr>
        <w:t xml:space="preserve"> на ос</w:t>
      </w:r>
      <w:r w:rsidR="003A1F03" w:rsidRPr="00A91C72">
        <w:rPr>
          <w:rFonts w:cs="Times New Roman"/>
          <w:spacing w:val="-8"/>
        </w:rPr>
        <w:t xml:space="preserve">нове свода правил </w:t>
      </w:r>
      <w:r w:rsidR="007C5242" w:rsidRPr="00A91C72">
        <w:rPr>
          <w:rFonts w:cs="Times New Roman"/>
          <w:spacing w:val="-8"/>
        </w:rPr>
        <w:t>"</w:t>
      </w:r>
      <w:r w:rsidR="003A1F03" w:rsidRPr="00A91C72">
        <w:rPr>
          <w:rFonts w:cs="Times New Roman"/>
          <w:spacing w:val="-8"/>
        </w:rPr>
        <w:t xml:space="preserve">СП 31.13330.2012. </w:t>
      </w:r>
      <w:r w:rsidR="00A91C72">
        <w:rPr>
          <w:rFonts w:cs="Times New Roman"/>
          <w:spacing w:val="-8"/>
        </w:rPr>
        <w:br/>
      </w:r>
      <w:r w:rsidR="003A1F03" w:rsidRPr="00A91C72">
        <w:rPr>
          <w:rFonts w:cs="Times New Roman"/>
          <w:spacing w:val="-8"/>
        </w:rPr>
        <w:t xml:space="preserve">Свод правил. Водоснабжение. Наружные сети и сооружения. Актуализированная редакция </w:t>
      </w:r>
      <w:r w:rsidR="00A91C72">
        <w:rPr>
          <w:rFonts w:cs="Times New Roman"/>
          <w:spacing w:val="-8"/>
        </w:rPr>
        <w:br/>
      </w:r>
      <w:r w:rsidR="003A1F03" w:rsidRPr="00A91C72">
        <w:rPr>
          <w:rFonts w:cs="Times New Roman"/>
          <w:spacing w:val="-8"/>
        </w:rPr>
        <w:t>СНиП 2.04.02-84*</w:t>
      </w:r>
      <w:r w:rsidR="007C5242" w:rsidRPr="00A91C72">
        <w:rPr>
          <w:rFonts w:cs="Times New Roman"/>
          <w:spacing w:val="-8"/>
        </w:rPr>
        <w:t>"</w:t>
      </w:r>
      <w:r w:rsidR="003A1F03" w:rsidRPr="00A91C72">
        <w:rPr>
          <w:rFonts w:cs="Times New Roman"/>
          <w:spacing w:val="-8"/>
        </w:rPr>
        <w:t xml:space="preserve">, утвержденного Приказом </w:t>
      </w:r>
      <w:r w:rsidR="003A1F03" w:rsidRPr="00A91C72">
        <w:rPr>
          <w:rFonts w:eastAsia="Times New Roman" w:cs="Times New Roman"/>
          <w:spacing w:val="-8"/>
          <w:lang w:eastAsia="ru-RU"/>
        </w:rPr>
        <w:t xml:space="preserve">Министерства регионального развития Российской Федерации </w:t>
      </w:r>
      <w:r w:rsidR="003A1F03" w:rsidRPr="00A91C72">
        <w:rPr>
          <w:rFonts w:cs="Times New Roman"/>
          <w:spacing w:val="-8"/>
        </w:rPr>
        <w:t>от 29.12.2011 №</w:t>
      </w:r>
      <w:r w:rsidR="00A91C72">
        <w:rPr>
          <w:rFonts w:cs="Times New Roman"/>
          <w:spacing w:val="-8"/>
        </w:rPr>
        <w:t xml:space="preserve"> </w:t>
      </w:r>
      <w:r w:rsidR="003A1F03" w:rsidRPr="00A91C72">
        <w:rPr>
          <w:rFonts w:cs="Times New Roman"/>
          <w:spacing w:val="-8"/>
        </w:rPr>
        <w:t xml:space="preserve">635/14 </w:t>
      </w:r>
      <w:bookmarkStart w:id="44" w:name="__DdeLink__38826_1084721521"/>
      <w:r w:rsidR="003A1F03" w:rsidRPr="00A91C72">
        <w:rPr>
          <w:rFonts w:cs="Times New Roman"/>
          <w:spacing w:val="-8"/>
        </w:rPr>
        <w:t>(с последующими изменениями)</w:t>
      </w:r>
      <w:bookmarkEnd w:id="44"/>
      <w:r w:rsidR="003A1F03" w:rsidRPr="00A91C72">
        <w:rPr>
          <w:rFonts w:cs="Times New Roman"/>
          <w:spacing w:val="-8"/>
        </w:rPr>
        <w:t>.</w:t>
      </w:r>
      <w:r w:rsidR="003A1F03" w:rsidRPr="00A91C72">
        <w:rPr>
          <w:rFonts w:cs="Times New Roman"/>
          <w:spacing w:val="-8"/>
          <w:highlight w:val="yellow"/>
        </w:rPr>
        <w:t xml:space="preserve"> </w:t>
      </w:r>
    </w:p>
    <w:p w:rsidR="003A1F03" w:rsidRPr="00A91C72" w:rsidRDefault="003A1F03" w:rsidP="00A91C72">
      <w:pPr>
        <w:pStyle w:val="ConsPlusNormal"/>
        <w:spacing w:before="49" w:line="228" w:lineRule="auto"/>
        <w:ind w:firstLine="709"/>
        <w:jc w:val="both"/>
        <w:rPr>
          <w:rFonts w:cs="Times New Roman"/>
        </w:rPr>
      </w:pPr>
      <w:r w:rsidRPr="00A91C72">
        <w:rPr>
          <w:rStyle w:val="aa"/>
          <w:rFonts w:cs="Times New Roman"/>
          <w:color w:val="auto"/>
          <w:spacing w:val="-8"/>
          <w:u w:val="none"/>
        </w:rPr>
        <w:t>№</w:t>
      </w:r>
      <w:r w:rsidR="00D81324">
        <w:rPr>
          <w:rStyle w:val="aa"/>
          <w:rFonts w:cs="Times New Roman"/>
          <w:color w:val="auto"/>
          <w:spacing w:val="-8"/>
          <w:u w:val="none"/>
        </w:rPr>
        <w:t xml:space="preserve"> </w:t>
      </w:r>
      <w:r w:rsidRPr="00A91C72">
        <w:rPr>
          <w:rStyle w:val="aa"/>
          <w:rFonts w:cs="Times New Roman"/>
          <w:color w:val="auto"/>
          <w:spacing w:val="-8"/>
          <w:u w:val="none"/>
        </w:rPr>
        <w:t xml:space="preserve">5.1 в части обеспеченности  </w:t>
      </w:r>
      <w:proofErr w:type="gramStart"/>
      <w:r w:rsidRPr="00A91C72">
        <w:rPr>
          <w:rStyle w:val="aa"/>
          <w:rFonts w:cs="Times New Roman"/>
          <w:color w:val="auto"/>
          <w:spacing w:val="-8"/>
          <w:u w:val="none"/>
        </w:rPr>
        <w:t>принят</w:t>
      </w:r>
      <w:proofErr w:type="gramEnd"/>
      <w:r w:rsidRPr="00A91C72">
        <w:rPr>
          <w:rStyle w:val="aa"/>
          <w:rFonts w:cs="Times New Roman"/>
          <w:color w:val="auto"/>
          <w:spacing w:val="-8"/>
          <w:u w:val="none"/>
        </w:rPr>
        <w:t xml:space="preserve"> на основе свода правил </w:t>
      </w:r>
      <w:r w:rsidR="007C5242" w:rsidRPr="00A91C72">
        <w:rPr>
          <w:rStyle w:val="aa"/>
          <w:rFonts w:cs="Times New Roman"/>
          <w:color w:val="auto"/>
          <w:spacing w:val="-8"/>
          <w:u w:val="none"/>
        </w:rPr>
        <w:t>"</w:t>
      </w:r>
      <w:r w:rsidRPr="00A91C72">
        <w:rPr>
          <w:rStyle w:val="aa"/>
          <w:rFonts w:cs="Times New Roman"/>
          <w:color w:val="auto"/>
          <w:spacing w:val="-8"/>
          <w:u w:val="none"/>
        </w:rPr>
        <w:t xml:space="preserve">СП </w:t>
      </w:r>
      <w:r w:rsidR="00FC569D" w:rsidRPr="00FC569D">
        <w:rPr>
          <w:rStyle w:val="aa"/>
          <w:rFonts w:cs="Times New Roman"/>
          <w:color w:val="FF0000"/>
          <w:spacing w:val="-8"/>
          <w:u w:val="none"/>
        </w:rPr>
        <w:t>32.13330.2018</w:t>
      </w:r>
      <w:r w:rsidR="00FC569D" w:rsidRPr="00FC569D">
        <w:rPr>
          <w:rStyle w:val="aa"/>
          <w:rFonts w:cs="Times New Roman"/>
          <w:color w:val="auto"/>
          <w:spacing w:val="-8"/>
          <w:u w:val="none"/>
        </w:rPr>
        <w:t>.</w:t>
      </w:r>
      <w:r w:rsidR="00A91C72">
        <w:rPr>
          <w:rStyle w:val="aa"/>
          <w:rFonts w:cs="Times New Roman"/>
          <w:color w:val="auto"/>
          <w:spacing w:val="-8"/>
          <w:u w:val="none"/>
        </w:rPr>
        <w:br/>
      </w:r>
      <w:r w:rsidRPr="00A91C72">
        <w:rPr>
          <w:rStyle w:val="aa"/>
          <w:rFonts w:cs="Times New Roman"/>
          <w:color w:val="auto"/>
          <w:spacing w:val="-8"/>
          <w:u w:val="none"/>
        </w:rPr>
        <w:t xml:space="preserve">Свод правил. Канализация. Наружные сети и сооружения. Актуализированная редакция </w:t>
      </w:r>
      <w:r w:rsidR="00A91C72">
        <w:rPr>
          <w:rStyle w:val="aa"/>
          <w:rFonts w:cs="Times New Roman"/>
          <w:color w:val="auto"/>
          <w:spacing w:val="-8"/>
          <w:u w:val="none"/>
        </w:rPr>
        <w:br/>
      </w:r>
      <w:r w:rsidRPr="00A91C72">
        <w:rPr>
          <w:rStyle w:val="aa"/>
          <w:rFonts w:cs="Times New Roman"/>
          <w:color w:val="auto"/>
          <w:spacing w:val="-8"/>
          <w:u w:val="none"/>
        </w:rPr>
        <w:t>СНиП 2.04.03-85</w:t>
      </w:r>
      <w:r w:rsidR="007C5242" w:rsidRPr="00A91C72">
        <w:rPr>
          <w:rStyle w:val="aa"/>
          <w:rFonts w:cs="Times New Roman"/>
          <w:color w:val="auto"/>
          <w:spacing w:val="-8"/>
          <w:u w:val="none"/>
        </w:rPr>
        <w:t>"</w:t>
      </w:r>
      <w:r w:rsidRPr="00A91C72">
        <w:rPr>
          <w:rStyle w:val="aa"/>
          <w:rFonts w:cs="Times New Roman"/>
          <w:color w:val="auto"/>
          <w:spacing w:val="-8"/>
          <w:u w:val="none"/>
        </w:rPr>
        <w:t xml:space="preserve">, утвержденного </w:t>
      </w:r>
      <w:r w:rsidR="00FC569D" w:rsidRPr="00FC569D">
        <w:rPr>
          <w:rStyle w:val="aa"/>
          <w:rFonts w:cs="Times New Roman"/>
          <w:color w:val="auto"/>
          <w:spacing w:val="-8"/>
          <w:u w:val="none"/>
        </w:rPr>
        <w:t xml:space="preserve"> </w:t>
      </w:r>
      <w:r w:rsidR="00FC569D" w:rsidRPr="00FC569D">
        <w:rPr>
          <w:rStyle w:val="aa"/>
          <w:rFonts w:cs="Times New Roman"/>
          <w:color w:val="FF0000"/>
          <w:spacing w:val="-8"/>
          <w:u w:val="none"/>
        </w:rPr>
        <w:t>приказом Минстроя России от 25.12.2018 N 860/</w:t>
      </w:r>
      <w:proofErr w:type="spellStart"/>
      <w:proofErr w:type="gramStart"/>
      <w:r w:rsidR="00FC569D" w:rsidRPr="00FC569D">
        <w:rPr>
          <w:rStyle w:val="aa"/>
          <w:rFonts w:cs="Times New Roman"/>
          <w:color w:val="FF0000"/>
          <w:spacing w:val="-8"/>
          <w:u w:val="none"/>
        </w:rPr>
        <w:t>пр</w:t>
      </w:r>
      <w:proofErr w:type="spellEnd"/>
      <w:proofErr w:type="gramEnd"/>
      <w:r w:rsidRPr="00FC569D">
        <w:rPr>
          <w:rStyle w:val="aa"/>
          <w:rFonts w:cs="Times New Roman"/>
          <w:color w:val="FF0000"/>
          <w:spacing w:val="-8"/>
          <w:u w:val="none"/>
        </w:rPr>
        <w:t xml:space="preserve"> </w:t>
      </w:r>
      <w:r w:rsidRPr="00A91C72">
        <w:rPr>
          <w:rStyle w:val="aa"/>
          <w:rFonts w:cs="Times New Roman"/>
          <w:color w:val="auto"/>
          <w:spacing w:val="-8"/>
          <w:u w:val="none"/>
        </w:rPr>
        <w:t>(с последующими изменениями).</w:t>
      </w:r>
    </w:p>
    <w:p w:rsidR="003A1F03" w:rsidRPr="00A91C72" w:rsidRDefault="003A1F03" w:rsidP="00A91C72">
      <w:pPr>
        <w:ind w:firstLine="709"/>
        <w:rPr>
          <w:b/>
          <w:bCs/>
          <w:sz w:val="24"/>
          <w:szCs w:val="24"/>
        </w:rPr>
      </w:pPr>
    </w:p>
    <w:p w:rsidR="003A1F03" w:rsidRPr="00A91C72" w:rsidRDefault="00F71332" w:rsidP="00A91C72">
      <w:pPr>
        <w:pStyle w:val="ConsPlusNormal"/>
        <w:ind w:firstLine="709"/>
        <w:jc w:val="both"/>
        <w:rPr>
          <w:rFonts w:cs="Times New Roman"/>
        </w:rPr>
      </w:pPr>
      <w:bookmarkStart w:id="45" w:name="__DdeLink__456141_3350461744"/>
      <w:r>
        <w:rPr>
          <w:rFonts w:cs="Times New Roman"/>
          <w:b/>
          <w:bCs/>
        </w:rPr>
        <w:t>2.4</w:t>
      </w:r>
      <w:r w:rsidR="003A1F03" w:rsidRPr="00A91C72">
        <w:rPr>
          <w:rFonts w:cs="Times New Roman"/>
          <w:b/>
          <w:bCs/>
        </w:rPr>
        <w:t>.</w:t>
      </w:r>
      <w:r w:rsidR="003A1F03" w:rsidRPr="00A91C72">
        <w:rPr>
          <w:rFonts w:cs="Times New Roman"/>
        </w:rPr>
        <w:t xml:space="preserve"> </w:t>
      </w:r>
      <w:r w:rsidR="003A1F03" w:rsidRPr="00A91C72">
        <w:rPr>
          <w:rFonts w:cs="Times New Roman"/>
          <w:b/>
          <w:bCs/>
        </w:rPr>
        <w:t>Обоснование расчетных показателей и предельны</w:t>
      </w:r>
      <w:r w:rsidR="003A1F03" w:rsidRPr="00A91C72">
        <w:rPr>
          <w:rFonts w:eastAsia="Times New Roman" w:cs="Times New Roman"/>
          <w:b/>
          <w:bCs/>
          <w:lang w:eastAsia="ru-RU"/>
        </w:rPr>
        <w:t>х</w:t>
      </w:r>
      <w:r w:rsidR="003A1F03" w:rsidRPr="00A91C72">
        <w:rPr>
          <w:rFonts w:cs="Times New Roman"/>
          <w:b/>
          <w:bCs/>
        </w:rPr>
        <w:t xml:space="preserve"> значений расчетных показателей минимально допустимого уровня обеспеченности объектами в области образования местного значения населения </w:t>
      </w:r>
      <w:r w:rsidRPr="00F71332">
        <w:rPr>
          <w:rFonts w:cs="Times New Roman"/>
          <w:b/>
          <w:bCs/>
        </w:rPr>
        <w:t>города Кузнецка</w:t>
      </w:r>
      <w:r w:rsidR="003A1F03" w:rsidRPr="00A91C72">
        <w:rPr>
          <w:rFonts w:cs="Times New Roman"/>
          <w:b/>
          <w:bCs/>
        </w:rPr>
        <w:t>, расчетны</w:t>
      </w:r>
      <w:r w:rsidR="003A1F03" w:rsidRPr="00A91C72">
        <w:rPr>
          <w:rFonts w:eastAsia="Times New Roman" w:cs="Times New Roman"/>
          <w:b/>
          <w:bCs/>
          <w:lang w:eastAsia="ru-RU"/>
        </w:rPr>
        <w:t>х</w:t>
      </w:r>
      <w:r w:rsidR="003A1F03" w:rsidRPr="00A91C72">
        <w:rPr>
          <w:rFonts w:cs="Times New Roman"/>
          <w:b/>
          <w:bCs/>
        </w:rPr>
        <w:t xml:space="preserve"> показател</w:t>
      </w:r>
      <w:r w:rsidR="003A1F03" w:rsidRPr="00A91C72">
        <w:rPr>
          <w:rFonts w:eastAsia="Times New Roman" w:cs="Times New Roman"/>
          <w:b/>
          <w:bCs/>
          <w:lang w:eastAsia="ru-RU"/>
        </w:rPr>
        <w:t>ей</w:t>
      </w:r>
      <w:r w:rsidR="003A1F03" w:rsidRPr="00A91C72">
        <w:rPr>
          <w:rFonts w:cs="Times New Roman"/>
          <w:b/>
          <w:bCs/>
        </w:rPr>
        <w:t xml:space="preserve"> и предельных значени</w:t>
      </w:r>
      <w:r w:rsidR="003A1F03" w:rsidRPr="00A91C72">
        <w:rPr>
          <w:rFonts w:eastAsia="Times New Roman" w:cs="Times New Roman"/>
          <w:b/>
          <w:bCs/>
          <w:lang w:eastAsia="ru-RU"/>
        </w:rPr>
        <w:t>й</w:t>
      </w:r>
      <w:r w:rsidR="003A1F03" w:rsidRPr="00A91C72">
        <w:rPr>
          <w:rFonts w:cs="Times New Roman"/>
          <w:b/>
          <w:bCs/>
        </w:rPr>
        <w:t xml:space="preserve"> расчетных показателей максимально допустимого уровня </w:t>
      </w:r>
      <w:r w:rsidR="003A1F03" w:rsidRPr="00A91C72">
        <w:rPr>
          <w:rFonts w:cs="Times New Roman"/>
          <w:b/>
          <w:bCs/>
        </w:rPr>
        <w:lastRenderedPageBreak/>
        <w:t xml:space="preserve">территориальной доступности таких объектов для населения </w:t>
      </w:r>
      <w:r w:rsidR="00CE70FC">
        <w:rPr>
          <w:rFonts w:cs="Times New Roman"/>
          <w:b/>
          <w:bCs/>
        </w:rPr>
        <w:t>города Кузнецка</w:t>
      </w:r>
      <w:r w:rsidR="003A1F03" w:rsidRPr="00A91C72">
        <w:rPr>
          <w:rFonts w:cs="Times New Roman"/>
          <w:b/>
          <w:bCs/>
        </w:rPr>
        <w:t xml:space="preserve">, содержащихся в </w:t>
      </w:r>
      <w:hyperlink w:anchor="P697">
        <w:r>
          <w:rPr>
            <w:rFonts w:cs="Times New Roman"/>
            <w:b/>
            <w:bCs/>
          </w:rPr>
          <w:t>разделе 1.4</w:t>
        </w:r>
        <w:r w:rsidR="003A1F03" w:rsidRPr="00A91C72">
          <w:rPr>
            <w:rFonts w:cs="Times New Roman"/>
            <w:b/>
            <w:bCs/>
          </w:rPr>
          <w:t xml:space="preserve">. </w:t>
        </w:r>
      </w:hyperlink>
      <w:r w:rsidR="003A1F03" w:rsidRPr="00A91C72">
        <w:rPr>
          <w:rFonts w:cs="Times New Roman"/>
          <w:b/>
          <w:bCs/>
        </w:rPr>
        <w:t xml:space="preserve"> </w:t>
      </w:r>
      <w:r w:rsidR="005E6CA4">
        <w:rPr>
          <w:rFonts w:cs="Times New Roman"/>
          <w:b/>
          <w:bCs/>
        </w:rPr>
        <w:t>основной части</w:t>
      </w:r>
      <w:r w:rsidR="003A1F03" w:rsidRPr="00A91C72">
        <w:rPr>
          <w:rFonts w:cs="Times New Roman"/>
          <w:b/>
          <w:bCs/>
        </w:rPr>
        <w:t xml:space="preserve"> нормативов</w:t>
      </w:r>
      <w:r w:rsidR="005E6CA4">
        <w:rPr>
          <w:rFonts w:cs="Times New Roman"/>
          <w:b/>
          <w:bCs/>
        </w:rPr>
        <w:t>:</w:t>
      </w:r>
    </w:p>
    <w:p w:rsidR="003A1F03" w:rsidRPr="00A91C72" w:rsidRDefault="003A1F03" w:rsidP="00A91C72">
      <w:pPr>
        <w:pStyle w:val="ConsPlusNormal"/>
        <w:ind w:firstLine="709"/>
        <w:jc w:val="both"/>
        <w:rPr>
          <w:rFonts w:cs="Times New Roman"/>
          <w:b/>
          <w:bCs/>
        </w:rPr>
      </w:pPr>
    </w:p>
    <w:p w:rsidR="003A1F03" w:rsidRPr="00A91C72" w:rsidRDefault="005E6CA4" w:rsidP="00A91C72">
      <w:pPr>
        <w:pStyle w:val="ConsPlusNormal"/>
        <w:spacing w:line="252" w:lineRule="auto"/>
        <w:ind w:firstLine="709"/>
        <w:jc w:val="both"/>
        <w:rPr>
          <w:rFonts w:cs="Times New Roman"/>
        </w:rPr>
      </w:pPr>
      <w:r>
        <w:rPr>
          <w:rFonts w:cs="Times New Roman"/>
        </w:rPr>
        <w:t>п.</w:t>
      </w:r>
      <w:r w:rsidR="003A1F03" w:rsidRPr="00A91C72">
        <w:rPr>
          <w:rStyle w:val="aa"/>
          <w:rFonts w:eastAsia="Times New Roman" w:cs="Times New Roman"/>
          <w:color w:val="auto"/>
          <w:u w:val="none"/>
          <w:lang w:eastAsia="ru-RU"/>
        </w:rPr>
        <w:t>1.1 в части:</w:t>
      </w:r>
    </w:p>
    <w:p w:rsidR="003A1F03" w:rsidRPr="00A91C72" w:rsidRDefault="003A1F03" w:rsidP="00A91C72">
      <w:pPr>
        <w:pStyle w:val="ConsPlusNormal"/>
        <w:spacing w:line="252" w:lineRule="auto"/>
        <w:ind w:firstLine="709"/>
        <w:jc w:val="both"/>
        <w:rPr>
          <w:rFonts w:cs="Times New Roman"/>
        </w:rPr>
      </w:pPr>
      <w:r w:rsidRPr="00A91C72">
        <w:rPr>
          <w:rStyle w:val="aa"/>
          <w:rFonts w:eastAsia="Times New Roman" w:cs="Times New Roman"/>
          <w:color w:val="auto"/>
          <w:u w:val="none"/>
          <w:lang w:eastAsia="ru-RU"/>
        </w:rPr>
        <w:t xml:space="preserve">- обеспеченности и территориальной доступности </w:t>
      </w:r>
      <w:proofErr w:type="gramStart"/>
      <w:r w:rsidRPr="00A91C72">
        <w:rPr>
          <w:rStyle w:val="aa"/>
          <w:rFonts w:eastAsia="Times New Roman" w:cs="Times New Roman"/>
          <w:color w:val="auto"/>
          <w:u w:val="none"/>
          <w:lang w:eastAsia="ru-RU"/>
        </w:rPr>
        <w:t>принят</w:t>
      </w:r>
      <w:proofErr w:type="gramEnd"/>
      <w:r w:rsidRPr="00A91C72">
        <w:rPr>
          <w:rStyle w:val="aa"/>
          <w:rFonts w:eastAsia="Times New Roman" w:cs="Times New Roman"/>
          <w:color w:val="auto"/>
          <w:u w:val="none"/>
          <w:lang w:eastAsia="ru-RU"/>
        </w:rPr>
        <w:t xml:space="preserve"> на основе </w:t>
      </w:r>
      <w:r w:rsidRPr="00A91C72">
        <w:rPr>
          <w:rStyle w:val="aa"/>
          <w:rFonts w:eastAsia="NSimSun" w:cs="Times New Roman"/>
          <w:color w:val="auto"/>
          <w:u w:val="none"/>
        </w:rPr>
        <w:t>М</w:t>
      </w:r>
      <w:r w:rsidRPr="00A91C72">
        <w:rPr>
          <w:rStyle w:val="aa"/>
          <w:rFonts w:eastAsia="Times New Roman" w:cs="Times New Roman"/>
          <w:color w:val="auto"/>
          <w:u w:val="none"/>
          <w:lang w:eastAsia="ru-RU"/>
        </w:rPr>
        <w:t>етодически</w:t>
      </w:r>
      <w:r w:rsidRPr="00A91C72">
        <w:rPr>
          <w:rStyle w:val="aa"/>
          <w:rFonts w:eastAsia="NSimSun" w:cs="Times New Roman"/>
          <w:color w:val="auto"/>
          <w:u w:val="none"/>
        </w:rPr>
        <w:t>х</w:t>
      </w:r>
      <w:r w:rsidRPr="00A91C72">
        <w:rPr>
          <w:rStyle w:val="aa"/>
          <w:rFonts w:eastAsia="Times New Roman" w:cs="Times New Roman"/>
          <w:color w:val="auto"/>
          <w:u w:val="none"/>
          <w:lang w:eastAsia="ru-RU"/>
        </w:rPr>
        <w:t xml:space="preserve"> рекомендаци</w:t>
      </w:r>
      <w:r w:rsidRPr="00A91C72">
        <w:rPr>
          <w:rStyle w:val="aa"/>
          <w:rFonts w:eastAsia="NSimSun" w:cs="Times New Roman"/>
          <w:color w:val="auto"/>
          <w:u w:val="none"/>
        </w:rPr>
        <w:t xml:space="preserve">й </w:t>
      </w:r>
      <w:r w:rsidRPr="00A91C72">
        <w:rPr>
          <w:rStyle w:val="aa"/>
          <w:rFonts w:eastAsia="Times New Roman" w:cs="Times New Roman"/>
          <w:color w:val="auto"/>
          <w:u w:val="none"/>
          <w:lang w:eastAsia="ru-RU"/>
        </w:rPr>
        <w:t>по развитию сети образовательных организаций и обеспеченности населения услугами таких организаций;</w:t>
      </w:r>
    </w:p>
    <w:p w:rsidR="003A1F03" w:rsidRPr="00A91C72" w:rsidRDefault="003A1F03" w:rsidP="00A91C72">
      <w:pPr>
        <w:pStyle w:val="ConsPlusNormal"/>
        <w:spacing w:line="252" w:lineRule="auto"/>
        <w:ind w:firstLine="709"/>
        <w:jc w:val="both"/>
        <w:rPr>
          <w:rFonts w:cs="Times New Roman"/>
        </w:rPr>
      </w:pPr>
      <w:r w:rsidRPr="00A91C72">
        <w:rPr>
          <w:rStyle w:val="aa"/>
          <w:rFonts w:eastAsia="Times New Roman" w:cs="Times New Roman"/>
          <w:color w:val="auto"/>
          <w:spacing w:val="-8"/>
          <w:u w:val="none"/>
          <w:lang w:eastAsia="ru-RU"/>
        </w:rPr>
        <w:t xml:space="preserve">- территориальной доступности </w:t>
      </w:r>
      <w:proofErr w:type="gramStart"/>
      <w:r w:rsidRPr="00A91C72">
        <w:rPr>
          <w:rStyle w:val="aa"/>
          <w:rFonts w:eastAsia="Times New Roman" w:cs="Times New Roman"/>
          <w:color w:val="auto"/>
          <w:spacing w:val="-8"/>
          <w:u w:val="none"/>
          <w:lang w:eastAsia="ru-RU"/>
        </w:rPr>
        <w:t>принят</w:t>
      </w:r>
      <w:proofErr w:type="gramEnd"/>
      <w:r w:rsidRPr="00A91C72">
        <w:rPr>
          <w:rStyle w:val="aa"/>
          <w:rFonts w:eastAsia="Times New Roman" w:cs="Times New Roman"/>
          <w:color w:val="auto"/>
          <w:spacing w:val="-8"/>
          <w:u w:val="none"/>
          <w:lang w:eastAsia="ru-RU"/>
        </w:rPr>
        <w:t xml:space="preserve"> на основе Методических рекомендаций по развитию сети образовательных организаций и обеспеченности населения услугами таких организаций, </w:t>
      </w:r>
      <w:r w:rsidR="00A91C72">
        <w:rPr>
          <w:rStyle w:val="aa"/>
          <w:rFonts w:eastAsia="Times New Roman" w:cs="Times New Roman"/>
          <w:color w:val="auto"/>
          <w:spacing w:val="-8"/>
          <w:u w:val="none"/>
          <w:lang w:eastAsia="ru-RU"/>
        </w:rPr>
        <w:br/>
      </w:r>
      <w:r w:rsidRPr="00A91C72">
        <w:rPr>
          <w:rStyle w:val="aa"/>
          <w:rFonts w:eastAsia="Times New Roman" w:cs="Times New Roman"/>
          <w:color w:val="auto"/>
          <w:spacing w:val="-8"/>
          <w:u w:val="none"/>
          <w:lang w:eastAsia="ru-RU"/>
        </w:rPr>
        <w:t>СП 42.13330.2016, Изменения №</w:t>
      </w:r>
      <w:r w:rsidR="00A91C72">
        <w:rPr>
          <w:rStyle w:val="aa"/>
          <w:rFonts w:eastAsia="Times New Roman" w:cs="Times New Roman"/>
          <w:color w:val="auto"/>
          <w:spacing w:val="-8"/>
          <w:u w:val="none"/>
          <w:lang w:eastAsia="ru-RU"/>
        </w:rPr>
        <w:t xml:space="preserve"> </w:t>
      </w:r>
      <w:r w:rsidRPr="00A91C72">
        <w:rPr>
          <w:rStyle w:val="aa"/>
          <w:rFonts w:eastAsia="Times New Roman" w:cs="Times New Roman"/>
          <w:color w:val="auto"/>
          <w:spacing w:val="-8"/>
          <w:u w:val="none"/>
          <w:lang w:eastAsia="ru-RU"/>
        </w:rPr>
        <w:t xml:space="preserve">1 к </w:t>
      </w:r>
      <w:r w:rsidR="007C5242" w:rsidRPr="00A91C72">
        <w:rPr>
          <w:rStyle w:val="aa"/>
          <w:rFonts w:eastAsia="Times New Roman" w:cs="Times New Roman"/>
          <w:color w:val="auto"/>
          <w:spacing w:val="-8"/>
          <w:u w:val="none"/>
          <w:lang w:eastAsia="ru-RU"/>
        </w:rPr>
        <w:t>"</w:t>
      </w:r>
      <w:r w:rsidRPr="00A91C72">
        <w:rPr>
          <w:rStyle w:val="aa"/>
          <w:rFonts w:eastAsia="Times New Roman" w:cs="Times New Roman"/>
          <w:color w:val="auto"/>
          <w:spacing w:val="-8"/>
          <w:u w:val="none"/>
          <w:lang w:eastAsia="ru-RU"/>
        </w:rPr>
        <w:t xml:space="preserve">СП 252.1325800.2016. Здания дошкольных образовательных </w:t>
      </w:r>
      <w:r w:rsidRPr="00A91C72">
        <w:rPr>
          <w:rStyle w:val="aa"/>
          <w:rFonts w:eastAsia="Times New Roman" w:cs="Times New Roman"/>
          <w:color w:val="auto"/>
          <w:u w:val="none"/>
          <w:lang w:eastAsia="ru-RU"/>
        </w:rPr>
        <w:t>организаций. Правила проектирования</w:t>
      </w:r>
      <w:r w:rsidR="007C5242" w:rsidRPr="00A91C72">
        <w:rPr>
          <w:rStyle w:val="aa"/>
          <w:rFonts w:eastAsia="Times New Roman" w:cs="Times New Roman"/>
          <w:color w:val="auto"/>
          <w:u w:val="none"/>
          <w:lang w:eastAsia="ru-RU"/>
        </w:rPr>
        <w:t>"</w:t>
      </w:r>
      <w:r w:rsidRPr="00A91C72">
        <w:rPr>
          <w:rStyle w:val="aa"/>
          <w:rFonts w:eastAsia="Times New Roman" w:cs="Times New Roman"/>
          <w:color w:val="auto"/>
          <w:u w:val="none"/>
          <w:lang w:eastAsia="ru-RU"/>
        </w:rPr>
        <w:t>, утвержденного и введенного в действие Приказом Министерства строительства и жилищно-коммунального хозяйства Российской Федерации</w:t>
      </w:r>
      <w:r w:rsidRPr="00A91C72">
        <w:rPr>
          <w:rStyle w:val="aa"/>
          <w:rFonts w:eastAsia="Times New Roman" w:cs="Times New Roman"/>
          <w:color w:val="auto"/>
          <w:spacing w:val="-8"/>
          <w:u w:val="none"/>
          <w:lang w:eastAsia="ru-RU"/>
        </w:rPr>
        <w:t xml:space="preserve"> </w:t>
      </w:r>
      <w:r w:rsidR="00A91C72">
        <w:rPr>
          <w:rStyle w:val="aa"/>
          <w:rFonts w:eastAsia="Times New Roman" w:cs="Times New Roman"/>
          <w:color w:val="auto"/>
          <w:spacing w:val="-8"/>
          <w:u w:val="none"/>
          <w:lang w:eastAsia="ru-RU"/>
        </w:rPr>
        <w:br/>
      </w:r>
      <w:r w:rsidRPr="00A91C72">
        <w:rPr>
          <w:rStyle w:val="aa"/>
          <w:rFonts w:eastAsia="Times New Roman" w:cs="Times New Roman"/>
          <w:color w:val="auto"/>
          <w:spacing w:val="-8"/>
          <w:u w:val="none"/>
          <w:lang w:eastAsia="ru-RU"/>
        </w:rPr>
        <w:t xml:space="preserve">от 26.12.2018 </w:t>
      </w:r>
      <w:r w:rsidRPr="00A91C72">
        <w:rPr>
          <w:rStyle w:val="aa"/>
          <w:rFonts w:cs="Times New Roman"/>
          <w:color w:val="auto"/>
          <w:spacing w:val="-8"/>
          <w:u w:val="none"/>
        </w:rPr>
        <w:t>№</w:t>
      </w:r>
      <w:r w:rsidR="00A91C72">
        <w:rPr>
          <w:rStyle w:val="aa"/>
          <w:rFonts w:cs="Times New Roman"/>
          <w:color w:val="auto"/>
          <w:spacing w:val="-8"/>
          <w:u w:val="none"/>
        </w:rPr>
        <w:t xml:space="preserve"> </w:t>
      </w:r>
      <w:r w:rsidRPr="00A91C72">
        <w:rPr>
          <w:rStyle w:val="aa"/>
          <w:rFonts w:eastAsia="Times New Roman" w:cs="Times New Roman"/>
          <w:color w:val="auto"/>
          <w:spacing w:val="-8"/>
          <w:u w:val="none"/>
          <w:lang w:eastAsia="ru-RU"/>
        </w:rPr>
        <w:t>872/</w:t>
      </w:r>
      <w:proofErr w:type="spellStart"/>
      <w:proofErr w:type="gramStart"/>
      <w:r w:rsidRPr="00A91C72">
        <w:rPr>
          <w:rStyle w:val="aa"/>
          <w:rFonts w:eastAsia="Times New Roman" w:cs="Times New Roman"/>
          <w:color w:val="auto"/>
          <w:spacing w:val="-8"/>
          <w:u w:val="none"/>
          <w:lang w:eastAsia="ru-RU"/>
        </w:rPr>
        <w:t>пр</w:t>
      </w:r>
      <w:proofErr w:type="spellEnd"/>
      <w:proofErr w:type="gramEnd"/>
      <w:r w:rsidRPr="00A91C72">
        <w:rPr>
          <w:rStyle w:val="aa"/>
          <w:rFonts w:eastAsia="Times New Roman" w:cs="Times New Roman"/>
          <w:color w:val="auto"/>
          <w:spacing w:val="-8"/>
          <w:u w:val="none"/>
          <w:lang w:eastAsia="ru-RU"/>
        </w:rPr>
        <w:t xml:space="preserve">, </w:t>
      </w:r>
      <w:r w:rsidR="007C5242" w:rsidRPr="00A91C72">
        <w:rPr>
          <w:rStyle w:val="aa"/>
          <w:rFonts w:eastAsia="Times New Roman" w:cs="Times New Roman"/>
          <w:color w:val="auto"/>
          <w:spacing w:val="-8"/>
          <w:u w:val="none"/>
          <w:lang w:eastAsia="ru-RU"/>
        </w:rPr>
        <w:t>"</w:t>
      </w:r>
      <w:r w:rsidRPr="00A91C72">
        <w:rPr>
          <w:rStyle w:val="aa"/>
          <w:rFonts w:eastAsia="Times New Roman" w:cs="Times New Roman"/>
          <w:color w:val="auto"/>
          <w:spacing w:val="-8"/>
          <w:u w:val="none"/>
          <w:lang w:eastAsia="ru-RU"/>
        </w:rPr>
        <w:t>СП 30-102-99. Планировка и застройка территорий малоэтажного жилищного строительства</w:t>
      </w:r>
      <w:r w:rsidR="007C5242" w:rsidRPr="00A91C72">
        <w:rPr>
          <w:rStyle w:val="aa"/>
          <w:rFonts w:eastAsia="Times New Roman" w:cs="Times New Roman"/>
          <w:color w:val="auto"/>
          <w:spacing w:val="-8"/>
          <w:u w:val="none"/>
          <w:lang w:eastAsia="ru-RU"/>
        </w:rPr>
        <w:t>"</w:t>
      </w:r>
      <w:r w:rsidRPr="00A91C72">
        <w:rPr>
          <w:rStyle w:val="aa"/>
          <w:rFonts w:eastAsia="Times New Roman" w:cs="Times New Roman"/>
          <w:color w:val="auto"/>
          <w:spacing w:val="-8"/>
          <w:u w:val="none"/>
          <w:lang w:eastAsia="ru-RU"/>
        </w:rPr>
        <w:t>, принятого Постановлением Госстроя России от 30.12.1999 №</w:t>
      </w:r>
      <w:r w:rsidR="00A91C72">
        <w:rPr>
          <w:rStyle w:val="aa"/>
          <w:rFonts w:eastAsia="Times New Roman" w:cs="Times New Roman"/>
          <w:color w:val="auto"/>
          <w:spacing w:val="-8"/>
          <w:u w:val="none"/>
          <w:lang w:eastAsia="ru-RU"/>
        </w:rPr>
        <w:t xml:space="preserve"> </w:t>
      </w:r>
      <w:r w:rsidRPr="00A91C72">
        <w:rPr>
          <w:rStyle w:val="aa"/>
          <w:rFonts w:eastAsia="Times New Roman" w:cs="Times New Roman"/>
          <w:color w:val="auto"/>
          <w:spacing w:val="-8"/>
          <w:u w:val="none"/>
          <w:lang w:eastAsia="ru-RU"/>
        </w:rPr>
        <w:t>94.</w:t>
      </w:r>
    </w:p>
    <w:p w:rsidR="003A1F03" w:rsidRPr="00A91C72" w:rsidRDefault="005E6CA4" w:rsidP="00A91C72">
      <w:pPr>
        <w:pStyle w:val="ConsPlusNormal"/>
        <w:spacing w:line="252" w:lineRule="auto"/>
        <w:ind w:firstLine="709"/>
        <w:jc w:val="both"/>
        <w:rPr>
          <w:rFonts w:cs="Times New Roman"/>
        </w:rPr>
      </w:pPr>
      <w:r>
        <w:rPr>
          <w:rFonts w:cs="Times New Roman"/>
        </w:rPr>
        <w:t>п.</w:t>
      </w:r>
      <w:r w:rsidR="003A1F03" w:rsidRPr="00A91C72">
        <w:rPr>
          <w:rStyle w:val="aa"/>
          <w:rFonts w:eastAsia="Times New Roman" w:cs="Times New Roman"/>
          <w:color w:val="auto"/>
          <w:u w:val="none"/>
          <w:lang w:eastAsia="ru-RU"/>
        </w:rPr>
        <w:t>1.2 в части:</w:t>
      </w:r>
    </w:p>
    <w:p w:rsidR="003A1F03" w:rsidRPr="00A91C72" w:rsidRDefault="003A1F03" w:rsidP="00A91C72">
      <w:pPr>
        <w:pStyle w:val="ConsPlusNormal"/>
        <w:spacing w:line="252" w:lineRule="auto"/>
        <w:ind w:firstLine="709"/>
        <w:jc w:val="both"/>
        <w:rPr>
          <w:rFonts w:cs="Times New Roman"/>
        </w:rPr>
      </w:pPr>
      <w:r w:rsidRPr="00A91C72">
        <w:rPr>
          <w:rStyle w:val="aa"/>
          <w:rFonts w:eastAsia="Times New Roman" w:cs="Times New Roman"/>
          <w:color w:val="auto"/>
          <w:u w:val="none"/>
          <w:lang w:eastAsia="ru-RU"/>
        </w:rPr>
        <w:t xml:space="preserve">- обеспеченности </w:t>
      </w:r>
      <w:proofErr w:type="gramStart"/>
      <w:r w:rsidRPr="00A91C72">
        <w:rPr>
          <w:rStyle w:val="aa"/>
          <w:rFonts w:eastAsia="Times New Roman" w:cs="Times New Roman"/>
          <w:color w:val="auto"/>
          <w:u w:val="none"/>
          <w:lang w:eastAsia="ru-RU"/>
        </w:rPr>
        <w:t>принят</w:t>
      </w:r>
      <w:proofErr w:type="gramEnd"/>
      <w:r w:rsidRPr="00A91C72">
        <w:rPr>
          <w:rStyle w:val="aa"/>
          <w:rFonts w:eastAsia="Times New Roman" w:cs="Times New Roman"/>
          <w:color w:val="auto"/>
          <w:u w:val="none"/>
          <w:lang w:eastAsia="ru-RU"/>
        </w:rPr>
        <w:t xml:space="preserve"> на основе</w:t>
      </w:r>
      <w:bookmarkStart w:id="46" w:name="Par27321"/>
      <w:bookmarkEnd w:id="46"/>
      <w:r w:rsidRPr="00A91C72">
        <w:rPr>
          <w:rStyle w:val="aa"/>
          <w:rFonts w:eastAsia="Times New Roman" w:cs="Times New Roman"/>
          <w:color w:val="auto"/>
          <w:u w:val="none"/>
          <w:lang w:eastAsia="ru-RU"/>
        </w:rPr>
        <w:t xml:space="preserve"> </w:t>
      </w:r>
      <w:r w:rsidRPr="00A91C72">
        <w:rPr>
          <w:rStyle w:val="aa"/>
          <w:rFonts w:eastAsia="NSimSun" w:cs="Times New Roman"/>
          <w:color w:val="auto"/>
          <w:u w:val="none"/>
          <w:lang w:eastAsia="ru-RU"/>
        </w:rPr>
        <w:t>М</w:t>
      </w:r>
      <w:r w:rsidRPr="00A91C72">
        <w:rPr>
          <w:rStyle w:val="aa"/>
          <w:rFonts w:eastAsia="Times New Roman" w:cs="Times New Roman"/>
          <w:color w:val="auto"/>
          <w:u w:val="none"/>
          <w:lang w:eastAsia="ru-RU"/>
        </w:rPr>
        <w:t>етодически</w:t>
      </w:r>
      <w:r w:rsidRPr="00A91C72">
        <w:rPr>
          <w:rStyle w:val="aa"/>
          <w:rFonts w:eastAsia="NSimSun" w:cs="Times New Roman"/>
          <w:color w:val="auto"/>
          <w:u w:val="none"/>
          <w:lang w:eastAsia="ru-RU"/>
        </w:rPr>
        <w:t>х</w:t>
      </w:r>
      <w:r w:rsidRPr="00A91C72">
        <w:rPr>
          <w:rStyle w:val="aa"/>
          <w:rFonts w:eastAsia="Times New Roman" w:cs="Times New Roman"/>
          <w:color w:val="auto"/>
          <w:u w:val="none"/>
          <w:lang w:eastAsia="ru-RU"/>
        </w:rPr>
        <w:t xml:space="preserve"> рекомендаци</w:t>
      </w:r>
      <w:r w:rsidRPr="00A91C72">
        <w:rPr>
          <w:rStyle w:val="aa"/>
          <w:rFonts w:eastAsia="NSimSun" w:cs="Times New Roman"/>
          <w:color w:val="auto"/>
          <w:u w:val="none"/>
          <w:lang w:eastAsia="ru-RU"/>
        </w:rPr>
        <w:t xml:space="preserve">й </w:t>
      </w:r>
      <w:r w:rsidRPr="00A91C72">
        <w:rPr>
          <w:rStyle w:val="aa"/>
          <w:rFonts w:eastAsia="Times New Roman" w:cs="Times New Roman"/>
          <w:color w:val="auto"/>
          <w:u w:val="none"/>
          <w:lang w:eastAsia="ru-RU"/>
        </w:rPr>
        <w:t>по развитию сети образовательных организаций и обеспеченности населения услугами таких организаций;</w:t>
      </w:r>
    </w:p>
    <w:p w:rsidR="00FC569D" w:rsidRDefault="003A1F03" w:rsidP="00A91C72">
      <w:pPr>
        <w:pStyle w:val="ConsPlusNormal"/>
        <w:spacing w:line="252" w:lineRule="auto"/>
        <w:ind w:firstLine="709"/>
        <w:jc w:val="both"/>
        <w:rPr>
          <w:rStyle w:val="aa"/>
          <w:rFonts w:eastAsia="Times New Roman" w:cs="Times New Roman"/>
          <w:color w:val="auto"/>
          <w:spacing w:val="-8"/>
          <w:u w:val="none"/>
          <w:lang w:eastAsia="ru-RU"/>
        </w:rPr>
      </w:pPr>
      <w:r w:rsidRPr="00A91C72">
        <w:rPr>
          <w:rStyle w:val="aa"/>
          <w:rFonts w:eastAsia="Times New Roman" w:cs="Times New Roman"/>
          <w:bCs/>
          <w:color w:val="auto"/>
          <w:u w:val="none"/>
          <w:lang w:eastAsia="ru-RU"/>
        </w:rPr>
        <w:t xml:space="preserve">- территориальной доступности на основе </w:t>
      </w:r>
      <w:r w:rsidRPr="00A91C72">
        <w:rPr>
          <w:rStyle w:val="aa"/>
          <w:rFonts w:eastAsia="NSimSun" w:cs="Times New Roman"/>
          <w:color w:val="auto"/>
          <w:u w:val="none"/>
          <w:lang w:eastAsia="ru-RU"/>
        </w:rPr>
        <w:t>М</w:t>
      </w:r>
      <w:r w:rsidRPr="00A91C72">
        <w:rPr>
          <w:rStyle w:val="aa"/>
          <w:rFonts w:eastAsia="Times New Roman" w:cs="Times New Roman"/>
          <w:color w:val="auto"/>
          <w:u w:val="none"/>
          <w:lang w:eastAsia="ru-RU"/>
        </w:rPr>
        <w:t>етодически</w:t>
      </w:r>
      <w:r w:rsidRPr="00A91C72">
        <w:rPr>
          <w:rStyle w:val="aa"/>
          <w:rFonts w:eastAsia="NSimSun" w:cs="Times New Roman"/>
          <w:color w:val="auto"/>
          <w:u w:val="none"/>
          <w:lang w:eastAsia="ru-RU"/>
        </w:rPr>
        <w:t>х</w:t>
      </w:r>
      <w:r w:rsidRPr="00A91C72">
        <w:rPr>
          <w:rStyle w:val="aa"/>
          <w:rFonts w:eastAsia="Times New Roman" w:cs="Times New Roman"/>
          <w:color w:val="auto"/>
          <w:u w:val="none"/>
          <w:lang w:eastAsia="ru-RU"/>
        </w:rPr>
        <w:t xml:space="preserve"> рекомендаци</w:t>
      </w:r>
      <w:r w:rsidRPr="00A91C72">
        <w:rPr>
          <w:rStyle w:val="aa"/>
          <w:rFonts w:eastAsia="NSimSun" w:cs="Times New Roman"/>
          <w:color w:val="auto"/>
          <w:u w:val="none"/>
          <w:lang w:eastAsia="ru-RU"/>
        </w:rPr>
        <w:t xml:space="preserve">й </w:t>
      </w:r>
      <w:r w:rsidRPr="00A91C72">
        <w:rPr>
          <w:rStyle w:val="aa"/>
          <w:rFonts w:eastAsia="Times New Roman" w:cs="Times New Roman"/>
          <w:color w:val="auto"/>
          <w:u w:val="none"/>
          <w:lang w:eastAsia="ru-RU"/>
        </w:rPr>
        <w:t>по развитию сети образовательных организаций и обеспеченности населения услугами таких организаций</w:t>
      </w:r>
      <w:r w:rsidR="00FC569D" w:rsidRPr="00FC569D">
        <w:rPr>
          <w:rStyle w:val="aa"/>
          <w:rFonts w:eastAsia="Times New Roman" w:cs="Times New Roman"/>
          <w:color w:val="auto"/>
          <w:spacing w:val="-8"/>
          <w:u w:val="none"/>
          <w:lang w:eastAsia="ru-RU"/>
        </w:rPr>
        <w:t xml:space="preserve"> </w:t>
      </w:r>
      <w:r w:rsidR="00FC569D" w:rsidRPr="00FC569D">
        <w:rPr>
          <w:rStyle w:val="aa"/>
          <w:rFonts w:eastAsia="Times New Roman" w:cs="Times New Roman"/>
          <w:color w:val="FF0000"/>
          <w:spacing w:val="-8"/>
          <w:u w:val="none"/>
          <w:lang w:eastAsia="ru-RU"/>
        </w:rPr>
        <w:t>СП 42.13330.2016 (с последующими изменениями).</w:t>
      </w:r>
    </w:p>
    <w:p w:rsidR="003A1F03" w:rsidRPr="00A91C72" w:rsidRDefault="005E6CA4" w:rsidP="00A91C72">
      <w:pPr>
        <w:pStyle w:val="ConsPlusNormal"/>
        <w:spacing w:line="252" w:lineRule="auto"/>
        <w:ind w:firstLine="709"/>
        <w:jc w:val="both"/>
        <w:rPr>
          <w:rFonts w:cs="Times New Roman"/>
        </w:rPr>
      </w:pPr>
      <w:r>
        <w:rPr>
          <w:rFonts w:cs="Times New Roman"/>
        </w:rPr>
        <w:t>п.</w:t>
      </w:r>
      <w:r>
        <w:rPr>
          <w:rStyle w:val="aa"/>
          <w:rFonts w:eastAsia="Times New Roman" w:cs="Times New Roman"/>
          <w:bCs/>
          <w:color w:val="auto"/>
          <w:spacing w:val="-8"/>
          <w:u w:val="none"/>
          <w:lang w:eastAsia="ru-RU"/>
        </w:rPr>
        <w:t xml:space="preserve">2.1, </w:t>
      </w:r>
      <w:r>
        <w:rPr>
          <w:rFonts w:cs="Times New Roman"/>
        </w:rPr>
        <w:t>п.</w:t>
      </w:r>
      <w:r w:rsidR="003A1F03" w:rsidRPr="00A91C72">
        <w:rPr>
          <w:rStyle w:val="aa"/>
          <w:rFonts w:eastAsia="Times New Roman" w:cs="Times New Roman"/>
          <w:bCs/>
          <w:color w:val="auto"/>
          <w:spacing w:val="-8"/>
          <w:u w:val="none"/>
          <w:lang w:eastAsia="ru-RU"/>
        </w:rPr>
        <w:t xml:space="preserve">2.2 в части обеспеченности и территориальной доступности приняты на основе </w:t>
      </w:r>
      <w:r w:rsidR="003A1F03" w:rsidRPr="00A91C72">
        <w:rPr>
          <w:rStyle w:val="aa"/>
          <w:rFonts w:eastAsia="NSimSun" w:cs="Times New Roman"/>
          <w:bCs/>
          <w:color w:val="auto"/>
          <w:spacing w:val="-8"/>
          <w:u w:val="none"/>
          <w:lang w:eastAsia="ru-RU"/>
        </w:rPr>
        <w:t>М</w:t>
      </w:r>
      <w:r w:rsidR="003A1F03" w:rsidRPr="00A91C72">
        <w:rPr>
          <w:rStyle w:val="aa"/>
          <w:rFonts w:eastAsia="Times New Roman" w:cs="Times New Roman"/>
          <w:bCs/>
          <w:color w:val="auto"/>
          <w:spacing w:val="-8"/>
          <w:u w:val="none"/>
          <w:lang w:eastAsia="ru-RU"/>
        </w:rPr>
        <w:t>етодически</w:t>
      </w:r>
      <w:r w:rsidR="003A1F03" w:rsidRPr="00A91C72">
        <w:rPr>
          <w:rStyle w:val="aa"/>
          <w:rFonts w:eastAsia="NSimSun" w:cs="Times New Roman"/>
          <w:bCs/>
          <w:color w:val="auto"/>
          <w:spacing w:val="-8"/>
          <w:u w:val="none"/>
          <w:lang w:eastAsia="ru-RU"/>
        </w:rPr>
        <w:t>х</w:t>
      </w:r>
      <w:r w:rsidR="003A1F03" w:rsidRPr="00A91C72">
        <w:rPr>
          <w:rStyle w:val="aa"/>
          <w:rFonts w:eastAsia="Times New Roman" w:cs="Times New Roman"/>
          <w:bCs/>
          <w:color w:val="auto"/>
          <w:spacing w:val="-8"/>
          <w:u w:val="none"/>
          <w:lang w:eastAsia="ru-RU"/>
        </w:rPr>
        <w:t xml:space="preserve"> рекомендаци</w:t>
      </w:r>
      <w:r w:rsidR="003A1F03" w:rsidRPr="00A91C72">
        <w:rPr>
          <w:rStyle w:val="aa"/>
          <w:rFonts w:eastAsia="NSimSun" w:cs="Times New Roman"/>
          <w:bCs/>
          <w:color w:val="auto"/>
          <w:spacing w:val="-8"/>
          <w:u w:val="none"/>
          <w:lang w:eastAsia="ru-RU"/>
        </w:rPr>
        <w:t xml:space="preserve">й </w:t>
      </w:r>
      <w:r w:rsidR="003A1F03" w:rsidRPr="00A91C72">
        <w:rPr>
          <w:rStyle w:val="aa"/>
          <w:rFonts w:eastAsia="Times New Roman" w:cs="Times New Roman"/>
          <w:bCs/>
          <w:color w:val="auto"/>
          <w:spacing w:val="-8"/>
          <w:u w:val="none"/>
          <w:lang w:eastAsia="ru-RU"/>
        </w:rPr>
        <w:t>по развитию сети образовательных организаций и обеспеченности населения услугами таких организаций.</w:t>
      </w:r>
      <w:bookmarkEnd w:id="45"/>
    </w:p>
    <w:p w:rsidR="003A1F03" w:rsidRDefault="00F71332" w:rsidP="005E6CA4">
      <w:pPr>
        <w:pStyle w:val="ConsPlusNormal"/>
        <w:spacing w:before="49" w:line="252" w:lineRule="auto"/>
        <w:ind w:firstLine="709"/>
        <w:jc w:val="both"/>
        <w:rPr>
          <w:rFonts w:cs="Times New Roman"/>
        </w:rPr>
      </w:pPr>
      <w:r>
        <w:rPr>
          <w:rFonts w:cs="Times New Roman"/>
          <w:b/>
          <w:bCs/>
        </w:rPr>
        <w:t>2.5</w:t>
      </w:r>
      <w:r w:rsidR="003A1F03" w:rsidRPr="00A91C72">
        <w:rPr>
          <w:rFonts w:cs="Times New Roman"/>
          <w:b/>
          <w:bCs/>
        </w:rPr>
        <w:t xml:space="preserve">. Обоснование расчетных показателей и предельных значений расчетных показателей минимально допустимого уровня обеспеченности объектами </w:t>
      </w:r>
      <w:bookmarkStart w:id="47" w:name="__DdeLink__15101_2213569934"/>
      <w:r w:rsidR="003A1F03" w:rsidRPr="00A91C72">
        <w:rPr>
          <w:rFonts w:eastAsia="NSimSun" w:cs="Times New Roman"/>
          <w:b/>
          <w:bCs/>
        </w:rPr>
        <w:t>в области здравоохранения</w:t>
      </w:r>
      <w:bookmarkEnd w:id="47"/>
      <w:r w:rsidR="003A1F03" w:rsidRPr="00A91C72">
        <w:rPr>
          <w:rFonts w:cs="Times New Roman"/>
          <w:b/>
          <w:bCs/>
        </w:rPr>
        <w:t xml:space="preserve"> </w:t>
      </w:r>
      <w:r>
        <w:rPr>
          <w:rFonts w:cs="Times New Roman"/>
          <w:b/>
          <w:bCs/>
        </w:rPr>
        <w:t>местного</w:t>
      </w:r>
      <w:r w:rsidR="003A1F03" w:rsidRPr="00A91C72">
        <w:rPr>
          <w:rFonts w:cs="Times New Roman"/>
          <w:b/>
          <w:bCs/>
        </w:rPr>
        <w:t xml:space="preserve"> значения населения </w:t>
      </w:r>
      <w:r w:rsidRPr="00F71332">
        <w:rPr>
          <w:rFonts w:cs="Times New Roman"/>
          <w:b/>
          <w:bCs/>
        </w:rPr>
        <w:t>города Кузнецка</w:t>
      </w:r>
      <w:r w:rsidR="003A1F03" w:rsidRPr="00A91C72">
        <w:rPr>
          <w:rFonts w:cs="Times New Roman"/>
          <w:b/>
          <w:bCs/>
        </w:rPr>
        <w:t xml:space="preserve">,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w:t>
      </w:r>
      <w:r w:rsidRPr="00F71332">
        <w:rPr>
          <w:rFonts w:cs="Times New Roman"/>
          <w:b/>
          <w:bCs/>
        </w:rPr>
        <w:t>города Кузнецка</w:t>
      </w:r>
      <w:r w:rsidR="003A1F03" w:rsidRPr="00A91C72">
        <w:rPr>
          <w:rFonts w:cs="Times New Roman"/>
          <w:b/>
          <w:bCs/>
        </w:rPr>
        <w:t>, содержащихся</w:t>
      </w:r>
      <w:r w:rsidR="003A1F03" w:rsidRPr="00A91C72">
        <w:rPr>
          <w:rFonts w:cs="Times New Roman"/>
        </w:rPr>
        <w:t xml:space="preserve"> </w:t>
      </w:r>
      <w:r w:rsidR="003A1F03" w:rsidRPr="00A91C72">
        <w:rPr>
          <w:rFonts w:cs="Times New Roman"/>
          <w:b/>
          <w:bCs/>
        </w:rPr>
        <w:t xml:space="preserve">в </w:t>
      </w:r>
      <w:hyperlink w:anchor="P697">
        <w:r>
          <w:rPr>
            <w:rFonts w:cs="Times New Roman"/>
            <w:b/>
            <w:bCs/>
          </w:rPr>
          <w:t>разделе 1.5</w:t>
        </w:r>
        <w:r w:rsidR="003A1F03" w:rsidRPr="00A91C72">
          <w:rPr>
            <w:rFonts w:cs="Times New Roman"/>
            <w:b/>
            <w:bCs/>
          </w:rPr>
          <w:t xml:space="preserve">. </w:t>
        </w:r>
      </w:hyperlink>
      <w:r w:rsidR="005E6CA4">
        <w:rPr>
          <w:rFonts w:cs="Times New Roman"/>
          <w:b/>
          <w:bCs/>
        </w:rPr>
        <w:t>основной части</w:t>
      </w:r>
      <w:r w:rsidR="003A1F03" w:rsidRPr="00A91C72">
        <w:rPr>
          <w:rFonts w:cs="Times New Roman"/>
        </w:rPr>
        <w:t xml:space="preserve"> </w:t>
      </w:r>
      <w:r>
        <w:rPr>
          <w:rFonts w:cs="Times New Roman"/>
          <w:b/>
          <w:bCs/>
        </w:rPr>
        <w:t>местных</w:t>
      </w:r>
      <w:r w:rsidR="005E6CA4">
        <w:rPr>
          <w:rFonts w:cs="Times New Roman"/>
        </w:rPr>
        <w:t>:</w:t>
      </w:r>
    </w:p>
    <w:p w:rsidR="005E6CA4" w:rsidRPr="005E6CA4" w:rsidRDefault="005E6CA4" w:rsidP="005E6CA4">
      <w:pPr>
        <w:pStyle w:val="ConsPlusNormal"/>
        <w:spacing w:before="49" w:line="252" w:lineRule="auto"/>
        <w:ind w:firstLine="709"/>
        <w:jc w:val="both"/>
        <w:rPr>
          <w:rFonts w:cs="Times New Roman"/>
        </w:rPr>
      </w:pPr>
    </w:p>
    <w:p w:rsidR="003A1F03" w:rsidRPr="00873CDD" w:rsidRDefault="005E6CA4" w:rsidP="00873CDD">
      <w:pPr>
        <w:widowControl/>
        <w:numPr>
          <w:ilvl w:val="0"/>
          <w:numId w:val="2"/>
        </w:numPr>
        <w:tabs>
          <w:tab w:val="left" w:pos="709"/>
        </w:tabs>
        <w:spacing w:line="228" w:lineRule="auto"/>
        <w:jc w:val="both"/>
        <w:rPr>
          <w:color w:val="FF0000"/>
          <w:sz w:val="24"/>
          <w:szCs w:val="24"/>
        </w:rPr>
      </w:pPr>
      <w:r w:rsidRPr="00873CDD">
        <w:rPr>
          <w:rStyle w:val="aa"/>
          <w:color w:val="auto"/>
          <w:sz w:val="24"/>
          <w:szCs w:val="24"/>
          <w:u w:val="none"/>
        </w:rPr>
        <w:t xml:space="preserve">           п. </w:t>
      </w:r>
      <w:r w:rsidR="003A1F03" w:rsidRPr="00873CDD">
        <w:rPr>
          <w:rStyle w:val="aa"/>
          <w:color w:val="auto"/>
          <w:sz w:val="24"/>
          <w:szCs w:val="24"/>
          <w:u w:val="none"/>
        </w:rPr>
        <w:t>1</w:t>
      </w:r>
      <w:r w:rsidR="00873CDD">
        <w:rPr>
          <w:rStyle w:val="aa"/>
          <w:color w:val="auto"/>
          <w:sz w:val="24"/>
          <w:szCs w:val="24"/>
          <w:u w:val="none"/>
        </w:rPr>
        <w:t xml:space="preserve"> </w:t>
      </w:r>
      <w:r w:rsidR="003A1F03" w:rsidRPr="00873CDD">
        <w:rPr>
          <w:rStyle w:val="aa"/>
          <w:color w:val="auto"/>
          <w:spacing w:val="-8"/>
          <w:sz w:val="24"/>
          <w:szCs w:val="24"/>
          <w:u w:val="none"/>
        </w:rPr>
        <w:t>в части обеспеченности</w:t>
      </w:r>
      <w:r w:rsidR="00873CDD" w:rsidRPr="00873CDD">
        <w:rPr>
          <w:rStyle w:val="aa"/>
          <w:color w:val="auto"/>
          <w:spacing w:val="-8"/>
          <w:sz w:val="24"/>
          <w:szCs w:val="24"/>
          <w:u w:val="none"/>
        </w:rPr>
        <w:t xml:space="preserve"> </w:t>
      </w:r>
      <w:r w:rsidR="00873CDD" w:rsidRPr="00873CDD">
        <w:rPr>
          <w:rStyle w:val="aa"/>
          <w:color w:val="FF0000"/>
          <w:spacing w:val="-8"/>
          <w:sz w:val="24"/>
          <w:szCs w:val="24"/>
          <w:u w:val="none"/>
        </w:rPr>
        <w:t xml:space="preserve">и </w:t>
      </w:r>
      <w:r w:rsidR="003A1F03" w:rsidRPr="00873CDD">
        <w:rPr>
          <w:rStyle w:val="aa"/>
          <w:color w:val="auto"/>
          <w:spacing w:val="-8"/>
          <w:sz w:val="24"/>
          <w:szCs w:val="24"/>
          <w:u w:val="none"/>
        </w:rPr>
        <w:t xml:space="preserve">территориальной доступности </w:t>
      </w:r>
      <w:proofErr w:type="gramStart"/>
      <w:r w:rsidR="003A1F03" w:rsidRPr="00873CDD">
        <w:rPr>
          <w:rStyle w:val="aa"/>
          <w:color w:val="auto"/>
          <w:spacing w:val="-8"/>
          <w:sz w:val="24"/>
          <w:szCs w:val="24"/>
          <w:u w:val="none"/>
        </w:rPr>
        <w:t>принят</w:t>
      </w:r>
      <w:proofErr w:type="gramEnd"/>
      <w:r w:rsidR="003A1F03" w:rsidRPr="00873CDD">
        <w:rPr>
          <w:rStyle w:val="aa"/>
          <w:color w:val="auto"/>
          <w:spacing w:val="-8"/>
          <w:sz w:val="24"/>
          <w:szCs w:val="24"/>
          <w:u w:val="none"/>
        </w:rPr>
        <w:t xml:space="preserve"> на основе </w:t>
      </w:r>
      <w:bookmarkStart w:id="48" w:name="__DdeLink__1460_221356993422315"/>
      <w:r w:rsidR="003A1F03" w:rsidRPr="00873CDD">
        <w:rPr>
          <w:rStyle w:val="aa"/>
          <w:color w:val="auto"/>
          <w:spacing w:val="-8"/>
          <w:sz w:val="24"/>
          <w:szCs w:val="24"/>
          <w:u w:val="none"/>
        </w:rPr>
        <w:t xml:space="preserve">СП </w:t>
      </w:r>
      <w:bookmarkEnd w:id="48"/>
      <w:r w:rsidR="00873CDD" w:rsidRPr="00873CDD">
        <w:rPr>
          <w:rStyle w:val="aa"/>
          <w:color w:val="FF0000"/>
          <w:spacing w:val="-8"/>
          <w:sz w:val="24"/>
          <w:szCs w:val="24"/>
          <w:u w:val="none"/>
        </w:rPr>
        <w:t>42.13330.2016 (с последующими изменениями).</w:t>
      </w:r>
    </w:p>
    <w:p w:rsidR="003A1F03" w:rsidRPr="00A91C72" w:rsidRDefault="005E6CA4" w:rsidP="005E6CA4">
      <w:pPr>
        <w:widowControl/>
        <w:numPr>
          <w:ilvl w:val="0"/>
          <w:numId w:val="2"/>
        </w:numPr>
        <w:spacing w:line="228" w:lineRule="auto"/>
        <w:jc w:val="both"/>
        <w:rPr>
          <w:sz w:val="24"/>
          <w:szCs w:val="24"/>
        </w:rPr>
      </w:pPr>
      <w:r>
        <w:rPr>
          <w:rStyle w:val="aa"/>
          <w:color w:val="auto"/>
          <w:sz w:val="24"/>
          <w:szCs w:val="24"/>
          <w:u w:val="none"/>
        </w:rPr>
        <w:t xml:space="preserve">           </w:t>
      </w:r>
      <w:r w:rsidRPr="005E6CA4">
        <w:rPr>
          <w:rStyle w:val="aa"/>
          <w:color w:val="auto"/>
          <w:sz w:val="24"/>
          <w:szCs w:val="24"/>
          <w:u w:val="none"/>
        </w:rPr>
        <w:t xml:space="preserve">п. </w:t>
      </w:r>
      <w:r w:rsidR="003A1F03" w:rsidRPr="00A91C72">
        <w:rPr>
          <w:rStyle w:val="aa"/>
          <w:color w:val="auto"/>
          <w:sz w:val="24"/>
          <w:szCs w:val="24"/>
          <w:u w:val="none"/>
        </w:rPr>
        <w:t xml:space="preserve">2 в части обеспеченности и территориальной доступности </w:t>
      </w:r>
      <w:proofErr w:type="gramStart"/>
      <w:r w:rsidR="003A1F03" w:rsidRPr="00A91C72">
        <w:rPr>
          <w:rStyle w:val="aa"/>
          <w:color w:val="auto"/>
          <w:sz w:val="24"/>
          <w:szCs w:val="24"/>
          <w:u w:val="none"/>
        </w:rPr>
        <w:t>принят</w:t>
      </w:r>
      <w:proofErr w:type="gramEnd"/>
      <w:r w:rsidR="003A1F03" w:rsidRPr="00A91C72">
        <w:rPr>
          <w:rStyle w:val="aa"/>
          <w:color w:val="auto"/>
          <w:sz w:val="24"/>
          <w:szCs w:val="24"/>
          <w:u w:val="none"/>
        </w:rPr>
        <w:t xml:space="preserve"> на основе</w:t>
      </w:r>
      <w:r w:rsidR="003A1F03" w:rsidRPr="00A91C72">
        <w:rPr>
          <w:rStyle w:val="aa"/>
          <w:color w:val="auto"/>
          <w:spacing w:val="-8"/>
          <w:sz w:val="24"/>
          <w:szCs w:val="24"/>
          <w:u w:val="none"/>
        </w:rPr>
        <w:t xml:space="preserve"> </w:t>
      </w:r>
      <w:bookmarkStart w:id="49" w:name="__DdeLink__1460_221356993422411"/>
      <w:r w:rsidR="00A91C72">
        <w:rPr>
          <w:rStyle w:val="aa"/>
          <w:color w:val="auto"/>
          <w:spacing w:val="-8"/>
          <w:sz w:val="24"/>
          <w:szCs w:val="24"/>
          <w:u w:val="none"/>
        </w:rPr>
        <w:br/>
      </w:r>
      <w:r w:rsidR="003A1F03" w:rsidRPr="00A91C72">
        <w:rPr>
          <w:rStyle w:val="aa"/>
          <w:color w:val="auto"/>
          <w:spacing w:val="-8"/>
          <w:sz w:val="24"/>
          <w:szCs w:val="24"/>
          <w:u w:val="none"/>
        </w:rPr>
        <w:t>СП 42.13330.2016</w:t>
      </w:r>
      <w:bookmarkEnd w:id="49"/>
      <w:r w:rsidR="003A1F03" w:rsidRPr="00A91C72">
        <w:rPr>
          <w:rStyle w:val="aa"/>
          <w:color w:val="auto"/>
          <w:spacing w:val="-8"/>
          <w:sz w:val="24"/>
          <w:szCs w:val="24"/>
          <w:u w:val="none"/>
        </w:rPr>
        <w:t>.</w:t>
      </w:r>
    </w:p>
    <w:p w:rsidR="003A1F03" w:rsidRPr="00A91C72" w:rsidRDefault="005E6CA4" w:rsidP="00873CDD">
      <w:pPr>
        <w:widowControl/>
        <w:numPr>
          <w:ilvl w:val="0"/>
          <w:numId w:val="2"/>
        </w:numPr>
        <w:tabs>
          <w:tab w:val="left" w:pos="709"/>
        </w:tabs>
        <w:spacing w:line="228" w:lineRule="auto"/>
        <w:ind w:firstLine="709"/>
        <w:jc w:val="both"/>
        <w:rPr>
          <w:sz w:val="24"/>
          <w:szCs w:val="24"/>
        </w:rPr>
      </w:pPr>
      <w:r w:rsidRPr="00873CDD">
        <w:rPr>
          <w:rStyle w:val="aa"/>
          <w:color w:val="auto"/>
          <w:spacing w:val="-8"/>
          <w:sz w:val="24"/>
          <w:szCs w:val="24"/>
          <w:u w:val="none"/>
        </w:rPr>
        <w:t xml:space="preserve"> п. </w:t>
      </w:r>
      <w:r w:rsidR="003A1F03" w:rsidRPr="00873CDD">
        <w:rPr>
          <w:rStyle w:val="aa"/>
          <w:color w:val="auto"/>
          <w:spacing w:val="-8"/>
          <w:sz w:val="24"/>
          <w:szCs w:val="24"/>
          <w:u w:val="none"/>
        </w:rPr>
        <w:t xml:space="preserve">3 в части обеспеченности </w:t>
      </w:r>
      <w:r w:rsidR="00873CDD" w:rsidRPr="00873CDD">
        <w:rPr>
          <w:rStyle w:val="aa"/>
          <w:color w:val="FF0000"/>
          <w:spacing w:val="-8"/>
          <w:sz w:val="24"/>
          <w:szCs w:val="24"/>
          <w:u w:val="none"/>
        </w:rPr>
        <w:t xml:space="preserve">и </w:t>
      </w:r>
      <w:r w:rsidR="00873CDD" w:rsidRPr="00873CDD">
        <w:rPr>
          <w:rStyle w:val="aa"/>
          <w:color w:val="auto"/>
          <w:spacing w:val="-8"/>
          <w:sz w:val="24"/>
          <w:szCs w:val="24"/>
          <w:u w:val="none"/>
        </w:rPr>
        <w:t xml:space="preserve">территориальной доступности </w:t>
      </w:r>
      <w:proofErr w:type="gramStart"/>
      <w:r w:rsidR="00873CDD" w:rsidRPr="00873CDD">
        <w:rPr>
          <w:rStyle w:val="aa"/>
          <w:color w:val="auto"/>
          <w:spacing w:val="-8"/>
          <w:sz w:val="24"/>
          <w:szCs w:val="24"/>
          <w:u w:val="none"/>
        </w:rPr>
        <w:t>принят</w:t>
      </w:r>
      <w:proofErr w:type="gramEnd"/>
      <w:r w:rsidR="00873CDD" w:rsidRPr="00873CDD">
        <w:rPr>
          <w:rStyle w:val="aa"/>
          <w:color w:val="auto"/>
          <w:spacing w:val="-8"/>
          <w:sz w:val="24"/>
          <w:szCs w:val="24"/>
          <w:u w:val="none"/>
        </w:rPr>
        <w:t xml:space="preserve"> на основе СП </w:t>
      </w:r>
      <w:r w:rsidR="00873CDD" w:rsidRPr="00873CDD">
        <w:rPr>
          <w:rStyle w:val="aa"/>
          <w:color w:val="FF0000"/>
          <w:spacing w:val="-8"/>
          <w:sz w:val="24"/>
          <w:szCs w:val="24"/>
          <w:u w:val="none"/>
        </w:rPr>
        <w:t>42.13330.2016 (с последующими изменениями).</w:t>
      </w:r>
    </w:p>
    <w:p w:rsidR="003A1F03" w:rsidRPr="00A91C72" w:rsidRDefault="003A1F03" w:rsidP="00A91C72">
      <w:pPr>
        <w:ind w:firstLine="709"/>
        <w:rPr>
          <w:sz w:val="24"/>
          <w:szCs w:val="24"/>
        </w:rPr>
      </w:pPr>
    </w:p>
    <w:p w:rsidR="005E6CA4" w:rsidRDefault="00F71332" w:rsidP="005E6CA4">
      <w:pPr>
        <w:pStyle w:val="ConsPlusNormal"/>
        <w:ind w:firstLine="709"/>
        <w:jc w:val="both"/>
        <w:rPr>
          <w:rFonts w:cs="Times New Roman"/>
          <w:b/>
          <w:bCs/>
        </w:rPr>
      </w:pPr>
      <w:r>
        <w:rPr>
          <w:rFonts w:cs="Times New Roman"/>
          <w:b/>
          <w:bCs/>
        </w:rPr>
        <w:t>2.6</w:t>
      </w:r>
      <w:r w:rsidR="003A1F03" w:rsidRPr="00A91C72">
        <w:rPr>
          <w:rFonts w:cs="Times New Roman"/>
          <w:b/>
          <w:bCs/>
        </w:rPr>
        <w:t>.</w:t>
      </w:r>
      <w:r w:rsidR="003A1F03" w:rsidRPr="00A91C72">
        <w:rPr>
          <w:rFonts w:cs="Times New Roman"/>
        </w:rPr>
        <w:t xml:space="preserve"> </w:t>
      </w:r>
      <w:r w:rsidR="003A1F03" w:rsidRPr="00A91C72">
        <w:rPr>
          <w:rFonts w:cs="Times New Roman"/>
          <w:b/>
          <w:bCs/>
        </w:rPr>
        <w:t xml:space="preserve">Обоснование расчетных показателей и предельных значений расчетных показателей минимально допустимого уровня обеспеченности объектами </w:t>
      </w:r>
      <w:r w:rsidR="003A1F03" w:rsidRPr="00A91C72">
        <w:rPr>
          <w:rFonts w:eastAsia="NSimSun" w:cs="Times New Roman"/>
          <w:b/>
          <w:bCs/>
        </w:rPr>
        <w:t xml:space="preserve">в области культуры и досуга </w:t>
      </w:r>
      <w:r w:rsidR="003A1F03" w:rsidRPr="00A91C72">
        <w:rPr>
          <w:rFonts w:cs="Times New Roman"/>
          <w:b/>
          <w:bCs/>
        </w:rPr>
        <w:t xml:space="preserve">местного значения населения </w:t>
      </w:r>
      <w:r w:rsidRPr="00F71332">
        <w:rPr>
          <w:rFonts w:cs="Times New Roman"/>
          <w:b/>
          <w:bCs/>
        </w:rPr>
        <w:t>города Кузнецка</w:t>
      </w:r>
      <w:r w:rsidR="003A1F03" w:rsidRPr="00A91C72">
        <w:rPr>
          <w:rFonts w:cs="Times New Roman"/>
          <w:b/>
          <w:bCs/>
        </w:rPr>
        <w:t xml:space="preserve">, расчетных показателей и предельных значений расчетных показателей максимально допустимого уровня территориальной доступности таких объектов для населения </w:t>
      </w:r>
      <w:r w:rsidRPr="003C7417">
        <w:rPr>
          <w:rFonts w:eastAsia="Times New Roman" w:cs="Times New Roman"/>
          <w:lang w:eastAsia="ru-RU"/>
        </w:rPr>
        <w:t>города Кузнецка</w:t>
      </w:r>
      <w:r w:rsidR="003A1F03" w:rsidRPr="00A91C72">
        <w:rPr>
          <w:rFonts w:cs="Times New Roman"/>
          <w:b/>
          <w:bCs/>
        </w:rPr>
        <w:t>, содержащихся</w:t>
      </w:r>
      <w:r w:rsidR="003A1F03" w:rsidRPr="00A91C72">
        <w:rPr>
          <w:rFonts w:cs="Times New Roman"/>
        </w:rPr>
        <w:t xml:space="preserve"> </w:t>
      </w:r>
      <w:r w:rsidR="003A1F03" w:rsidRPr="00A91C72">
        <w:rPr>
          <w:rFonts w:cs="Times New Roman"/>
          <w:b/>
          <w:bCs/>
        </w:rPr>
        <w:t xml:space="preserve">в </w:t>
      </w:r>
      <w:hyperlink w:anchor="P697">
        <w:r>
          <w:rPr>
            <w:rFonts w:cs="Times New Roman"/>
            <w:b/>
            <w:bCs/>
          </w:rPr>
          <w:t>разделе 1.6</w:t>
        </w:r>
        <w:r w:rsidR="003A1F03" w:rsidRPr="00A91C72">
          <w:rPr>
            <w:rFonts w:cs="Times New Roman"/>
            <w:b/>
            <w:bCs/>
          </w:rPr>
          <w:t xml:space="preserve">. </w:t>
        </w:r>
        <w:r w:rsidR="005E6CA4">
          <w:rPr>
            <w:rFonts w:cs="Times New Roman"/>
            <w:b/>
            <w:bCs/>
          </w:rPr>
          <w:t xml:space="preserve">основной </w:t>
        </w:r>
        <w:r w:rsidR="003A1F03" w:rsidRPr="00A91C72">
          <w:rPr>
            <w:rFonts w:cs="Times New Roman"/>
            <w:b/>
            <w:bCs/>
          </w:rPr>
          <w:t xml:space="preserve">части </w:t>
        </w:r>
      </w:hyperlink>
      <w:r w:rsidR="003A1F03" w:rsidRPr="00A91C72">
        <w:rPr>
          <w:rFonts w:cs="Times New Roman"/>
          <w:b/>
          <w:bCs/>
        </w:rPr>
        <w:t xml:space="preserve"> </w:t>
      </w:r>
      <w:r>
        <w:rPr>
          <w:rFonts w:cs="Times New Roman"/>
          <w:b/>
          <w:bCs/>
        </w:rPr>
        <w:t>местных</w:t>
      </w:r>
      <w:r w:rsidR="003A1F03" w:rsidRPr="00A91C72">
        <w:rPr>
          <w:rFonts w:cs="Times New Roman"/>
        </w:rPr>
        <w:t xml:space="preserve"> </w:t>
      </w:r>
      <w:r w:rsidR="003A1F03" w:rsidRPr="00A91C72">
        <w:rPr>
          <w:rFonts w:cs="Times New Roman"/>
          <w:b/>
          <w:bCs/>
        </w:rPr>
        <w:t>нормативов</w:t>
      </w:r>
      <w:r w:rsidR="005E6CA4">
        <w:rPr>
          <w:rFonts w:cs="Times New Roman"/>
          <w:b/>
          <w:bCs/>
        </w:rPr>
        <w:t>:</w:t>
      </w:r>
    </w:p>
    <w:p w:rsidR="003A1F03" w:rsidRPr="00A91C72" w:rsidRDefault="003A1F03" w:rsidP="005E6CA4">
      <w:pPr>
        <w:pStyle w:val="ConsPlusNormal"/>
        <w:ind w:firstLine="709"/>
        <w:jc w:val="both"/>
        <w:rPr>
          <w:rFonts w:cs="Times New Roman"/>
        </w:rPr>
      </w:pPr>
      <w:r w:rsidRPr="00A91C72">
        <w:rPr>
          <w:rFonts w:eastAsia="Times New Roman" w:cs="Times New Roman"/>
          <w:b/>
          <w:bCs/>
          <w:iCs/>
          <w:lang w:eastAsia="ru-RU"/>
        </w:rPr>
        <w:t xml:space="preserve"> </w:t>
      </w:r>
    </w:p>
    <w:p w:rsidR="003A1F03" w:rsidRPr="00A91C72" w:rsidRDefault="005E6CA4" w:rsidP="00A91C72">
      <w:pPr>
        <w:pStyle w:val="ConsPlusNormal"/>
        <w:spacing w:line="252" w:lineRule="auto"/>
        <w:ind w:firstLine="709"/>
        <w:jc w:val="both"/>
        <w:rPr>
          <w:rFonts w:cs="Times New Roman"/>
        </w:rPr>
      </w:pPr>
      <w:r>
        <w:rPr>
          <w:rFonts w:cs="Times New Roman"/>
        </w:rPr>
        <w:t>п.1.1 – п.</w:t>
      </w:r>
      <w:r w:rsidR="003A1F03" w:rsidRPr="00F71332">
        <w:rPr>
          <w:rFonts w:cs="Times New Roman"/>
        </w:rPr>
        <w:t>1.3</w:t>
      </w:r>
      <w:r>
        <w:rPr>
          <w:rFonts w:cs="Times New Roman"/>
        </w:rPr>
        <w:t>, п.2.1, п.2.2, п.</w:t>
      </w:r>
      <w:r w:rsidRPr="00162D04">
        <w:rPr>
          <w:rFonts w:cs="Times New Roman"/>
        </w:rPr>
        <w:t>3.1, п.</w:t>
      </w:r>
      <w:r w:rsidR="003A1F03" w:rsidRPr="00162D04">
        <w:rPr>
          <w:rFonts w:cs="Times New Roman"/>
        </w:rPr>
        <w:t>4.</w:t>
      </w:r>
      <w:r w:rsidR="00162D04" w:rsidRPr="00162D04">
        <w:rPr>
          <w:rFonts w:cs="Times New Roman"/>
        </w:rPr>
        <w:t>1</w:t>
      </w:r>
      <w:r w:rsidR="003A1F03" w:rsidRPr="00162D04">
        <w:rPr>
          <w:rFonts w:cs="Times New Roman"/>
        </w:rPr>
        <w:t xml:space="preserve"> </w:t>
      </w:r>
      <w:r w:rsidR="003A1F03" w:rsidRPr="00A91C72">
        <w:rPr>
          <w:rFonts w:cs="Times New Roman"/>
        </w:rPr>
        <w:t xml:space="preserve">в части обеспеченности и территориальной доступности приняты на основе </w:t>
      </w:r>
      <w:r w:rsidR="003A1F03" w:rsidRPr="00A91C72">
        <w:rPr>
          <w:rFonts w:eastAsia="Times New Roman" w:cs="Times New Roman"/>
          <w:lang w:eastAsia="ru-RU"/>
        </w:rPr>
        <w:t>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A1F03" w:rsidRPr="00A91C72" w:rsidRDefault="005E6CA4" w:rsidP="005E6CA4">
      <w:pPr>
        <w:pStyle w:val="ConsPlusNormal"/>
        <w:tabs>
          <w:tab w:val="left" w:pos="709"/>
        </w:tabs>
        <w:spacing w:line="252" w:lineRule="auto"/>
        <w:ind w:firstLine="709"/>
        <w:jc w:val="both"/>
        <w:rPr>
          <w:rFonts w:cs="Times New Roman"/>
        </w:rPr>
      </w:pPr>
      <w:r>
        <w:rPr>
          <w:rFonts w:cs="Times New Roman"/>
        </w:rPr>
        <w:t>п.</w:t>
      </w:r>
      <w:r w:rsidR="00162D04">
        <w:rPr>
          <w:rFonts w:cs="Times New Roman"/>
        </w:rPr>
        <w:t>5</w:t>
      </w:r>
      <w:r w:rsidR="003A1F03" w:rsidRPr="00A91C72">
        <w:rPr>
          <w:rFonts w:cs="Times New Roman"/>
        </w:rPr>
        <w:t xml:space="preserve">.1 </w:t>
      </w:r>
      <w:r w:rsidR="003A1F03" w:rsidRPr="00A91C72">
        <w:rPr>
          <w:rFonts w:eastAsia="NSimSun" w:cs="Times New Roman"/>
          <w:lang w:eastAsia="ru-RU"/>
        </w:rPr>
        <w:t>в части:</w:t>
      </w:r>
    </w:p>
    <w:p w:rsidR="003A1F03" w:rsidRPr="00A91C72" w:rsidRDefault="003A1F03" w:rsidP="00A91C72">
      <w:pPr>
        <w:pStyle w:val="ConsPlusNormal"/>
        <w:spacing w:line="252" w:lineRule="auto"/>
        <w:ind w:firstLine="709"/>
        <w:jc w:val="both"/>
        <w:rPr>
          <w:rFonts w:cs="Times New Roman"/>
        </w:rPr>
      </w:pPr>
      <w:r w:rsidRPr="00A91C72">
        <w:rPr>
          <w:rFonts w:eastAsia="NSimSun" w:cs="Times New Roman"/>
          <w:lang w:eastAsia="ru-RU"/>
        </w:rPr>
        <w:t xml:space="preserve">- обеспеченности </w:t>
      </w:r>
      <w:proofErr w:type="gramStart"/>
      <w:r w:rsidRPr="00A91C72">
        <w:rPr>
          <w:rFonts w:eastAsia="NSimSun" w:cs="Times New Roman"/>
          <w:lang w:eastAsia="ru-RU"/>
        </w:rPr>
        <w:t>принят</w:t>
      </w:r>
      <w:proofErr w:type="gramEnd"/>
      <w:r w:rsidRPr="00A91C72">
        <w:rPr>
          <w:rFonts w:eastAsia="NSimSun" w:cs="Times New Roman"/>
          <w:lang w:eastAsia="ru-RU"/>
        </w:rPr>
        <w:t xml:space="preserve"> на основе </w:t>
      </w:r>
      <w:r w:rsidRPr="00A91C72">
        <w:rPr>
          <w:rFonts w:eastAsia="Times New Roman" w:cs="Times New Roman"/>
          <w:lang w:eastAsia="ru-RU"/>
        </w:rPr>
        <w:t>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3A1F03" w:rsidRPr="00A91C72" w:rsidRDefault="003A1F03" w:rsidP="00A91C72">
      <w:pPr>
        <w:pStyle w:val="ConsPlusNormal"/>
        <w:spacing w:line="252" w:lineRule="auto"/>
        <w:ind w:firstLine="709"/>
        <w:jc w:val="both"/>
        <w:rPr>
          <w:rFonts w:eastAsia="Times New Roman" w:cs="Times New Roman"/>
          <w:lang w:eastAsia="ru-RU"/>
        </w:rPr>
      </w:pPr>
      <w:r w:rsidRPr="00A91C72">
        <w:rPr>
          <w:rFonts w:eastAsia="Times New Roman" w:cs="Times New Roman"/>
          <w:lang w:eastAsia="ru-RU"/>
        </w:rPr>
        <w:t xml:space="preserve">- территориальной доступности </w:t>
      </w:r>
      <w:proofErr w:type="gramStart"/>
      <w:r w:rsidRPr="00A91C72">
        <w:rPr>
          <w:rFonts w:eastAsia="Times New Roman" w:cs="Times New Roman"/>
          <w:lang w:eastAsia="ru-RU"/>
        </w:rPr>
        <w:t>принят</w:t>
      </w:r>
      <w:proofErr w:type="gramEnd"/>
      <w:r w:rsidRPr="00A91C72">
        <w:rPr>
          <w:rFonts w:eastAsia="Times New Roman" w:cs="Times New Roman"/>
          <w:lang w:eastAsia="ru-RU"/>
        </w:rPr>
        <w:t xml:space="preserve"> на основе СП 42.13330.2016.</w:t>
      </w:r>
    </w:p>
    <w:p w:rsidR="003A1F03" w:rsidRPr="00AF485C" w:rsidRDefault="003A1F03" w:rsidP="002D0589">
      <w:pPr>
        <w:pStyle w:val="ConsPlusNormal"/>
        <w:spacing w:line="245" w:lineRule="auto"/>
        <w:ind w:firstLine="540"/>
        <w:jc w:val="both"/>
        <w:rPr>
          <w:rStyle w:val="aa"/>
          <w:rFonts w:cs="Times New Roman"/>
        </w:rPr>
      </w:pPr>
    </w:p>
    <w:p w:rsidR="003A1F03" w:rsidRPr="002D0589" w:rsidRDefault="00F71332" w:rsidP="002D0589">
      <w:pPr>
        <w:pStyle w:val="ConsPlusNormal"/>
        <w:spacing w:line="245" w:lineRule="auto"/>
        <w:ind w:firstLine="709"/>
        <w:jc w:val="both"/>
        <w:rPr>
          <w:rFonts w:cs="Times New Roman"/>
        </w:rPr>
      </w:pPr>
      <w:r>
        <w:rPr>
          <w:rFonts w:cs="Times New Roman"/>
          <w:b/>
          <w:bCs/>
        </w:rPr>
        <w:t>2.7</w:t>
      </w:r>
      <w:r w:rsidR="003A1F03" w:rsidRPr="002D0589">
        <w:rPr>
          <w:rFonts w:cs="Times New Roman"/>
          <w:b/>
          <w:bCs/>
        </w:rPr>
        <w:t>.</w:t>
      </w:r>
      <w:r w:rsidR="003A1F03" w:rsidRPr="002D0589">
        <w:rPr>
          <w:rFonts w:cs="Times New Roman"/>
        </w:rPr>
        <w:t xml:space="preserve"> </w:t>
      </w:r>
      <w:r w:rsidR="003A1F03" w:rsidRPr="002D0589">
        <w:rPr>
          <w:rFonts w:cs="Times New Roman"/>
          <w:b/>
          <w:bCs/>
        </w:rPr>
        <w:t>Обоснование расчетных показателей и предельны</w:t>
      </w:r>
      <w:r w:rsidR="003A1F03" w:rsidRPr="002D0589">
        <w:rPr>
          <w:rFonts w:eastAsia="Times New Roman" w:cs="Times New Roman"/>
          <w:b/>
          <w:bCs/>
          <w:lang w:eastAsia="ru-RU"/>
        </w:rPr>
        <w:t>х</w:t>
      </w:r>
      <w:r w:rsidR="003A1F03" w:rsidRPr="002D0589">
        <w:rPr>
          <w:rFonts w:cs="Times New Roman"/>
          <w:b/>
          <w:bCs/>
        </w:rPr>
        <w:t xml:space="preserve"> значений расчетных показателей минимально допустимого уровня обеспеченности объектами </w:t>
      </w:r>
      <w:r w:rsidR="003A1F03" w:rsidRPr="002D0589">
        <w:rPr>
          <w:rFonts w:eastAsia="NSimSun" w:cs="Times New Roman"/>
          <w:b/>
          <w:bCs/>
        </w:rPr>
        <w:t>в области физической культуры и спорта</w:t>
      </w:r>
      <w:r w:rsidR="003A1F03" w:rsidRPr="002D0589">
        <w:rPr>
          <w:rFonts w:cs="Times New Roman"/>
          <w:b/>
          <w:bCs/>
        </w:rPr>
        <w:t xml:space="preserve"> местного значения населения </w:t>
      </w:r>
      <w:r w:rsidR="00777D26" w:rsidRPr="00777D26">
        <w:rPr>
          <w:rFonts w:cs="Times New Roman"/>
          <w:b/>
          <w:bCs/>
        </w:rPr>
        <w:t>города Кузнецка</w:t>
      </w:r>
      <w:r w:rsidR="003A1F03" w:rsidRPr="002D0589">
        <w:rPr>
          <w:rFonts w:cs="Times New Roman"/>
          <w:b/>
          <w:bCs/>
        </w:rPr>
        <w:t>, расчетны</w:t>
      </w:r>
      <w:r w:rsidR="003A1F03" w:rsidRPr="002D0589">
        <w:rPr>
          <w:rFonts w:eastAsia="Times New Roman" w:cs="Times New Roman"/>
          <w:b/>
          <w:bCs/>
          <w:lang w:eastAsia="ru-RU"/>
        </w:rPr>
        <w:t>х</w:t>
      </w:r>
      <w:r w:rsidR="003A1F03" w:rsidRPr="002D0589">
        <w:rPr>
          <w:rFonts w:cs="Times New Roman"/>
          <w:b/>
          <w:bCs/>
        </w:rPr>
        <w:t xml:space="preserve"> показател</w:t>
      </w:r>
      <w:r w:rsidR="003A1F03" w:rsidRPr="002D0589">
        <w:rPr>
          <w:rFonts w:eastAsia="Times New Roman" w:cs="Times New Roman"/>
          <w:b/>
          <w:bCs/>
          <w:lang w:eastAsia="ru-RU"/>
        </w:rPr>
        <w:t>ей</w:t>
      </w:r>
      <w:r w:rsidR="003A1F03" w:rsidRPr="002D0589">
        <w:rPr>
          <w:rFonts w:cs="Times New Roman"/>
          <w:b/>
          <w:bCs/>
        </w:rPr>
        <w:t xml:space="preserve"> и предельных значени</w:t>
      </w:r>
      <w:r w:rsidR="003A1F03" w:rsidRPr="002D0589">
        <w:rPr>
          <w:rFonts w:eastAsia="Times New Roman" w:cs="Times New Roman"/>
          <w:b/>
          <w:bCs/>
          <w:lang w:eastAsia="ru-RU"/>
        </w:rPr>
        <w:t>й расчетных показателей</w:t>
      </w:r>
      <w:r w:rsidR="003A1F03" w:rsidRPr="002D0589">
        <w:rPr>
          <w:rFonts w:cs="Times New Roman"/>
          <w:b/>
          <w:bCs/>
        </w:rPr>
        <w:t xml:space="preserve"> максимально допустимого уровня территориальной доступности таких объектов для населения </w:t>
      </w:r>
      <w:r w:rsidR="00777D26" w:rsidRPr="00777D26">
        <w:rPr>
          <w:rFonts w:cs="Times New Roman"/>
          <w:b/>
          <w:bCs/>
        </w:rPr>
        <w:t>города Кузнецка</w:t>
      </w:r>
      <w:r w:rsidR="003A1F03" w:rsidRPr="002D0589">
        <w:rPr>
          <w:rFonts w:cs="Times New Roman"/>
          <w:b/>
          <w:bCs/>
        </w:rPr>
        <w:t>, содержащихся в</w:t>
      </w:r>
      <w:r w:rsidR="003A1F03" w:rsidRPr="002D0589">
        <w:rPr>
          <w:rFonts w:cs="Times New Roman"/>
        </w:rPr>
        <w:t xml:space="preserve"> </w:t>
      </w:r>
      <w:hyperlink w:anchor="P697">
        <w:r w:rsidR="00777D26">
          <w:rPr>
            <w:rFonts w:cs="Times New Roman"/>
            <w:b/>
            <w:bCs/>
          </w:rPr>
          <w:t>разделе 1.7</w:t>
        </w:r>
        <w:r w:rsidR="003A1F03" w:rsidRPr="002D0589">
          <w:rPr>
            <w:rFonts w:cs="Times New Roman"/>
            <w:b/>
            <w:bCs/>
          </w:rPr>
          <w:t xml:space="preserve">. </w:t>
        </w:r>
        <w:r w:rsidR="00E43A5C">
          <w:rPr>
            <w:rFonts w:cs="Times New Roman"/>
            <w:b/>
            <w:bCs/>
          </w:rPr>
          <w:t xml:space="preserve">основной </w:t>
        </w:r>
        <w:r w:rsidR="003A1F03" w:rsidRPr="002D0589">
          <w:rPr>
            <w:rFonts w:cs="Times New Roman"/>
            <w:b/>
            <w:bCs/>
          </w:rPr>
          <w:t>части</w:t>
        </w:r>
      </w:hyperlink>
      <w:r w:rsidR="003A1F03" w:rsidRPr="002D0589">
        <w:rPr>
          <w:rFonts w:cs="Times New Roman"/>
        </w:rPr>
        <w:t xml:space="preserve"> </w:t>
      </w:r>
      <w:r w:rsidR="00777D26">
        <w:rPr>
          <w:rFonts w:cs="Times New Roman"/>
          <w:b/>
          <w:bCs/>
        </w:rPr>
        <w:t>местных</w:t>
      </w:r>
      <w:r w:rsidR="003A1F03" w:rsidRPr="002D0589">
        <w:rPr>
          <w:rFonts w:cs="Times New Roman"/>
        </w:rPr>
        <w:t xml:space="preserve"> </w:t>
      </w:r>
      <w:r w:rsidR="003A1F03" w:rsidRPr="002D0589">
        <w:rPr>
          <w:rFonts w:cs="Times New Roman"/>
          <w:b/>
          <w:bCs/>
        </w:rPr>
        <w:t>нормативов</w:t>
      </w:r>
      <w:r w:rsidR="00E43A5C">
        <w:rPr>
          <w:rFonts w:cs="Times New Roman"/>
          <w:b/>
          <w:bCs/>
        </w:rPr>
        <w:t>:</w:t>
      </w:r>
    </w:p>
    <w:p w:rsidR="003A1F03" w:rsidRPr="002D0589" w:rsidRDefault="003A1F03" w:rsidP="002D0589">
      <w:pPr>
        <w:pStyle w:val="ConsPlusNormal"/>
        <w:spacing w:line="245" w:lineRule="auto"/>
        <w:ind w:firstLine="709"/>
        <w:jc w:val="both"/>
        <w:rPr>
          <w:rFonts w:cs="Times New Roman"/>
          <w:b/>
          <w:bCs/>
        </w:rPr>
      </w:pPr>
    </w:p>
    <w:p w:rsidR="00873CDD" w:rsidRPr="00873CDD" w:rsidRDefault="00E43A5C" w:rsidP="00873CDD">
      <w:pPr>
        <w:pStyle w:val="ConsPlusNormal"/>
        <w:ind w:firstLine="709"/>
        <w:jc w:val="both"/>
        <w:rPr>
          <w:rFonts w:cs="Times New Roman"/>
        </w:rPr>
      </w:pPr>
      <w:r w:rsidRPr="00B55AED">
        <w:rPr>
          <w:rFonts w:eastAsia="Times New Roman" w:cs="Times New Roman"/>
          <w:lang w:eastAsia="ru-RU"/>
        </w:rPr>
        <w:t>п.</w:t>
      </w:r>
      <w:r w:rsidR="003A1F03" w:rsidRPr="00B55AED">
        <w:rPr>
          <w:rFonts w:eastAsia="Times New Roman" w:cs="Times New Roman"/>
          <w:lang w:eastAsia="ru-RU"/>
        </w:rPr>
        <w:t xml:space="preserve">1 </w:t>
      </w:r>
      <w:bookmarkStart w:id="50" w:name="__DdeLink__2126_4142719471121"/>
      <w:r w:rsidR="003A1F03" w:rsidRPr="00B55AED">
        <w:rPr>
          <w:rFonts w:eastAsia="Times New Roman" w:cs="Times New Roman"/>
          <w:spacing w:val="-8"/>
          <w:lang w:eastAsia="ru-RU"/>
        </w:rPr>
        <w:t>в части</w:t>
      </w:r>
      <w:r w:rsidR="00873CDD">
        <w:rPr>
          <w:rFonts w:eastAsia="Times New Roman" w:cs="Times New Roman"/>
          <w:spacing w:val="-8"/>
          <w:lang w:eastAsia="ru-RU"/>
        </w:rPr>
        <w:t xml:space="preserve"> </w:t>
      </w:r>
      <w:r w:rsidR="003A1F03" w:rsidRPr="00B55AED">
        <w:rPr>
          <w:rFonts w:eastAsia="Times New Roman" w:cs="Times New Roman"/>
          <w:spacing w:val="-8"/>
          <w:lang w:eastAsia="ru-RU"/>
        </w:rPr>
        <w:t>обеспеченности</w:t>
      </w:r>
      <w:bookmarkEnd w:id="50"/>
      <w:r w:rsidR="00873CDD">
        <w:rPr>
          <w:rFonts w:eastAsia="Times New Roman" w:cs="Times New Roman"/>
          <w:spacing w:val="-8"/>
          <w:lang w:eastAsia="ru-RU"/>
        </w:rPr>
        <w:t xml:space="preserve"> </w:t>
      </w:r>
      <w:r w:rsidR="00873CDD" w:rsidRPr="00873CDD">
        <w:rPr>
          <w:rFonts w:eastAsia="Times New Roman" w:cs="Times New Roman"/>
          <w:color w:val="FF0000"/>
          <w:spacing w:val="-8"/>
          <w:lang w:eastAsia="ru-RU"/>
        </w:rPr>
        <w:t>и</w:t>
      </w:r>
      <w:r w:rsidR="00873CDD" w:rsidRPr="00873CDD">
        <w:rPr>
          <w:rFonts w:eastAsia="Times New Roman" w:cs="Times New Roman"/>
          <w:spacing w:val="-8"/>
          <w:lang w:eastAsia="ru-RU"/>
        </w:rPr>
        <w:t xml:space="preserve"> территориальной доступности </w:t>
      </w:r>
      <w:proofErr w:type="gramStart"/>
      <w:r w:rsidR="00873CDD" w:rsidRPr="00873CDD">
        <w:rPr>
          <w:rFonts w:eastAsia="Times New Roman" w:cs="Times New Roman"/>
          <w:spacing w:val="-8"/>
          <w:lang w:eastAsia="ru-RU"/>
        </w:rPr>
        <w:t>принят</w:t>
      </w:r>
      <w:proofErr w:type="gramEnd"/>
      <w:r w:rsidR="00873CDD" w:rsidRPr="00873CDD">
        <w:rPr>
          <w:rFonts w:eastAsia="Times New Roman" w:cs="Times New Roman"/>
          <w:spacing w:val="-8"/>
          <w:lang w:eastAsia="ru-RU"/>
        </w:rPr>
        <w:t xml:space="preserve"> на основе СП </w:t>
      </w:r>
      <w:r w:rsidR="00873CDD" w:rsidRPr="00873CDD">
        <w:rPr>
          <w:rFonts w:eastAsia="Times New Roman" w:cs="Times New Roman"/>
          <w:color w:val="FF0000"/>
          <w:spacing w:val="-8"/>
          <w:lang w:eastAsia="ru-RU"/>
        </w:rPr>
        <w:t>42.13330.2016 (с последующими изменениями).</w:t>
      </w:r>
    </w:p>
    <w:p w:rsidR="003A1F03" w:rsidRPr="00B55AED" w:rsidRDefault="00E43A5C" w:rsidP="00873CDD">
      <w:pPr>
        <w:pStyle w:val="ConsPlusNormal"/>
        <w:widowControl w:val="0"/>
        <w:ind w:firstLine="709"/>
        <w:jc w:val="both"/>
        <w:rPr>
          <w:rFonts w:cs="Times New Roman"/>
        </w:rPr>
      </w:pPr>
      <w:r w:rsidRPr="00B55AED">
        <w:rPr>
          <w:rFonts w:eastAsia="Times New Roman" w:cs="Times New Roman"/>
          <w:lang w:eastAsia="ru-RU"/>
        </w:rPr>
        <w:t>п.</w:t>
      </w:r>
      <w:r w:rsidR="003A1F03" w:rsidRPr="00B55AED">
        <w:rPr>
          <w:rFonts w:eastAsia="Times New Roman" w:cs="Times New Roman"/>
          <w:lang w:eastAsia="ru-RU"/>
        </w:rPr>
        <w:t xml:space="preserve">2 в части обеспеченности </w:t>
      </w:r>
      <w:r w:rsidR="003A1F03" w:rsidRPr="00873CDD">
        <w:rPr>
          <w:rFonts w:eastAsia="Times New Roman" w:cs="Times New Roman"/>
          <w:color w:val="FF0000"/>
          <w:lang w:eastAsia="ru-RU"/>
        </w:rPr>
        <w:t>и</w:t>
      </w:r>
      <w:r w:rsidR="003A1F03" w:rsidRPr="00B55AED">
        <w:rPr>
          <w:rFonts w:eastAsia="Times New Roman" w:cs="Times New Roman"/>
          <w:lang w:eastAsia="ru-RU"/>
        </w:rPr>
        <w:t xml:space="preserve"> территориальной доступности </w:t>
      </w:r>
      <w:proofErr w:type="gramStart"/>
      <w:r w:rsidR="003A1F03" w:rsidRPr="00B55AED">
        <w:rPr>
          <w:rFonts w:eastAsia="Times New Roman" w:cs="Times New Roman"/>
          <w:lang w:eastAsia="ru-RU"/>
        </w:rPr>
        <w:t>принят</w:t>
      </w:r>
      <w:proofErr w:type="gramEnd"/>
      <w:r w:rsidR="003A1F03" w:rsidRPr="00B55AED">
        <w:rPr>
          <w:rFonts w:eastAsia="Times New Roman" w:cs="Times New Roman"/>
          <w:lang w:eastAsia="ru-RU"/>
        </w:rPr>
        <w:t xml:space="preserve"> на основе </w:t>
      </w:r>
      <w:bookmarkStart w:id="51" w:name="__DdeLink__1460_221356993422"/>
      <w:r w:rsidR="001B2A51" w:rsidRPr="00B55AED">
        <w:rPr>
          <w:rFonts w:eastAsia="Times New Roman" w:cs="Times New Roman"/>
          <w:lang w:eastAsia="ru-RU"/>
        </w:rPr>
        <w:br/>
      </w:r>
      <w:bookmarkEnd w:id="51"/>
      <w:r w:rsidR="00CE70FC" w:rsidRPr="00873CDD">
        <w:rPr>
          <w:rFonts w:eastAsia="Times New Roman" w:cs="Times New Roman"/>
          <w:color w:val="FF0000"/>
          <w:lang w:eastAsia="ru-RU"/>
        </w:rPr>
        <w:t xml:space="preserve">СП </w:t>
      </w:r>
      <w:r w:rsidR="00873CDD" w:rsidRPr="00873CDD">
        <w:rPr>
          <w:rFonts w:eastAsia="Times New Roman" w:cs="Times New Roman"/>
          <w:color w:val="FF0000"/>
          <w:lang w:eastAsia="ru-RU"/>
        </w:rPr>
        <w:t>42.13330.2016 (с последующими изменениями).</w:t>
      </w:r>
    </w:p>
    <w:p w:rsidR="003A1F03" w:rsidRPr="00B55AED" w:rsidRDefault="00E43A5C" w:rsidP="002D0589">
      <w:pPr>
        <w:pStyle w:val="ConsPlusNormal"/>
        <w:ind w:firstLine="709"/>
        <w:jc w:val="both"/>
        <w:rPr>
          <w:rFonts w:cs="Times New Roman"/>
        </w:rPr>
      </w:pPr>
      <w:r w:rsidRPr="00B55AED">
        <w:rPr>
          <w:rFonts w:eastAsia="Times New Roman" w:cs="Times New Roman"/>
          <w:lang w:eastAsia="ru-RU"/>
        </w:rPr>
        <w:t>п.</w:t>
      </w:r>
      <w:r w:rsidR="003A1F03" w:rsidRPr="00B55AED">
        <w:rPr>
          <w:rFonts w:eastAsia="Times New Roman" w:cs="Times New Roman"/>
          <w:lang w:eastAsia="ru-RU"/>
        </w:rPr>
        <w:t xml:space="preserve">3  </w:t>
      </w:r>
      <w:bookmarkStart w:id="52" w:name="__DdeLink__2126_41427194711211"/>
      <w:r w:rsidR="003A1F03" w:rsidRPr="00B55AED">
        <w:rPr>
          <w:rFonts w:eastAsia="Times New Roman" w:cs="Times New Roman"/>
          <w:spacing w:val="-8"/>
          <w:lang w:eastAsia="ru-RU"/>
        </w:rPr>
        <w:t>в части:</w:t>
      </w:r>
    </w:p>
    <w:p w:rsidR="003A1F03" w:rsidRPr="00B55AED" w:rsidRDefault="003A1F03" w:rsidP="002D0589">
      <w:pPr>
        <w:pStyle w:val="ConsPlusNormal"/>
        <w:widowControl w:val="0"/>
        <w:ind w:firstLine="709"/>
        <w:jc w:val="both"/>
        <w:rPr>
          <w:rFonts w:cs="Times New Roman"/>
        </w:rPr>
      </w:pPr>
      <w:r w:rsidRPr="00B55AED">
        <w:rPr>
          <w:rFonts w:eastAsia="Times New Roman" w:cs="Times New Roman"/>
          <w:spacing w:val="-8"/>
          <w:lang w:eastAsia="ru-RU"/>
        </w:rPr>
        <w:t xml:space="preserve">- обеспеченности </w:t>
      </w:r>
      <w:proofErr w:type="gramStart"/>
      <w:r w:rsidRPr="00B55AED">
        <w:rPr>
          <w:rFonts w:eastAsia="Times New Roman" w:cs="Times New Roman"/>
          <w:spacing w:val="-8"/>
          <w:lang w:eastAsia="ru-RU"/>
        </w:rPr>
        <w:t>принят</w:t>
      </w:r>
      <w:proofErr w:type="gramEnd"/>
      <w:r w:rsidRPr="00B55AED">
        <w:rPr>
          <w:rFonts w:eastAsia="Times New Roman" w:cs="Times New Roman"/>
          <w:spacing w:val="-8"/>
          <w:lang w:eastAsia="ru-RU"/>
        </w:rPr>
        <w:t xml:space="preserve"> на основе</w:t>
      </w:r>
      <w:bookmarkEnd w:id="52"/>
      <w:r w:rsidRPr="00B55AED">
        <w:rPr>
          <w:rFonts w:eastAsia="Times New Roman" w:cs="Times New Roman"/>
          <w:spacing w:val="-8"/>
          <w:lang w:eastAsia="ru-RU"/>
        </w:rPr>
        <w:t xml:space="preserve"> Методических рекомендаций по размещению объектов массового спорта в субъектах Российской Федерации;</w:t>
      </w:r>
      <w:bookmarkStart w:id="53" w:name="__DdeLink__14545_260083438411"/>
    </w:p>
    <w:bookmarkEnd w:id="53"/>
    <w:p w:rsidR="00B550D0" w:rsidRPr="00E81D9A" w:rsidRDefault="00B550D0" w:rsidP="00B550D0">
      <w:pPr>
        <w:pStyle w:val="ConsPlusNormal"/>
        <w:spacing w:line="235" w:lineRule="auto"/>
        <w:ind w:firstLine="709"/>
        <w:jc w:val="both"/>
        <w:rPr>
          <w:rFonts w:eastAsia="Times New Roman" w:cs="Times New Roman"/>
          <w:color w:val="FF0000"/>
          <w:lang w:eastAsia="ru-RU"/>
        </w:rPr>
      </w:pPr>
      <w:r w:rsidRPr="00B550D0">
        <w:rPr>
          <w:rFonts w:eastAsia="Times New Roman" w:cs="Times New Roman"/>
          <w:lang w:eastAsia="ru-RU"/>
        </w:rPr>
        <w:t xml:space="preserve">- территориальной доступности </w:t>
      </w:r>
      <w:proofErr w:type="gramStart"/>
      <w:r w:rsidRPr="00B550D0">
        <w:rPr>
          <w:rFonts w:eastAsia="Times New Roman" w:cs="Times New Roman"/>
          <w:lang w:eastAsia="ru-RU"/>
        </w:rPr>
        <w:t>принят</w:t>
      </w:r>
      <w:proofErr w:type="gramEnd"/>
      <w:r w:rsidRPr="00B550D0">
        <w:rPr>
          <w:rFonts w:eastAsia="Times New Roman" w:cs="Times New Roman"/>
          <w:lang w:eastAsia="ru-RU"/>
        </w:rPr>
        <w:t xml:space="preserve"> на основе </w:t>
      </w:r>
      <w:r w:rsidRPr="00E81D9A">
        <w:rPr>
          <w:rFonts w:eastAsia="Times New Roman" w:cs="Times New Roman"/>
          <w:color w:val="FF0000"/>
          <w:lang w:eastAsia="ru-RU"/>
        </w:rPr>
        <w:t>СП 42.13330.2016 (с последующими изменениями).</w:t>
      </w:r>
    </w:p>
    <w:p w:rsidR="00B550D0" w:rsidRPr="00E81D9A" w:rsidRDefault="00B550D0" w:rsidP="00B550D0">
      <w:pPr>
        <w:pStyle w:val="ConsPlusNormal"/>
        <w:spacing w:line="235" w:lineRule="auto"/>
        <w:ind w:firstLine="709"/>
        <w:jc w:val="both"/>
        <w:rPr>
          <w:rFonts w:eastAsia="Times New Roman" w:cs="Times New Roman"/>
          <w:color w:val="FF0000"/>
          <w:lang w:eastAsia="ru-RU"/>
        </w:rPr>
      </w:pPr>
      <w:r w:rsidRPr="00E81D9A">
        <w:rPr>
          <w:rFonts w:eastAsia="Times New Roman" w:cs="Times New Roman"/>
          <w:color w:val="FF0000"/>
          <w:lang w:eastAsia="ru-RU"/>
        </w:rPr>
        <w:t>п.4 в части обеспеченности и</w:t>
      </w:r>
      <w:r w:rsidRPr="00B550D0">
        <w:rPr>
          <w:rFonts w:eastAsia="Times New Roman" w:cs="Times New Roman"/>
          <w:lang w:eastAsia="ru-RU"/>
        </w:rPr>
        <w:t xml:space="preserve"> территориальной доступности </w:t>
      </w:r>
      <w:proofErr w:type="gramStart"/>
      <w:r w:rsidRPr="00B550D0">
        <w:rPr>
          <w:rFonts w:eastAsia="Times New Roman" w:cs="Times New Roman"/>
          <w:lang w:eastAsia="ru-RU"/>
        </w:rPr>
        <w:t>принят</w:t>
      </w:r>
      <w:proofErr w:type="gramEnd"/>
      <w:r w:rsidRPr="00B550D0">
        <w:rPr>
          <w:rFonts w:eastAsia="Times New Roman" w:cs="Times New Roman"/>
          <w:lang w:eastAsia="ru-RU"/>
        </w:rPr>
        <w:t xml:space="preserve"> на основе </w:t>
      </w:r>
      <w:r w:rsidRPr="00E81D9A">
        <w:rPr>
          <w:rFonts w:eastAsia="Times New Roman" w:cs="Times New Roman"/>
          <w:color w:val="FF0000"/>
          <w:lang w:eastAsia="ru-RU"/>
        </w:rPr>
        <w:t>СП 42.13330.2016 (с последующими изменениями).</w:t>
      </w:r>
    </w:p>
    <w:p w:rsidR="00B550D0" w:rsidRPr="00E81D9A" w:rsidRDefault="00B550D0" w:rsidP="00B550D0">
      <w:pPr>
        <w:pStyle w:val="ConsPlusNormal"/>
        <w:spacing w:line="235" w:lineRule="auto"/>
        <w:ind w:firstLine="709"/>
        <w:jc w:val="both"/>
        <w:rPr>
          <w:rFonts w:eastAsia="Times New Roman" w:cs="Times New Roman"/>
          <w:color w:val="FF0000"/>
          <w:lang w:eastAsia="ru-RU"/>
        </w:rPr>
      </w:pPr>
      <w:r>
        <w:rPr>
          <w:rFonts w:eastAsia="Times New Roman" w:cs="Times New Roman"/>
          <w:lang w:eastAsia="ru-RU"/>
        </w:rPr>
        <w:t>п.</w:t>
      </w:r>
      <w:r w:rsidRPr="00B550D0">
        <w:rPr>
          <w:rFonts w:eastAsia="Times New Roman" w:cs="Times New Roman"/>
          <w:lang w:eastAsia="ru-RU"/>
        </w:rPr>
        <w:t xml:space="preserve">5 в части обеспеченности и территориальной доступности </w:t>
      </w:r>
      <w:proofErr w:type="gramStart"/>
      <w:r w:rsidRPr="00B550D0">
        <w:rPr>
          <w:rFonts w:eastAsia="Times New Roman" w:cs="Times New Roman"/>
          <w:lang w:eastAsia="ru-RU"/>
        </w:rPr>
        <w:t>принят</w:t>
      </w:r>
      <w:proofErr w:type="gramEnd"/>
      <w:r w:rsidRPr="00B550D0">
        <w:rPr>
          <w:rFonts w:eastAsia="Times New Roman" w:cs="Times New Roman"/>
          <w:lang w:eastAsia="ru-RU"/>
        </w:rPr>
        <w:t xml:space="preserve"> на основе </w:t>
      </w:r>
      <w:r w:rsidRPr="00E81D9A">
        <w:rPr>
          <w:rFonts w:eastAsia="Times New Roman" w:cs="Times New Roman"/>
          <w:color w:val="FF0000"/>
          <w:lang w:eastAsia="ru-RU"/>
        </w:rPr>
        <w:t>СП 42.13330.2016 (с последующими изменениями).</w:t>
      </w:r>
    </w:p>
    <w:p w:rsidR="00B550D0" w:rsidRPr="00E81D9A" w:rsidRDefault="00B550D0" w:rsidP="00B550D0">
      <w:pPr>
        <w:pStyle w:val="ConsPlusNormal"/>
        <w:spacing w:line="235" w:lineRule="auto"/>
        <w:ind w:firstLine="709"/>
        <w:jc w:val="both"/>
        <w:rPr>
          <w:rFonts w:eastAsia="Times New Roman" w:cs="Times New Roman"/>
          <w:color w:val="FF0000"/>
          <w:lang w:eastAsia="ru-RU"/>
        </w:rPr>
      </w:pPr>
      <w:r>
        <w:rPr>
          <w:rFonts w:eastAsia="Times New Roman" w:cs="Times New Roman"/>
          <w:lang w:eastAsia="ru-RU"/>
        </w:rPr>
        <w:t>п.</w:t>
      </w:r>
      <w:r w:rsidRPr="00B550D0">
        <w:rPr>
          <w:rFonts w:eastAsia="Times New Roman" w:cs="Times New Roman"/>
          <w:lang w:eastAsia="ru-RU"/>
        </w:rPr>
        <w:t xml:space="preserve">6 в части обеспеченности </w:t>
      </w:r>
      <w:r w:rsidRPr="00E81D9A">
        <w:rPr>
          <w:rFonts w:eastAsia="Times New Roman" w:cs="Times New Roman"/>
          <w:color w:val="FF0000"/>
          <w:lang w:eastAsia="ru-RU"/>
        </w:rPr>
        <w:t>и</w:t>
      </w:r>
      <w:r w:rsidRPr="00B550D0">
        <w:rPr>
          <w:rFonts w:eastAsia="Times New Roman" w:cs="Times New Roman"/>
          <w:lang w:eastAsia="ru-RU"/>
        </w:rPr>
        <w:t xml:space="preserve"> территориальной доступности </w:t>
      </w:r>
      <w:proofErr w:type="gramStart"/>
      <w:r w:rsidRPr="00B550D0">
        <w:rPr>
          <w:rFonts w:eastAsia="Times New Roman" w:cs="Times New Roman"/>
          <w:lang w:eastAsia="ru-RU"/>
        </w:rPr>
        <w:t>принят</w:t>
      </w:r>
      <w:proofErr w:type="gramEnd"/>
      <w:r w:rsidRPr="00B550D0">
        <w:rPr>
          <w:rFonts w:eastAsia="Times New Roman" w:cs="Times New Roman"/>
          <w:lang w:eastAsia="ru-RU"/>
        </w:rPr>
        <w:t xml:space="preserve"> на основе </w:t>
      </w:r>
      <w:r w:rsidRPr="00E81D9A">
        <w:rPr>
          <w:rFonts w:eastAsia="Times New Roman" w:cs="Times New Roman"/>
          <w:color w:val="FF0000"/>
          <w:lang w:eastAsia="ru-RU"/>
        </w:rPr>
        <w:t>СП 42.13330.2016 (с последующими изменениями).</w:t>
      </w:r>
    </w:p>
    <w:p w:rsidR="00B550D0" w:rsidRPr="00E81D9A" w:rsidRDefault="00B550D0" w:rsidP="00B550D0">
      <w:pPr>
        <w:pStyle w:val="ConsPlusNormal"/>
        <w:spacing w:line="235" w:lineRule="auto"/>
        <w:ind w:firstLine="709"/>
        <w:jc w:val="both"/>
        <w:rPr>
          <w:rFonts w:eastAsia="Times New Roman" w:cs="Times New Roman"/>
          <w:color w:val="FF0000"/>
          <w:lang w:eastAsia="ru-RU"/>
        </w:rPr>
      </w:pPr>
      <w:r w:rsidRPr="00E81D9A">
        <w:rPr>
          <w:rFonts w:eastAsia="Times New Roman" w:cs="Times New Roman"/>
          <w:color w:val="FF0000"/>
          <w:lang w:eastAsia="ru-RU"/>
        </w:rPr>
        <w:t xml:space="preserve">п.7 в части обеспеченности и </w:t>
      </w:r>
      <w:r w:rsidRPr="00B550D0">
        <w:rPr>
          <w:rFonts w:eastAsia="Times New Roman" w:cs="Times New Roman"/>
          <w:lang w:eastAsia="ru-RU"/>
        </w:rPr>
        <w:t xml:space="preserve">территориальной доступности </w:t>
      </w:r>
      <w:proofErr w:type="gramStart"/>
      <w:r w:rsidRPr="00B550D0">
        <w:rPr>
          <w:rFonts w:eastAsia="Times New Roman" w:cs="Times New Roman"/>
          <w:lang w:eastAsia="ru-RU"/>
        </w:rPr>
        <w:t>принят</w:t>
      </w:r>
      <w:proofErr w:type="gramEnd"/>
      <w:r w:rsidRPr="00B550D0">
        <w:rPr>
          <w:rFonts w:eastAsia="Times New Roman" w:cs="Times New Roman"/>
          <w:lang w:eastAsia="ru-RU"/>
        </w:rPr>
        <w:t xml:space="preserve"> на основе </w:t>
      </w:r>
      <w:r w:rsidRPr="00E81D9A">
        <w:rPr>
          <w:rFonts w:eastAsia="Times New Roman" w:cs="Times New Roman"/>
          <w:color w:val="FF0000"/>
          <w:lang w:eastAsia="ru-RU"/>
        </w:rPr>
        <w:t>СП 42.13330.2016 (с последующими изменениями).</w:t>
      </w:r>
    </w:p>
    <w:p w:rsidR="003A1F03" w:rsidRPr="00B55AED" w:rsidRDefault="00E43A5C" w:rsidP="00B550D0">
      <w:pPr>
        <w:pStyle w:val="ConsPlusNormal"/>
        <w:spacing w:line="235" w:lineRule="auto"/>
        <w:ind w:firstLine="709"/>
        <w:jc w:val="both"/>
        <w:rPr>
          <w:rFonts w:cs="Times New Roman"/>
        </w:rPr>
      </w:pPr>
      <w:r w:rsidRPr="00B55AED">
        <w:rPr>
          <w:rFonts w:eastAsia="Times New Roman" w:cs="Times New Roman"/>
          <w:lang w:eastAsia="ru-RU"/>
        </w:rPr>
        <w:t>п.</w:t>
      </w:r>
      <w:r w:rsidR="003A1F03" w:rsidRPr="00B55AED">
        <w:rPr>
          <w:rFonts w:eastAsia="Times New Roman" w:cs="Times New Roman"/>
          <w:lang w:eastAsia="ru-RU"/>
        </w:rPr>
        <w:t xml:space="preserve">8 в части обеспеченности и территориальной доступности </w:t>
      </w:r>
      <w:proofErr w:type="gramStart"/>
      <w:r w:rsidR="003A1F03" w:rsidRPr="00B55AED">
        <w:rPr>
          <w:rFonts w:eastAsia="Times New Roman" w:cs="Times New Roman"/>
          <w:lang w:eastAsia="ru-RU"/>
        </w:rPr>
        <w:t>принят</w:t>
      </w:r>
      <w:proofErr w:type="gramEnd"/>
      <w:r w:rsidR="003A1F03" w:rsidRPr="00B55AED">
        <w:rPr>
          <w:rFonts w:eastAsia="Times New Roman" w:cs="Times New Roman"/>
          <w:lang w:eastAsia="ru-RU"/>
        </w:rPr>
        <w:t xml:space="preserve"> на основе </w:t>
      </w:r>
      <w:bookmarkStart w:id="54" w:name="__DdeLink__1460_2213569934222"/>
      <w:r w:rsidR="009C4BE5" w:rsidRPr="00B55AED">
        <w:rPr>
          <w:rFonts w:eastAsia="Times New Roman" w:cs="Times New Roman"/>
          <w:lang w:eastAsia="ru-RU"/>
        </w:rPr>
        <w:br/>
      </w:r>
      <w:r w:rsidR="003A1F03" w:rsidRPr="00B55AED">
        <w:rPr>
          <w:rFonts w:eastAsia="Times New Roman" w:cs="Times New Roman"/>
          <w:lang w:eastAsia="ru-RU"/>
        </w:rPr>
        <w:t>СП 42.13330.2016</w:t>
      </w:r>
      <w:bookmarkEnd w:id="54"/>
      <w:r w:rsidR="003A1F03" w:rsidRPr="00B55AED">
        <w:rPr>
          <w:rFonts w:eastAsia="Times New Roman" w:cs="Times New Roman"/>
          <w:lang w:eastAsia="ru-RU"/>
        </w:rPr>
        <w:t>.</w:t>
      </w:r>
    </w:p>
    <w:p w:rsidR="003A1F03" w:rsidRPr="00B55AED" w:rsidRDefault="003A1F03" w:rsidP="009C4BE5">
      <w:pPr>
        <w:spacing w:line="252" w:lineRule="auto"/>
        <w:ind w:firstLine="709"/>
        <w:jc w:val="both"/>
        <w:rPr>
          <w:sz w:val="24"/>
          <w:szCs w:val="24"/>
        </w:rPr>
      </w:pPr>
    </w:p>
    <w:p w:rsidR="003A1F03" w:rsidRPr="00B55AED" w:rsidRDefault="00777D26" w:rsidP="00E43A5C">
      <w:pPr>
        <w:pStyle w:val="ConsPlusNormal"/>
        <w:ind w:firstLine="709"/>
        <w:jc w:val="both"/>
        <w:rPr>
          <w:rFonts w:eastAsia="Times New Roman" w:cs="Times New Roman"/>
          <w:b/>
          <w:bCs/>
          <w:iCs/>
          <w:lang w:eastAsia="ru-RU"/>
        </w:rPr>
      </w:pPr>
      <w:r w:rsidRPr="00B55AED">
        <w:rPr>
          <w:rFonts w:cs="Times New Roman"/>
          <w:b/>
          <w:bCs/>
        </w:rPr>
        <w:t>2.8</w:t>
      </w:r>
      <w:r w:rsidR="003A1F03" w:rsidRPr="00B55AED">
        <w:rPr>
          <w:rFonts w:cs="Times New Roman"/>
          <w:b/>
          <w:bCs/>
        </w:rPr>
        <w:t xml:space="preserve">. Обоснование предельных значений расчетных показателей минимально допустимого уровня обеспеченности </w:t>
      </w:r>
      <w:r w:rsidR="003A1F03" w:rsidRPr="00B55AED">
        <w:rPr>
          <w:rFonts w:eastAsia="NSimSun" w:cs="Times New Roman"/>
          <w:b/>
          <w:bCs/>
        </w:rPr>
        <w:t>объектами в области ритуальных услуг (места погребения)</w:t>
      </w:r>
      <w:r w:rsidR="003A1F03" w:rsidRPr="00B55AED">
        <w:rPr>
          <w:rFonts w:cs="Times New Roman"/>
          <w:b/>
          <w:bCs/>
        </w:rPr>
        <w:t xml:space="preserve"> местного значения населения </w:t>
      </w:r>
      <w:r w:rsidRPr="00B55AED">
        <w:rPr>
          <w:rFonts w:cs="Times New Roman"/>
          <w:b/>
          <w:bCs/>
        </w:rPr>
        <w:t>города Кузнецка</w:t>
      </w:r>
      <w:r w:rsidR="003A1F03" w:rsidRPr="00B55AED">
        <w:rPr>
          <w:rFonts w:cs="Times New Roman"/>
          <w:b/>
          <w:bCs/>
        </w:rPr>
        <w:t xml:space="preserve">,  предельных значений расчетных показателей максимально допустимого уровня территориальной доступности таких объектов для населения </w:t>
      </w:r>
      <w:r w:rsidRPr="00B55AED">
        <w:rPr>
          <w:rFonts w:cs="Times New Roman"/>
          <w:b/>
          <w:bCs/>
        </w:rPr>
        <w:t>города Кузнецка</w:t>
      </w:r>
      <w:r w:rsidR="003A1F03" w:rsidRPr="00B55AED">
        <w:rPr>
          <w:rFonts w:cs="Times New Roman"/>
          <w:b/>
          <w:bCs/>
        </w:rPr>
        <w:t xml:space="preserve">, содержащихся </w:t>
      </w:r>
      <w:r w:rsidR="009C4BE5" w:rsidRPr="00B55AED">
        <w:rPr>
          <w:rFonts w:cs="Times New Roman"/>
          <w:b/>
          <w:bCs/>
        </w:rPr>
        <w:br/>
      </w:r>
      <w:r w:rsidR="003A1F03" w:rsidRPr="00B55AED">
        <w:rPr>
          <w:rFonts w:cs="Times New Roman"/>
          <w:b/>
          <w:bCs/>
        </w:rPr>
        <w:t xml:space="preserve">в </w:t>
      </w:r>
      <w:hyperlink w:anchor="P697">
        <w:r w:rsidR="003A1F03" w:rsidRPr="00B55AED">
          <w:rPr>
            <w:rFonts w:cs="Times New Roman"/>
            <w:b/>
            <w:bCs/>
          </w:rPr>
          <w:t xml:space="preserve">разделе </w:t>
        </w:r>
        <w:r w:rsidRPr="00B55AED">
          <w:rPr>
            <w:rFonts w:cs="Times New Roman"/>
            <w:b/>
            <w:bCs/>
          </w:rPr>
          <w:t>1.8</w:t>
        </w:r>
        <w:r w:rsidR="003A1F03" w:rsidRPr="00B55AED">
          <w:rPr>
            <w:rFonts w:cs="Times New Roman"/>
            <w:b/>
            <w:bCs/>
          </w:rPr>
          <w:t xml:space="preserve">. </w:t>
        </w:r>
        <w:r w:rsidR="00E43A5C" w:rsidRPr="00B55AED">
          <w:rPr>
            <w:rFonts w:cs="Times New Roman"/>
            <w:b/>
            <w:bCs/>
          </w:rPr>
          <w:t xml:space="preserve">основной </w:t>
        </w:r>
        <w:r w:rsidR="003A1F03" w:rsidRPr="00B55AED">
          <w:rPr>
            <w:rFonts w:cs="Times New Roman"/>
            <w:b/>
            <w:bCs/>
          </w:rPr>
          <w:t xml:space="preserve">части </w:t>
        </w:r>
      </w:hyperlink>
      <w:r w:rsidRPr="00B55AED">
        <w:rPr>
          <w:rFonts w:cs="Times New Roman"/>
          <w:b/>
          <w:bCs/>
        </w:rPr>
        <w:t>местных</w:t>
      </w:r>
      <w:r w:rsidR="003A1F03" w:rsidRPr="00B55AED">
        <w:rPr>
          <w:rFonts w:cs="Times New Roman"/>
          <w:b/>
          <w:bCs/>
        </w:rPr>
        <w:t xml:space="preserve"> нормативов</w:t>
      </w:r>
      <w:r w:rsidR="003A1F03" w:rsidRPr="00B55AED">
        <w:rPr>
          <w:rFonts w:eastAsia="Times New Roman" w:cs="Times New Roman"/>
          <w:b/>
          <w:bCs/>
          <w:iCs/>
          <w:lang w:eastAsia="ru-RU"/>
        </w:rPr>
        <w:t xml:space="preserve">: </w:t>
      </w:r>
    </w:p>
    <w:p w:rsidR="00E43A5C" w:rsidRPr="00B55AED" w:rsidRDefault="00E43A5C" w:rsidP="00E43A5C">
      <w:pPr>
        <w:pStyle w:val="ConsPlusNormal"/>
        <w:ind w:firstLine="709"/>
        <w:jc w:val="both"/>
        <w:rPr>
          <w:rFonts w:cs="Times New Roman"/>
        </w:rPr>
      </w:pPr>
    </w:p>
    <w:p w:rsidR="003A1F03" w:rsidRPr="00B55AED" w:rsidRDefault="00E43A5C" w:rsidP="00E43A5C">
      <w:pPr>
        <w:spacing w:line="228" w:lineRule="auto"/>
        <w:jc w:val="both"/>
        <w:rPr>
          <w:sz w:val="24"/>
          <w:szCs w:val="24"/>
        </w:rPr>
      </w:pPr>
      <w:bookmarkStart w:id="55" w:name="__DdeLink__243119_16277724891"/>
      <w:r w:rsidRPr="00B55AED">
        <w:rPr>
          <w:rStyle w:val="aa"/>
          <w:iCs/>
          <w:color w:val="auto"/>
          <w:sz w:val="24"/>
          <w:szCs w:val="24"/>
          <w:u w:val="none"/>
        </w:rPr>
        <w:t xml:space="preserve">            п.</w:t>
      </w:r>
      <w:r w:rsidR="003A1F03" w:rsidRPr="00B55AED">
        <w:rPr>
          <w:rStyle w:val="aa"/>
          <w:iCs/>
          <w:color w:val="auto"/>
          <w:sz w:val="24"/>
          <w:szCs w:val="24"/>
          <w:u w:val="none"/>
        </w:rPr>
        <w:t>1</w:t>
      </w:r>
      <w:bookmarkEnd w:id="55"/>
      <w:r w:rsidRPr="00B55AED">
        <w:rPr>
          <w:rStyle w:val="aa"/>
          <w:iCs/>
          <w:color w:val="auto"/>
          <w:sz w:val="24"/>
          <w:szCs w:val="24"/>
          <w:u w:val="none"/>
        </w:rPr>
        <w:t>.1, п.</w:t>
      </w:r>
      <w:r w:rsidR="003A1F03" w:rsidRPr="00B55AED">
        <w:rPr>
          <w:rStyle w:val="aa"/>
          <w:iCs/>
          <w:color w:val="auto"/>
          <w:sz w:val="24"/>
          <w:szCs w:val="24"/>
          <w:u w:val="none"/>
        </w:rPr>
        <w:t>1.2</w:t>
      </w:r>
      <w:r w:rsidR="003A1F03" w:rsidRPr="00B55AED">
        <w:rPr>
          <w:iCs/>
          <w:sz w:val="24"/>
          <w:szCs w:val="24"/>
        </w:rPr>
        <w:t xml:space="preserve"> в части обеспеченности и территориальной доступности приняты </w:t>
      </w:r>
      <w:r w:rsidR="009C4BE5" w:rsidRPr="00B55AED">
        <w:rPr>
          <w:iCs/>
          <w:sz w:val="24"/>
          <w:szCs w:val="24"/>
        </w:rPr>
        <w:br/>
      </w:r>
      <w:r w:rsidR="003A1F03" w:rsidRPr="00B55AED">
        <w:rPr>
          <w:iCs/>
          <w:sz w:val="24"/>
          <w:szCs w:val="24"/>
        </w:rPr>
        <w:t xml:space="preserve">на основе </w:t>
      </w:r>
      <w:r w:rsidR="003A1F03" w:rsidRPr="00B55AED">
        <w:rPr>
          <w:iCs/>
          <w:spacing w:val="-8"/>
          <w:sz w:val="24"/>
          <w:szCs w:val="24"/>
        </w:rPr>
        <w:t xml:space="preserve">СП 42.13330.2016. </w:t>
      </w:r>
    </w:p>
    <w:p w:rsidR="003A1F03" w:rsidRPr="00B55AED" w:rsidRDefault="00E43A5C" w:rsidP="009C4BE5">
      <w:pPr>
        <w:spacing w:line="228" w:lineRule="auto"/>
        <w:ind w:firstLine="709"/>
        <w:jc w:val="both"/>
        <w:rPr>
          <w:iCs/>
          <w:spacing w:val="-8"/>
          <w:sz w:val="24"/>
          <w:szCs w:val="24"/>
        </w:rPr>
      </w:pPr>
      <w:r w:rsidRPr="00B55AED">
        <w:rPr>
          <w:iCs/>
          <w:spacing w:val="-8"/>
          <w:sz w:val="24"/>
          <w:szCs w:val="24"/>
        </w:rPr>
        <w:t>п.</w:t>
      </w:r>
      <w:r w:rsidR="003A1F03" w:rsidRPr="00B55AED">
        <w:rPr>
          <w:iCs/>
          <w:spacing w:val="-8"/>
          <w:sz w:val="24"/>
          <w:szCs w:val="24"/>
        </w:rPr>
        <w:t>1.3 в части</w:t>
      </w:r>
      <w:r w:rsidR="003A1F03" w:rsidRPr="00B55AED">
        <w:rPr>
          <w:spacing w:val="-8"/>
        </w:rPr>
        <w:t xml:space="preserve"> </w:t>
      </w:r>
      <w:r w:rsidR="003A1F03" w:rsidRPr="00E81D9A">
        <w:rPr>
          <w:spacing w:val="-8"/>
          <w:sz w:val="24"/>
          <w:szCs w:val="24"/>
        </w:rPr>
        <w:t xml:space="preserve">обеспеченности </w:t>
      </w:r>
      <w:r w:rsidR="00E81D9A" w:rsidRPr="00E81D9A">
        <w:rPr>
          <w:color w:val="FF0000"/>
          <w:spacing w:val="-8"/>
          <w:sz w:val="24"/>
          <w:szCs w:val="24"/>
        </w:rPr>
        <w:t>и</w:t>
      </w:r>
      <w:r w:rsidR="003A1F03" w:rsidRPr="00B55AED">
        <w:rPr>
          <w:iCs/>
          <w:spacing w:val="-8"/>
          <w:sz w:val="24"/>
          <w:szCs w:val="24"/>
        </w:rPr>
        <w:t xml:space="preserve"> территориальной доступности </w:t>
      </w:r>
      <w:proofErr w:type="gramStart"/>
      <w:r w:rsidR="003A1F03" w:rsidRPr="00B55AED">
        <w:rPr>
          <w:iCs/>
          <w:spacing w:val="-8"/>
          <w:sz w:val="24"/>
          <w:szCs w:val="24"/>
        </w:rPr>
        <w:t>принят</w:t>
      </w:r>
      <w:proofErr w:type="gramEnd"/>
      <w:r w:rsidR="003A1F03" w:rsidRPr="00B55AED">
        <w:rPr>
          <w:iCs/>
          <w:spacing w:val="-8"/>
          <w:sz w:val="24"/>
          <w:szCs w:val="24"/>
        </w:rPr>
        <w:t xml:space="preserve"> на основе СП 42.13330.2016.</w:t>
      </w:r>
    </w:p>
    <w:p w:rsidR="003A1F03" w:rsidRPr="00B55AED" w:rsidRDefault="003A1F03" w:rsidP="009C4BE5">
      <w:pPr>
        <w:spacing w:before="49" w:line="252" w:lineRule="auto"/>
        <w:ind w:firstLine="709"/>
        <w:jc w:val="both"/>
        <w:rPr>
          <w:sz w:val="24"/>
          <w:szCs w:val="24"/>
        </w:rPr>
      </w:pPr>
    </w:p>
    <w:p w:rsidR="00E43A5C" w:rsidRPr="00B55AED" w:rsidRDefault="003A1F03" w:rsidP="00E43A5C">
      <w:pPr>
        <w:pStyle w:val="ConsPlusNormal"/>
        <w:widowControl w:val="0"/>
        <w:overflowPunct w:val="0"/>
        <w:ind w:firstLine="709"/>
        <w:jc w:val="both"/>
        <w:rPr>
          <w:rFonts w:cs="Times New Roman"/>
          <w:b/>
          <w:bCs/>
        </w:rPr>
      </w:pPr>
      <w:r w:rsidRPr="00B55AED">
        <w:rPr>
          <w:rFonts w:cs="Times New Roman"/>
          <w:b/>
          <w:bCs/>
        </w:rPr>
        <w:t>2.</w:t>
      </w:r>
      <w:r w:rsidR="006B61D4" w:rsidRPr="00B55AED">
        <w:rPr>
          <w:rFonts w:eastAsia="Times New Roman" w:cs="Times New Roman"/>
          <w:b/>
          <w:bCs/>
          <w:lang w:eastAsia="ru-RU"/>
        </w:rPr>
        <w:t>9</w:t>
      </w:r>
      <w:r w:rsidRPr="00B55AED">
        <w:rPr>
          <w:rFonts w:cs="Times New Roman"/>
          <w:b/>
          <w:bCs/>
        </w:rPr>
        <w:t>.</w:t>
      </w:r>
      <w:r w:rsidRPr="00B55AED">
        <w:rPr>
          <w:rFonts w:cs="Times New Roman"/>
        </w:rPr>
        <w:t xml:space="preserve"> </w:t>
      </w:r>
      <w:r w:rsidRPr="00B55AED">
        <w:rPr>
          <w:rFonts w:cs="Times New Roman"/>
          <w:b/>
          <w:bCs/>
        </w:rPr>
        <w:t>Обоснование предельны</w:t>
      </w:r>
      <w:r w:rsidRPr="00B55AED">
        <w:rPr>
          <w:rFonts w:eastAsia="Times New Roman" w:cs="Times New Roman"/>
          <w:b/>
          <w:bCs/>
          <w:lang w:eastAsia="ru-RU"/>
        </w:rPr>
        <w:t>х</w:t>
      </w:r>
      <w:r w:rsidRPr="00B55AED">
        <w:rPr>
          <w:rFonts w:cs="Times New Roman"/>
          <w:b/>
          <w:bCs/>
        </w:rPr>
        <w:t xml:space="preserve"> значений расчетных показателей минимально допустимого уровня обеспеченности объектами в области </w:t>
      </w:r>
      <w:r w:rsidRPr="00B55AED">
        <w:rPr>
          <w:rFonts w:eastAsia="Times New Roman" w:cs="Times New Roman"/>
          <w:b/>
          <w:bCs/>
          <w:lang w:eastAsia="ru-RU"/>
        </w:rPr>
        <w:t>благоустройства</w:t>
      </w:r>
      <w:r w:rsidRPr="00B55AED">
        <w:rPr>
          <w:rFonts w:cs="Times New Roman"/>
          <w:b/>
          <w:bCs/>
        </w:rPr>
        <w:t xml:space="preserve"> местного значения населения </w:t>
      </w:r>
      <w:r w:rsidR="006B61D4" w:rsidRPr="00B55AED">
        <w:rPr>
          <w:rFonts w:cs="Times New Roman"/>
          <w:b/>
          <w:bCs/>
        </w:rPr>
        <w:t>города Кузнецка</w:t>
      </w:r>
      <w:r w:rsidRPr="00B55AED">
        <w:rPr>
          <w:rFonts w:cs="Times New Roman"/>
          <w:b/>
          <w:bCs/>
        </w:rPr>
        <w:t>, предельных значени</w:t>
      </w:r>
      <w:r w:rsidRPr="00B55AED">
        <w:rPr>
          <w:rFonts w:eastAsia="Times New Roman" w:cs="Times New Roman"/>
          <w:b/>
          <w:bCs/>
          <w:lang w:eastAsia="ru-RU"/>
        </w:rPr>
        <w:t>й</w:t>
      </w:r>
      <w:r w:rsidRPr="00B55AED">
        <w:rPr>
          <w:rFonts w:cs="Times New Roman"/>
          <w:b/>
          <w:bCs/>
        </w:rPr>
        <w:t xml:space="preserve"> расчетных показателей максимально допустимого уровня территориальной доступности таких объектов для населения </w:t>
      </w:r>
      <w:r w:rsidR="006B61D4" w:rsidRPr="00B55AED">
        <w:rPr>
          <w:rFonts w:cs="Times New Roman"/>
          <w:b/>
          <w:bCs/>
        </w:rPr>
        <w:t>города Кузнецка, содержащихся в разделе 1.9</w:t>
      </w:r>
      <w:r w:rsidRPr="00B55AED">
        <w:rPr>
          <w:rFonts w:cs="Times New Roman"/>
          <w:b/>
          <w:bCs/>
        </w:rPr>
        <w:t xml:space="preserve"> </w:t>
      </w:r>
      <w:r w:rsidR="00E43A5C" w:rsidRPr="00B55AED">
        <w:rPr>
          <w:rFonts w:cs="Times New Roman"/>
          <w:b/>
          <w:bCs/>
        </w:rPr>
        <w:t xml:space="preserve">основной </w:t>
      </w:r>
      <w:r w:rsidRPr="00B55AED">
        <w:rPr>
          <w:rFonts w:cs="Times New Roman"/>
          <w:b/>
          <w:bCs/>
        </w:rPr>
        <w:t xml:space="preserve">части </w:t>
      </w:r>
      <w:r w:rsidR="006B61D4" w:rsidRPr="00B55AED">
        <w:rPr>
          <w:rFonts w:cs="Times New Roman"/>
          <w:b/>
          <w:bCs/>
        </w:rPr>
        <w:t>местных</w:t>
      </w:r>
      <w:r w:rsidRPr="00B55AED">
        <w:rPr>
          <w:rFonts w:cs="Times New Roman"/>
          <w:b/>
          <w:bCs/>
        </w:rPr>
        <w:t xml:space="preserve"> </w:t>
      </w:r>
      <w:r w:rsidRPr="00B55AED">
        <w:rPr>
          <w:rFonts w:eastAsia="NSimSun" w:cs="Times New Roman"/>
          <w:b/>
          <w:bCs/>
        </w:rPr>
        <w:t>н</w:t>
      </w:r>
      <w:r w:rsidRPr="00B55AED">
        <w:rPr>
          <w:rFonts w:cs="Times New Roman"/>
          <w:b/>
          <w:bCs/>
        </w:rPr>
        <w:t>ормативов</w:t>
      </w:r>
      <w:r w:rsidR="00E43A5C" w:rsidRPr="00B55AED">
        <w:rPr>
          <w:rFonts w:cs="Times New Roman"/>
          <w:b/>
          <w:bCs/>
        </w:rPr>
        <w:t>:</w:t>
      </w:r>
    </w:p>
    <w:p w:rsidR="003A1F03" w:rsidRPr="00B55AED" w:rsidRDefault="003A1F03" w:rsidP="00E43A5C">
      <w:pPr>
        <w:pStyle w:val="ConsPlusNormal"/>
        <w:widowControl w:val="0"/>
        <w:overflowPunct w:val="0"/>
        <w:ind w:firstLine="709"/>
        <w:jc w:val="both"/>
        <w:rPr>
          <w:rFonts w:cs="Times New Roman"/>
        </w:rPr>
      </w:pPr>
      <w:r w:rsidRPr="00B55AED">
        <w:rPr>
          <w:rFonts w:eastAsia="NSimSun" w:cs="Times New Roman"/>
          <w:b/>
          <w:bCs/>
          <w:i/>
          <w:iCs/>
        </w:rPr>
        <w:t xml:space="preserve"> </w:t>
      </w:r>
    </w:p>
    <w:p w:rsidR="00E81D9A" w:rsidRPr="00E81D9A" w:rsidRDefault="00CC4F2B" w:rsidP="00E81D9A">
      <w:pPr>
        <w:overflowPunct w:val="0"/>
        <w:spacing w:line="252" w:lineRule="auto"/>
        <w:ind w:firstLine="709"/>
        <w:jc w:val="both"/>
        <w:rPr>
          <w:sz w:val="24"/>
          <w:szCs w:val="24"/>
        </w:rPr>
      </w:pPr>
      <w:r>
        <w:rPr>
          <w:sz w:val="24"/>
          <w:szCs w:val="24"/>
        </w:rPr>
        <w:t>п.1</w:t>
      </w:r>
      <w:r w:rsidRPr="00CC4F2B">
        <w:rPr>
          <w:color w:val="FF0000"/>
          <w:sz w:val="24"/>
          <w:szCs w:val="24"/>
        </w:rPr>
        <w:t>,</w:t>
      </w:r>
      <w:r>
        <w:rPr>
          <w:sz w:val="24"/>
          <w:szCs w:val="24"/>
        </w:rPr>
        <w:t xml:space="preserve"> п.2, </w:t>
      </w:r>
      <w:r w:rsidRPr="00CC4F2B">
        <w:rPr>
          <w:color w:val="FF0000"/>
          <w:sz w:val="24"/>
          <w:szCs w:val="24"/>
        </w:rPr>
        <w:t>п</w:t>
      </w:r>
      <w:r w:rsidR="00E81D9A" w:rsidRPr="00CC4F2B">
        <w:rPr>
          <w:color w:val="FF0000"/>
          <w:sz w:val="24"/>
          <w:szCs w:val="24"/>
        </w:rPr>
        <w:t xml:space="preserve">.3 </w:t>
      </w:r>
      <w:r w:rsidR="00E81D9A" w:rsidRPr="00E81D9A">
        <w:rPr>
          <w:sz w:val="24"/>
          <w:szCs w:val="24"/>
        </w:rPr>
        <w:t xml:space="preserve">в части обеспеченности и территориальной доступности </w:t>
      </w:r>
      <w:r w:rsidR="00E81D9A" w:rsidRPr="00CC4F2B">
        <w:rPr>
          <w:color w:val="FF0000"/>
          <w:sz w:val="24"/>
          <w:szCs w:val="24"/>
        </w:rPr>
        <w:t>приняты</w:t>
      </w:r>
      <w:r w:rsidR="00E81D9A" w:rsidRPr="00E81D9A">
        <w:rPr>
          <w:sz w:val="24"/>
          <w:szCs w:val="24"/>
        </w:rPr>
        <w:t xml:space="preserve"> на основе свода правил "СП </w:t>
      </w:r>
      <w:r w:rsidR="00E81D9A" w:rsidRPr="00CC4F2B">
        <w:rPr>
          <w:color w:val="FF0000"/>
          <w:sz w:val="24"/>
          <w:szCs w:val="24"/>
        </w:rPr>
        <w:t>42.13330.2016.</w:t>
      </w:r>
      <w:r w:rsidR="00E81D9A" w:rsidRPr="00E81D9A">
        <w:rPr>
          <w:sz w:val="24"/>
          <w:szCs w:val="24"/>
        </w:rPr>
        <w:t xml:space="preserve"> Свод правил. Градостроительство. Планировка и застройка городских и сельских поселений. Актуализированная редакция СНиП 2.07.01-89*", утвержденного </w:t>
      </w:r>
      <w:r w:rsidR="00E81D9A" w:rsidRPr="00CC4F2B">
        <w:rPr>
          <w:color w:val="FF0000"/>
          <w:sz w:val="24"/>
          <w:szCs w:val="24"/>
        </w:rPr>
        <w:t>приказом Минстроя России от 30.12.2016 N 1034/</w:t>
      </w:r>
      <w:proofErr w:type="spellStart"/>
      <w:proofErr w:type="gramStart"/>
      <w:r w:rsidR="00E81D9A" w:rsidRPr="00CC4F2B">
        <w:rPr>
          <w:color w:val="FF0000"/>
          <w:sz w:val="24"/>
          <w:szCs w:val="24"/>
        </w:rPr>
        <w:t>пр</w:t>
      </w:r>
      <w:proofErr w:type="spellEnd"/>
      <w:proofErr w:type="gramEnd"/>
      <w:r w:rsidR="00E81D9A" w:rsidRPr="00CC4F2B">
        <w:rPr>
          <w:color w:val="FF0000"/>
          <w:sz w:val="24"/>
          <w:szCs w:val="24"/>
        </w:rPr>
        <w:t xml:space="preserve"> </w:t>
      </w:r>
      <w:r w:rsidR="00E81D9A" w:rsidRPr="00E81D9A">
        <w:rPr>
          <w:sz w:val="24"/>
          <w:szCs w:val="24"/>
        </w:rPr>
        <w:t>(с последующими изменениями</w:t>
      </w:r>
      <w:r w:rsidR="00E81D9A" w:rsidRPr="00CC4F2B">
        <w:rPr>
          <w:color w:val="FF0000"/>
          <w:sz w:val="24"/>
          <w:szCs w:val="24"/>
        </w:rPr>
        <w:t>)</w:t>
      </w:r>
      <w:r w:rsidR="00E81D9A" w:rsidRPr="00E81D9A">
        <w:rPr>
          <w:sz w:val="24"/>
          <w:szCs w:val="24"/>
        </w:rPr>
        <w:t xml:space="preserve"> (далее - </w:t>
      </w:r>
      <w:r w:rsidR="00E81D9A" w:rsidRPr="00CC4F2B">
        <w:rPr>
          <w:color w:val="FF0000"/>
          <w:sz w:val="24"/>
          <w:szCs w:val="24"/>
        </w:rPr>
        <w:t>СП 42.13330.2016 (с последующими изменениями))</w:t>
      </w:r>
      <w:r w:rsidR="00E81D9A" w:rsidRPr="00E81D9A">
        <w:rPr>
          <w:sz w:val="24"/>
          <w:szCs w:val="24"/>
        </w:rPr>
        <w:t>.</w:t>
      </w:r>
    </w:p>
    <w:p w:rsidR="00E81D9A" w:rsidRPr="00CC4F2B" w:rsidRDefault="00CC4F2B" w:rsidP="00E81D9A">
      <w:pPr>
        <w:overflowPunct w:val="0"/>
        <w:spacing w:line="252" w:lineRule="auto"/>
        <w:ind w:firstLine="709"/>
        <w:jc w:val="both"/>
        <w:rPr>
          <w:color w:val="FF0000"/>
          <w:sz w:val="24"/>
          <w:szCs w:val="24"/>
        </w:rPr>
      </w:pPr>
      <w:r w:rsidRPr="00CC4F2B">
        <w:rPr>
          <w:color w:val="FF0000"/>
          <w:sz w:val="24"/>
          <w:szCs w:val="24"/>
        </w:rPr>
        <w:t>п.</w:t>
      </w:r>
      <w:r w:rsidR="00E81D9A" w:rsidRPr="00CC4F2B">
        <w:rPr>
          <w:color w:val="FF0000"/>
          <w:sz w:val="24"/>
          <w:szCs w:val="24"/>
        </w:rPr>
        <w:t>4</w:t>
      </w:r>
      <w:r w:rsidRPr="00CC4F2B">
        <w:rPr>
          <w:color w:val="FF0000"/>
          <w:sz w:val="24"/>
          <w:szCs w:val="24"/>
        </w:rPr>
        <w:t>.1, п.4.2, п.4.3, п</w:t>
      </w:r>
      <w:r w:rsidR="00E81D9A" w:rsidRPr="00CC4F2B">
        <w:rPr>
          <w:color w:val="FF0000"/>
          <w:sz w:val="24"/>
          <w:szCs w:val="24"/>
        </w:rPr>
        <w:t xml:space="preserve">.4.5 </w:t>
      </w:r>
      <w:r w:rsidR="00E81D9A" w:rsidRPr="00CC4F2B">
        <w:rPr>
          <w:sz w:val="24"/>
          <w:szCs w:val="24"/>
        </w:rPr>
        <w:t xml:space="preserve">в части обеспеченности приняты на основе </w:t>
      </w:r>
      <w:r w:rsidR="00E81D9A" w:rsidRPr="00CC4F2B">
        <w:rPr>
          <w:color w:val="FF0000"/>
          <w:sz w:val="24"/>
          <w:szCs w:val="24"/>
        </w:rPr>
        <w:t xml:space="preserve">СП 42.13330.2016 (с последующими изменениями), свода правил "СП 476.1325800.2020. Свод правил. </w:t>
      </w:r>
      <w:r w:rsidR="00E81D9A" w:rsidRPr="00CC4F2B">
        <w:rPr>
          <w:color w:val="FF0000"/>
          <w:sz w:val="24"/>
          <w:szCs w:val="24"/>
        </w:rPr>
        <w:lastRenderedPageBreak/>
        <w:t>Территории городских и сельских поселений. Правила планировки, застройки и благоустройства жилых микрорайонов", утвержденного приказом Минстроя России от 24.01.2020 N 33/</w:t>
      </w:r>
      <w:proofErr w:type="spellStart"/>
      <w:proofErr w:type="gramStart"/>
      <w:r w:rsidR="00E81D9A" w:rsidRPr="00CC4F2B">
        <w:rPr>
          <w:color w:val="FF0000"/>
          <w:sz w:val="24"/>
          <w:szCs w:val="24"/>
        </w:rPr>
        <w:t>пр</w:t>
      </w:r>
      <w:proofErr w:type="spellEnd"/>
      <w:proofErr w:type="gramEnd"/>
      <w:r w:rsidR="00E81D9A" w:rsidRPr="00CC4F2B">
        <w:rPr>
          <w:color w:val="FF0000"/>
          <w:sz w:val="24"/>
          <w:szCs w:val="24"/>
        </w:rPr>
        <w:t>) (далее - СП 476.1325800.2020).</w:t>
      </w:r>
    </w:p>
    <w:p w:rsidR="00E81D9A" w:rsidRPr="00E81D9A" w:rsidRDefault="00CC4F2B" w:rsidP="00E81D9A">
      <w:pPr>
        <w:overflowPunct w:val="0"/>
        <w:spacing w:line="252" w:lineRule="auto"/>
        <w:ind w:firstLine="709"/>
        <w:jc w:val="both"/>
        <w:rPr>
          <w:sz w:val="24"/>
          <w:szCs w:val="24"/>
        </w:rPr>
      </w:pPr>
      <w:r w:rsidRPr="00CC4F2B">
        <w:rPr>
          <w:color w:val="FF0000"/>
          <w:sz w:val="24"/>
          <w:szCs w:val="24"/>
        </w:rPr>
        <w:t>п</w:t>
      </w:r>
      <w:r w:rsidR="00E81D9A" w:rsidRPr="00CC4F2B">
        <w:rPr>
          <w:color w:val="FF0000"/>
          <w:sz w:val="24"/>
          <w:szCs w:val="24"/>
        </w:rPr>
        <w:t xml:space="preserve">.4.4 </w:t>
      </w:r>
      <w:r w:rsidR="00E81D9A" w:rsidRPr="00E81D9A">
        <w:rPr>
          <w:sz w:val="24"/>
          <w:szCs w:val="24"/>
        </w:rPr>
        <w:t>в части:</w:t>
      </w:r>
    </w:p>
    <w:p w:rsidR="00E81D9A" w:rsidRPr="00CC4F2B" w:rsidRDefault="00E81D9A" w:rsidP="00E81D9A">
      <w:pPr>
        <w:overflowPunct w:val="0"/>
        <w:spacing w:line="252" w:lineRule="auto"/>
        <w:ind w:firstLine="709"/>
        <w:jc w:val="both"/>
        <w:rPr>
          <w:color w:val="FF0000"/>
          <w:sz w:val="24"/>
          <w:szCs w:val="24"/>
        </w:rPr>
      </w:pPr>
      <w:r w:rsidRPr="00E81D9A">
        <w:rPr>
          <w:sz w:val="24"/>
          <w:szCs w:val="24"/>
        </w:rPr>
        <w:t xml:space="preserve">- обеспеченности </w:t>
      </w:r>
      <w:proofErr w:type="gramStart"/>
      <w:r w:rsidRPr="00E81D9A">
        <w:rPr>
          <w:sz w:val="24"/>
          <w:szCs w:val="24"/>
        </w:rPr>
        <w:t>принят</w:t>
      </w:r>
      <w:proofErr w:type="gramEnd"/>
      <w:r w:rsidRPr="00E81D9A">
        <w:rPr>
          <w:sz w:val="24"/>
          <w:szCs w:val="24"/>
        </w:rPr>
        <w:t xml:space="preserve"> на основе СП 42.13330.2016 </w:t>
      </w:r>
      <w:r w:rsidRPr="00CC4F2B">
        <w:rPr>
          <w:color w:val="FF0000"/>
          <w:sz w:val="24"/>
          <w:szCs w:val="24"/>
        </w:rPr>
        <w:t>(с последующими изменениями), СП 476.1325800.2020</w:t>
      </w:r>
      <w:r w:rsidRPr="00CC4F2B">
        <w:rPr>
          <w:sz w:val="24"/>
          <w:szCs w:val="24"/>
        </w:rPr>
        <w:t>;</w:t>
      </w:r>
    </w:p>
    <w:p w:rsidR="003A1F03" w:rsidRPr="00B55AED" w:rsidRDefault="00E81D9A" w:rsidP="00E81D9A">
      <w:pPr>
        <w:overflowPunct w:val="0"/>
        <w:spacing w:line="252" w:lineRule="auto"/>
        <w:ind w:firstLine="709"/>
        <w:jc w:val="both"/>
        <w:rPr>
          <w:rStyle w:val="aa"/>
          <w:color w:val="auto"/>
          <w:sz w:val="24"/>
          <w:szCs w:val="24"/>
        </w:rPr>
      </w:pPr>
      <w:r w:rsidRPr="00E81D9A">
        <w:rPr>
          <w:sz w:val="24"/>
          <w:szCs w:val="24"/>
        </w:rPr>
        <w:t xml:space="preserve">- территориальной доступности </w:t>
      </w:r>
      <w:proofErr w:type="gramStart"/>
      <w:r w:rsidRPr="00E81D9A">
        <w:rPr>
          <w:sz w:val="24"/>
          <w:szCs w:val="24"/>
        </w:rPr>
        <w:t>принят</w:t>
      </w:r>
      <w:proofErr w:type="gramEnd"/>
      <w:r w:rsidRPr="00E81D9A">
        <w:rPr>
          <w:sz w:val="24"/>
          <w:szCs w:val="24"/>
        </w:rPr>
        <w:t xml:space="preserve"> на основе СП 42.13330.2016</w:t>
      </w:r>
      <w:r w:rsidRPr="00CC4F2B">
        <w:rPr>
          <w:color w:val="FF0000"/>
          <w:sz w:val="24"/>
          <w:szCs w:val="24"/>
        </w:rPr>
        <w:t xml:space="preserve"> (</w:t>
      </w:r>
      <w:r w:rsidRPr="00E81D9A">
        <w:rPr>
          <w:sz w:val="24"/>
          <w:szCs w:val="24"/>
        </w:rPr>
        <w:t>с последующими изменениями).</w:t>
      </w:r>
    </w:p>
    <w:p w:rsidR="003A1F03" w:rsidRPr="00B55AED" w:rsidRDefault="003A1F03" w:rsidP="009C4BE5">
      <w:pPr>
        <w:pStyle w:val="ConsPlusNormal"/>
        <w:widowControl w:val="0"/>
        <w:ind w:firstLine="709"/>
        <w:jc w:val="both"/>
        <w:rPr>
          <w:rFonts w:cs="Times New Roman"/>
        </w:rPr>
      </w:pPr>
      <w:r w:rsidRPr="00B55AED">
        <w:rPr>
          <w:rFonts w:cs="Times New Roman"/>
          <w:b/>
          <w:bCs/>
        </w:rPr>
        <w:t>2.</w:t>
      </w:r>
      <w:r w:rsidR="006B61D4" w:rsidRPr="00B55AED">
        <w:rPr>
          <w:rFonts w:eastAsia="Times New Roman" w:cs="Times New Roman"/>
          <w:b/>
          <w:bCs/>
          <w:lang w:eastAsia="ru-RU"/>
        </w:rPr>
        <w:t>9</w:t>
      </w:r>
      <w:r w:rsidRPr="00B55AED">
        <w:rPr>
          <w:rFonts w:cs="Times New Roman"/>
          <w:b/>
          <w:bCs/>
        </w:rPr>
        <w:t>.1</w:t>
      </w:r>
      <w:r w:rsidRPr="00B55AED">
        <w:rPr>
          <w:rFonts w:cs="Times New Roman"/>
        </w:rPr>
        <w:t xml:space="preserve"> </w:t>
      </w:r>
      <w:r w:rsidRPr="00B55AED">
        <w:rPr>
          <w:rFonts w:cs="Times New Roman"/>
          <w:b/>
          <w:bCs/>
        </w:rPr>
        <w:t>Обоснование предельны</w:t>
      </w:r>
      <w:r w:rsidRPr="00B55AED">
        <w:rPr>
          <w:rFonts w:eastAsia="Times New Roman" w:cs="Times New Roman"/>
          <w:b/>
          <w:bCs/>
          <w:lang w:eastAsia="ru-RU"/>
        </w:rPr>
        <w:t>х</w:t>
      </w:r>
      <w:r w:rsidRPr="00B55AED">
        <w:rPr>
          <w:rFonts w:cs="Times New Roman"/>
          <w:b/>
          <w:bCs/>
        </w:rPr>
        <w:t xml:space="preserve"> значений расчетных показателей минимально допустимого уровня обеспеченности объектами в области</w:t>
      </w:r>
      <w:bookmarkStart w:id="56" w:name="__DdeLink__5825422_335694508511"/>
      <w:bookmarkEnd w:id="56"/>
      <w:r w:rsidRPr="00B55AED">
        <w:rPr>
          <w:rFonts w:cs="Times New Roman"/>
          <w:b/>
          <w:bCs/>
        </w:rPr>
        <w:t xml:space="preserve"> хранения </w:t>
      </w:r>
      <w:r w:rsidR="00CC4F2B" w:rsidRPr="00CC4F2B">
        <w:rPr>
          <w:rFonts w:cs="Times New Roman"/>
          <w:b/>
          <w:bCs/>
          <w:color w:val="FF0000"/>
        </w:rPr>
        <w:t>и (или) паркования</w:t>
      </w:r>
      <w:r w:rsidR="00CC4F2B">
        <w:rPr>
          <w:rFonts w:cs="Times New Roman"/>
          <w:b/>
          <w:bCs/>
          <w:color w:val="FF0000"/>
        </w:rPr>
        <w:t xml:space="preserve"> </w:t>
      </w:r>
      <w:r w:rsidRPr="00B55AED">
        <w:rPr>
          <w:rFonts w:cs="Times New Roman"/>
          <w:b/>
          <w:bCs/>
        </w:rPr>
        <w:t xml:space="preserve">транспортных средств местного значения населения </w:t>
      </w:r>
      <w:r w:rsidR="006B61D4" w:rsidRPr="00B55AED">
        <w:rPr>
          <w:rFonts w:cs="Times New Roman"/>
          <w:b/>
          <w:bCs/>
        </w:rPr>
        <w:t>города Кузнецка</w:t>
      </w:r>
      <w:r w:rsidRPr="00B55AED">
        <w:rPr>
          <w:rFonts w:cs="Times New Roman"/>
          <w:b/>
          <w:bCs/>
        </w:rPr>
        <w:t>, и предельных значени</w:t>
      </w:r>
      <w:r w:rsidRPr="00B55AED">
        <w:rPr>
          <w:rFonts w:eastAsia="Times New Roman" w:cs="Times New Roman"/>
          <w:b/>
          <w:bCs/>
          <w:lang w:eastAsia="ru-RU"/>
        </w:rPr>
        <w:t>й</w:t>
      </w:r>
      <w:r w:rsidRPr="00B55AED">
        <w:rPr>
          <w:rFonts w:cs="Times New Roman"/>
          <w:b/>
          <w:bCs/>
        </w:rPr>
        <w:t xml:space="preserve"> расчетных показателей максимально допустимого уровня территориальной доступности таких объектов для населения </w:t>
      </w:r>
      <w:r w:rsidR="006B61D4" w:rsidRPr="00B55AED">
        <w:rPr>
          <w:rFonts w:cs="Times New Roman"/>
          <w:b/>
          <w:bCs/>
        </w:rPr>
        <w:t>города Кузнецка</w:t>
      </w:r>
      <w:r w:rsidRPr="00B55AED">
        <w:rPr>
          <w:rFonts w:cs="Times New Roman"/>
          <w:b/>
          <w:bCs/>
        </w:rPr>
        <w:t xml:space="preserve">, содержащихся </w:t>
      </w:r>
      <w:r w:rsidR="009C4BE5" w:rsidRPr="00B55AED">
        <w:rPr>
          <w:rFonts w:cs="Times New Roman"/>
          <w:b/>
          <w:bCs/>
        </w:rPr>
        <w:br/>
      </w:r>
      <w:r w:rsidR="006B61D4" w:rsidRPr="00B55AED">
        <w:rPr>
          <w:rFonts w:cs="Times New Roman"/>
          <w:b/>
          <w:bCs/>
        </w:rPr>
        <w:t>в разделе 1.9</w:t>
      </w:r>
      <w:r w:rsidRPr="00B55AED">
        <w:rPr>
          <w:rFonts w:cs="Times New Roman"/>
          <w:b/>
          <w:bCs/>
        </w:rPr>
        <w:t xml:space="preserve">.1 </w:t>
      </w:r>
      <w:r w:rsidR="00E43A5C" w:rsidRPr="00B55AED">
        <w:rPr>
          <w:rFonts w:cs="Times New Roman"/>
          <w:b/>
          <w:bCs/>
        </w:rPr>
        <w:t xml:space="preserve">основной </w:t>
      </w:r>
      <w:r w:rsidRPr="00B55AED">
        <w:rPr>
          <w:rFonts w:cs="Times New Roman"/>
          <w:b/>
          <w:bCs/>
        </w:rPr>
        <w:t>части</w:t>
      </w:r>
      <w:r w:rsidR="00E43A5C" w:rsidRPr="00B55AED">
        <w:rPr>
          <w:rFonts w:cs="Times New Roman"/>
          <w:b/>
          <w:bCs/>
        </w:rPr>
        <w:t xml:space="preserve"> </w:t>
      </w:r>
      <w:r w:rsidR="006B61D4" w:rsidRPr="00B55AED">
        <w:rPr>
          <w:rFonts w:cs="Times New Roman"/>
          <w:b/>
          <w:bCs/>
        </w:rPr>
        <w:t>местных</w:t>
      </w:r>
      <w:r w:rsidRPr="00B55AED">
        <w:rPr>
          <w:rFonts w:cs="Times New Roman"/>
          <w:b/>
          <w:bCs/>
        </w:rPr>
        <w:t xml:space="preserve"> нормативов</w:t>
      </w:r>
      <w:r w:rsidR="00E43A5C" w:rsidRPr="00B55AED">
        <w:rPr>
          <w:rFonts w:cs="Times New Roman"/>
          <w:b/>
          <w:bCs/>
        </w:rPr>
        <w:t>:</w:t>
      </w:r>
    </w:p>
    <w:p w:rsidR="003A1F03" w:rsidRPr="00B55AED" w:rsidRDefault="003A1F03" w:rsidP="009C4BE5">
      <w:pPr>
        <w:pStyle w:val="ConsPlusNormal"/>
        <w:widowControl w:val="0"/>
        <w:ind w:firstLine="709"/>
        <w:jc w:val="both"/>
        <w:rPr>
          <w:rFonts w:cs="Times New Roman"/>
          <w:b/>
          <w:bCs/>
        </w:rPr>
      </w:pPr>
    </w:p>
    <w:p w:rsidR="00F46319" w:rsidRPr="00F46319" w:rsidRDefault="00E43A5C" w:rsidP="00F46319">
      <w:pPr>
        <w:pStyle w:val="ConsPlusNormal"/>
        <w:spacing w:line="252" w:lineRule="auto"/>
        <w:ind w:firstLine="709"/>
        <w:jc w:val="both"/>
        <w:rPr>
          <w:rStyle w:val="aa"/>
          <w:rFonts w:eastAsia="NSimSun" w:cs="Times New Roman"/>
          <w:color w:val="FF0000"/>
          <w:spacing w:val="-8"/>
          <w:u w:val="none"/>
        </w:rPr>
      </w:pPr>
      <w:r w:rsidRPr="00F46319">
        <w:rPr>
          <w:rStyle w:val="aa"/>
          <w:rFonts w:eastAsia="NSimSun" w:cs="Times New Roman"/>
          <w:color w:val="FF0000"/>
          <w:spacing w:val="-8"/>
          <w:u w:val="none"/>
        </w:rPr>
        <w:t>п.</w:t>
      </w:r>
      <w:r w:rsidR="00F46319" w:rsidRPr="00F46319">
        <w:rPr>
          <w:rStyle w:val="aa"/>
          <w:rFonts w:eastAsia="NSimSun" w:cs="Times New Roman"/>
          <w:color w:val="FF0000"/>
          <w:spacing w:val="-8"/>
          <w:u w:val="none"/>
        </w:rPr>
        <w:t xml:space="preserve"> 1 в части:</w:t>
      </w:r>
    </w:p>
    <w:p w:rsidR="00F46319" w:rsidRPr="00F46319" w:rsidRDefault="00F46319" w:rsidP="00F46319">
      <w:pPr>
        <w:pStyle w:val="ConsPlusNormal"/>
        <w:spacing w:line="252" w:lineRule="auto"/>
        <w:ind w:firstLine="709"/>
        <w:jc w:val="both"/>
        <w:rPr>
          <w:rStyle w:val="aa"/>
          <w:rFonts w:eastAsia="NSimSun" w:cs="Times New Roman"/>
          <w:color w:val="FF0000"/>
          <w:spacing w:val="-8"/>
          <w:u w:val="none"/>
        </w:rPr>
      </w:pPr>
      <w:r w:rsidRPr="00F46319">
        <w:rPr>
          <w:rStyle w:val="aa"/>
          <w:rFonts w:eastAsia="NSimSun" w:cs="Times New Roman"/>
          <w:color w:val="FF0000"/>
          <w:spacing w:val="-8"/>
          <w:u w:val="none"/>
        </w:rPr>
        <w:t>-</w:t>
      </w:r>
      <w:r w:rsidRPr="00F46319">
        <w:rPr>
          <w:rStyle w:val="aa"/>
          <w:rFonts w:eastAsia="NSimSun" w:cs="Times New Roman"/>
          <w:color w:val="auto"/>
          <w:spacing w:val="-8"/>
          <w:u w:val="none"/>
        </w:rPr>
        <w:t xml:space="preserve"> обеспеченности </w:t>
      </w:r>
      <w:proofErr w:type="gramStart"/>
      <w:r w:rsidRPr="00F46319">
        <w:rPr>
          <w:rStyle w:val="aa"/>
          <w:rFonts w:eastAsia="NSimSun" w:cs="Times New Roman"/>
          <w:color w:val="FF0000"/>
          <w:spacing w:val="-8"/>
          <w:u w:val="none"/>
        </w:rPr>
        <w:t>принят</w:t>
      </w:r>
      <w:proofErr w:type="gramEnd"/>
      <w:r w:rsidRPr="00F46319">
        <w:rPr>
          <w:rStyle w:val="aa"/>
          <w:rFonts w:eastAsia="NSimSun" w:cs="Times New Roman"/>
          <w:color w:val="auto"/>
          <w:spacing w:val="-8"/>
          <w:u w:val="none"/>
        </w:rPr>
        <w:t xml:space="preserve"> на основе свода правил "СП </w:t>
      </w:r>
      <w:r w:rsidRPr="00F46319">
        <w:rPr>
          <w:rStyle w:val="aa"/>
          <w:rFonts w:eastAsia="NSimSun" w:cs="Times New Roman"/>
          <w:color w:val="FF0000"/>
          <w:spacing w:val="-8"/>
          <w:u w:val="none"/>
        </w:rPr>
        <w:t>476.1325800.2020</w:t>
      </w:r>
      <w:r w:rsidRPr="00F46319">
        <w:rPr>
          <w:rStyle w:val="aa"/>
          <w:rFonts w:eastAsia="NSimSun" w:cs="Times New Roman"/>
          <w:color w:val="auto"/>
          <w:spacing w:val="-8"/>
          <w:u w:val="none"/>
        </w:rPr>
        <w:t xml:space="preserve">. Свод правил. </w:t>
      </w:r>
      <w:r w:rsidRPr="00F46319">
        <w:rPr>
          <w:rStyle w:val="aa"/>
          <w:rFonts w:eastAsia="NSimSun" w:cs="Times New Roman"/>
          <w:color w:val="FF0000"/>
          <w:spacing w:val="-8"/>
          <w:u w:val="none"/>
        </w:rPr>
        <w:t>Территории</w:t>
      </w:r>
      <w:r w:rsidRPr="00F46319">
        <w:rPr>
          <w:rStyle w:val="aa"/>
          <w:rFonts w:eastAsia="NSimSun" w:cs="Times New Roman"/>
          <w:color w:val="auto"/>
          <w:spacing w:val="-8"/>
          <w:u w:val="none"/>
        </w:rPr>
        <w:t xml:space="preserve"> городских и сельских поселений. </w:t>
      </w:r>
      <w:r w:rsidRPr="00F46319">
        <w:rPr>
          <w:rStyle w:val="aa"/>
          <w:rFonts w:eastAsia="NSimSun" w:cs="Times New Roman"/>
          <w:color w:val="FF0000"/>
          <w:spacing w:val="-8"/>
          <w:u w:val="none"/>
        </w:rPr>
        <w:t>Правила планировки, застройки и благоустройства жилых микрорайонов</w:t>
      </w:r>
      <w:r w:rsidRPr="00F46319">
        <w:rPr>
          <w:rStyle w:val="aa"/>
          <w:rFonts w:eastAsia="NSimSun" w:cs="Times New Roman"/>
          <w:color w:val="auto"/>
          <w:spacing w:val="-8"/>
          <w:u w:val="none"/>
        </w:rPr>
        <w:t xml:space="preserve">", утвержденного </w:t>
      </w:r>
      <w:r w:rsidRPr="00F46319">
        <w:rPr>
          <w:rStyle w:val="aa"/>
          <w:rFonts w:eastAsia="NSimSun" w:cs="Times New Roman"/>
          <w:color w:val="FF0000"/>
          <w:spacing w:val="-8"/>
          <w:u w:val="none"/>
        </w:rPr>
        <w:t>и введенного в действие приказом Минстроя России от 24.01.2020 N 33/</w:t>
      </w:r>
      <w:proofErr w:type="spellStart"/>
      <w:proofErr w:type="gramStart"/>
      <w:r w:rsidRPr="00F46319">
        <w:rPr>
          <w:rStyle w:val="aa"/>
          <w:rFonts w:eastAsia="NSimSun" w:cs="Times New Roman"/>
          <w:color w:val="FF0000"/>
          <w:spacing w:val="-8"/>
          <w:u w:val="none"/>
        </w:rPr>
        <w:t>пр</w:t>
      </w:r>
      <w:proofErr w:type="spellEnd"/>
      <w:proofErr w:type="gramEnd"/>
      <w:r w:rsidRPr="00F46319">
        <w:rPr>
          <w:rStyle w:val="aa"/>
          <w:rFonts w:eastAsia="NSimSun" w:cs="Times New Roman"/>
          <w:color w:val="FF0000"/>
          <w:spacing w:val="-8"/>
          <w:u w:val="none"/>
        </w:rPr>
        <w:t xml:space="preserve">, с учетом показателей жилищной обеспеченности в среднем на одного жителя - 35 кв. м согласно Стратегии социально-экономического развития Пензенской области на период до 2035 года, утвержденной Законом Пензенской области от 15.05.2019 N 3323-ЗПО "О Стратегии социально-экономического развития Пензенской области на период до 2035 года" </w:t>
      </w:r>
      <w:r w:rsidRPr="00F46319">
        <w:rPr>
          <w:rStyle w:val="aa"/>
          <w:rFonts w:eastAsia="NSimSun" w:cs="Times New Roman"/>
          <w:color w:val="auto"/>
          <w:spacing w:val="-8"/>
          <w:u w:val="none"/>
        </w:rPr>
        <w:t xml:space="preserve">(с последующими изменениями) (далее - </w:t>
      </w:r>
      <w:r w:rsidRPr="00F46319">
        <w:rPr>
          <w:rStyle w:val="aa"/>
          <w:rFonts w:eastAsia="NSimSun" w:cs="Times New Roman"/>
          <w:color w:val="FF0000"/>
          <w:spacing w:val="-8"/>
          <w:u w:val="none"/>
        </w:rPr>
        <w:t>стратегия), уровня автомобилизации на расчетный срок - 399 легковых автомобилей на 1000 человек населения Пензенской области. Расчетный срок принят - до 2035 года согласно периоду стратегии и периоду прогноза социально-экономического развития Пензенской области на долгосрочный период (до 2035 года), утвержденного распоряжением Правительства Пензенской области от 26.08.2015 N 344-рП (с последующими изменениями). При расчете уровня автомобилизации были использованы размещенные на официальном сайте Федеральной службы государственной статистики (Росстат) данные о числе собственных легковых автомобилей на 1000 человек населения по Пензенской области;</w:t>
      </w:r>
    </w:p>
    <w:p w:rsidR="00F46319" w:rsidRPr="005345E7" w:rsidRDefault="00F46319" w:rsidP="00F46319">
      <w:pPr>
        <w:pStyle w:val="ConsPlusNormal"/>
        <w:spacing w:line="252" w:lineRule="auto"/>
        <w:ind w:firstLine="709"/>
        <w:jc w:val="both"/>
        <w:rPr>
          <w:rStyle w:val="aa"/>
          <w:rFonts w:eastAsia="NSimSun" w:cs="Times New Roman"/>
          <w:color w:val="FF0000"/>
          <w:spacing w:val="-8"/>
          <w:u w:val="none"/>
        </w:rPr>
      </w:pPr>
      <w:r w:rsidRPr="00F46319">
        <w:rPr>
          <w:rStyle w:val="aa"/>
          <w:rFonts w:eastAsia="NSimSun" w:cs="Times New Roman"/>
          <w:color w:val="FF0000"/>
          <w:spacing w:val="-8"/>
          <w:u w:val="none"/>
        </w:rPr>
        <w:t xml:space="preserve">- территориальной доступности </w:t>
      </w:r>
      <w:proofErr w:type="gramStart"/>
      <w:r w:rsidRPr="00F46319">
        <w:rPr>
          <w:rStyle w:val="aa"/>
          <w:rFonts w:eastAsia="NSimSun" w:cs="Times New Roman"/>
          <w:color w:val="FF0000"/>
          <w:spacing w:val="-8"/>
          <w:u w:val="none"/>
        </w:rPr>
        <w:t>принят</w:t>
      </w:r>
      <w:proofErr w:type="gramEnd"/>
      <w:r w:rsidRPr="00F46319">
        <w:rPr>
          <w:rStyle w:val="aa"/>
          <w:rFonts w:eastAsia="NSimSun" w:cs="Times New Roman"/>
          <w:color w:val="FF0000"/>
          <w:spacing w:val="-8"/>
          <w:u w:val="none"/>
        </w:rPr>
        <w:t xml:space="preserve"> </w:t>
      </w:r>
      <w:r w:rsidRPr="00F46319">
        <w:rPr>
          <w:rStyle w:val="aa"/>
          <w:rFonts w:eastAsia="NSimSun" w:cs="Times New Roman"/>
          <w:color w:val="auto"/>
          <w:spacing w:val="-8"/>
          <w:u w:val="none"/>
        </w:rPr>
        <w:t xml:space="preserve">на основе свода правил "СП 42.13330.2016. </w:t>
      </w:r>
      <w:r w:rsidRPr="00F46319">
        <w:rPr>
          <w:rStyle w:val="aa"/>
          <w:rFonts w:eastAsia="NSimSun" w:cs="Times New Roman"/>
          <w:color w:val="FF0000"/>
          <w:spacing w:val="-8"/>
          <w:u w:val="none"/>
        </w:rPr>
        <w:t>Свод правил.</w:t>
      </w:r>
      <w:r w:rsidRPr="00F46319">
        <w:rPr>
          <w:rStyle w:val="aa"/>
          <w:rFonts w:eastAsia="NSimSun" w:cs="Times New Roman"/>
          <w:color w:val="auto"/>
          <w:spacing w:val="-8"/>
          <w:u w:val="none"/>
        </w:rPr>
        <w:t xml:space="preserve"> Градостроительство. Планировка и застройка городских и сельских поселений. Актуализированная редакция СНиП 2.07.01-89*", утвержденного приказом </w:t>
      </w:r>
      <w:r w:rsidRPr="00F46319">
        <w:rPr>
          <w:rStyle w:val="aa"/>
          <w:rFonts w:eastAsia="NSimSun" w:cs="Times New Roman"/>
          <w:color w:val="FF0000"/>
          <w:spacing w:val="-8"/>
          <w:u w:val="none"/>
        </w:rPr>
        <w:t xml:space="preserve">Минстроя России </w:t>
      </w:r>
      <w:r w:rsidRPr="00F46319">
        <w:rPr>
          <w:rStyle w:val="aa"/>
          <w:rFonts w:eastAsia="NSimSun" w:cs="Times New Roman"/>
          <w:color w:val="auto"/>
          <w:spacing w:val="-8"/>
          <w:u w:val="none"/>
        </w:rPr>
        <w:t>от 30.12.2016 N 1034/</w:t>
      </w:r>
      <w:proofErr w:type="spellStart"/>
      <w:proofErr w:type="gramStart"/>
      <w:r w:rsidRPr="00F46319">
        <w:rPr>
          <w:rStyle w:val="aa"/>
          <w:rFonts w:eastAsia="NSimSun" w:cs="Times New Roman"/>
          <w:color w:val="auto"/>
          <w:spacing w:val="-8"/>
          <w:u w:val="none"/>
        </w:rPr>
        <w:t>пр</w:t>
      </w:r>
      <w:proofErr w:type="spellEnd"/>
      <w:proofErr w:type="gramEnd"/>
      <w:r w:rsidRPr="00F46319">
        <w:rPr>
          <w:rStyle w:val="aa"/>
          <w:rFonts w:eastAsia="NSimSun" w:cs="Times New Roman"/>
          <w:color w:val="auto"/>
          <w:spacing w:val="-8"/>
          <w:u w:val="none"/>
        </w:rPr>
        <w:t xml:space="preserve"> </w:t>
      </w:r>
      <w:r w:rsidRPr="005345E7">
        <w:rPr>
          <w:rStyle w:val="aa"/>
          <w:rFonts w:eastAsia="NSimSun" w:cs="Times New Roman"/>
          <w:color w:val="FF0000"/>
          <w:spacing w:val="-8"/>
          <w:u w:val="none"/>
        </w:rPr>
        <w:t xml:space="preserve">(с последующими изменениями) (далее </w:t>
      </w:r>
      <w:r w:rsidRPr="00F46319">
        <w:rPr>
          <w:rStyle w:val="aa"/>
          <w:rFonts w:eastAsia="NSimSun" w:cs="Times New Roman"/>
          <w:color w:val="auto"/>
          <w:spacing w:val="-8"/>
          <w:u w:val="none"/>
        </w:rPr>
        <w:t>- СП 42.13330.2016 (</w:t>
      </w:r>
      <w:r w:rsidRPr="005345E7">
        <w:rPr>
          <w:rStyle w:val="aa"/>
          <w:rFonts w:eastAsia="NSimSun" w:cs="Times New Roman"/>
          <w:color w:val="FF0000"/>
          <w:spacing w:val="-8"/>
          <w:u w:val="none"/>
        </w:rPr>
        <w:t>с последующими изменениями)).</w:t>
      </w:r>
    </w:p>
    <w:p w:rsidR="00F46319" w:rsidRPr="00F46319" w:rsidRDefault="00F46319" w:rsidP="00F46319">
      <w:pPr>
        <w:pStyle w:val="ConsPlusNormal"/>
        <w:spacing w:line="252" w:lineRule="auto"/>
        <w:ind w:firstLine="709"/>
        <w:jc w:val="both"/>
        <w:rPr>
          <w:rStyle w:val="aa"/>
          <w:rFonts w:eastAsia="NSimSun" w:cs="Times New Roman"/>
          <w:color w:val="auto"/>
          <w:spacing w:val="-8"/>
          <w:u w:val="none"/>
        </w:rPr>
      </w:pPr>
      <w:r w:rsidRPr="00F46319">
        <w:rPr>
          <w:rStyle w:val="aa"/>
          <w:rFonts w:eastAsia="NSimSun" w:cs="Times New Roman"/>
          <w:color w:val="auto"/>
          <w:spacing w:val="-8"/>
          <w:u w:val="none"/>
        </w:rPr>
        <w:t xml:space="preserve">(в ред. Постановления Правительства </w:t>
      </w:r>
      <w:proofErr w:type="gramStart"/>
      <w:r w:rsidRPr="00F46319">
        <w:rPr>
          <w:rStyle w:val="aa"/>
          <w:rFonts w:eastAsia="NSimSun" w:cs="Times New Roman"/>
          <w:color w:val="auto"/>
          <w:spacing w:val="-8"/>
          <w:u w:val="none"/>
        </w:rPr>
        <w:t>Пензенской</w:t>
      </w:r>
      <w:proofErr w:type="gramEnd"/>
      <w:r w:rsidRPr="00F46319">
        <w:rPr>
          <w:rStyle w:val="aa"/>
          <w:rFonts w:eastAsia="NSimSun" w:cs="Times New Roman"/>
          <w:color w:val="auto"/>
          <w:spacing w:val="-8"/>
          <w:u w:val="none"/>
        </w:rPr>
        <w:t xml:space="preserve"> обл. от 13.01.2021 N 7-пП)</w:t>
      </w:r>
    </w:p>
    <w:p w:rsidR="005345E7" w:rsidRDefault="00F46319" w:rsidP="00F46319">
      <w:pPr>
        <w:pStyle w:val="ConsPlusNormal"/>
        <w:spacing w:line="252" w:lineRule="auto"/>
        <w:ind w:firstLine="709"/>
        <w:jc w:val="both"/>
        <w:rPr>
          <w:rStyle w:val="aa"/>
          <w:rFonts w:eastAsia="NSimSun" w:cs="Times New Roman"/>
          <w:color w:val="auto"/>
          <w:spacing w:val="-8"/>
          <w:u w:val="none"/>
        </w:rPr>
      </w:pPr>
      <w:r w:rsidRPr="005345E7">
        <w:rPr>
          <w:rStyle w:val="aa"/>
          <w:rFonts w:eastAsia="NSimSun" w:cs="Times New Roman"/>
          <w:color w:val="FF0000"/>
          <w:spacing w:val="-8"/>
          <w:u w:val="none"/>
        </w:rPr>
        <w:t xml:space="preserve">N 2.1 - N 2.2, N 2.5 - N 2.12, N 2.14 - N 2.33 в части обеспеченности и </w:t>
      </w:r>
      <w:r w:rsidRPr="00F46319">
        <w:rPr>
          <w:rStyle w:val="aa"/>
          <w:rFonts w:eastAsia="NSimSun" w:cs="Times New Roman"/>
          <w:color w:val="auto"/>
          <w:spacing w:val="-8"/>
          <w:u w:val="none"/>
        </w:rPr>
        <w:t xml:space="preserve">территориальной доступности приняты на основе СП </w:t>
      </w:r>
      <w:r w:rsidRPr="005345E7">
        <w:rPr>
          <w:rStyle w:val="aa"/>
          <w:rFonts w:eastAsia="NSimSun" w:cs="Times New Roman"/>
          <w:color w:val="FF0000"/>
          <w:spacing w:val="-8"/>
          <w:u w:val="none"/>
        </w:rPr>
        <w:t>42.13330.2016 (с последующими изменениями)</w:t>
      </w:r>
      <w:r w:rsidRPr="005345E7">
        <w:rPr>
          <w:rStyle w:val="aa"/>
          <w:rFonts w:eastAsia="NSimSun" w:cs="Times New Roman"/>
          <w:color w:val="auto"/>
          <w:spacing w:val="-8"/>
          <w:u w:val="none"/>
        </w:rPr>
        <w:t>.</w:t>
      </w:r>
    </w:p>
    <w:p w:rsidR="005F34CF" w:rsidRPr="00B55AED" w:rsidRDefault="005F34CF" w:rsidP="005F34CF">
      <w:pPr>
        <w:widowControl/>
        <w:autoSpaceDE w:val="0"/>
        <w:autoSpaceDN w:val="0"/>
        <w:adjustRightInd w:val="0"/>
        <w:ind w:firstLine="540"/>
        <w:jc w:val="both"/>
        <w:rPr>
          <w:sz w:val="24"/>
          <w:szCs w:val="24"/>
        </w:rPr>
      </w:pPr>
      <w:r w:rsidRPr="00B55AED">
        <w:rPr>
          <w:sz w:val="24"/>
          <w:szCs w:val="24"/>
        </w:rPr>
        <w:t>N 2.13 в части:</w:t>
      </w:r>
    </w:p>
    <w:p w:rsidR="005345E7" w:rsidRDefault="005345E7" w:rsidP="005345E7">
      <w:pPr>
        <w:widowControl/>
        <w:autoSpaceDE w:val="0"/>
        <w:autoSpaceDN w:val="0"/>
        <w:adjustRightInd w:val="0"/>
        <w:ind w:firstLine="540"/>
        <w:jc w:val="both"/>
        <w:rPr>
          <w:sz w:val="24"/>
          <w:szCs w:val="24"/>
        </w:rPr>
      </w:pPr>
      <w:r>
        <w:rPr>
          <w:sz w:val="24"/>
          <w:szCs w:val="24"/>
        </w:rPr>
        <w:t xml:space="preserve">- обеспеченности </w:t>
      </w:r>
      <w:proofErr w:type="gramStart"/>
      <w:r>
        <w:rPr>
          <w:sz w:val="24"/>
          <w:szCs w:val="24"/>
        </w:rPr>
        <w:t>принят</w:t>
      </w:r>
      <w:proofErr w:type="gramEnd"/>
      <w:r>
        <w:rPr>
          <w:sz w:val="24"/>
          <w:szCs w:val="24"/>
        </w:rPr>
        <w:t xml:space="preserve"> на основе </w:t>
      </w:r>
      <w:hyperlink r:id="rId29" w:history="1">
        <w:r>
          <w:rPr>
            <w:color w:val="0000FF"/>
            <w:sz w:val="24"/>
            <w:szCs w:val="24"/>
          </w:rPr>
          <w:t>СП 42.13330.2016</w:t>
        </w:r>
      </w:hyperlink>
      <w:r>
        <w:rPr>
          <w:sz w:val="24"/>
          <w:szCs w:val="24"/>
        </w:rPr>
        <w:t xml:space="preserve"> </w:t>
      </w:r>
      <w:r w:rsidRPr="005345E7">
        <w:rPr>
          <w:color w:val="FF0000"/>
          <w:sz w:val="24"/>
          <w:szCs w:val="24"/>
        </w:rPr>
        <w:t>(с последующими изменениями)</w:t>
      </w:r>
      <w:r>
        <w:rPr>
          <w:sz w:val="24"/>
          <w:szCs w:val="24"/>
        </w:rPr>
        <w:t xml:space="preserve">, </w:t>
      </w:r>
      <w:hyperlink r:id="rId30" w:history="1">
        <w:r>
          <w:rPr>
            <w:color w:val="0000FF"/>
            <w:sz w:val="24"/>
            <w:szCs w:val="24"/>
          </w:rPr>
          <w:t>свода</w:t>
        </w:r>
      </w:hyperlink>
      <w:r>
        <w:rPr>
          <w:sz w:val="24"/>
          <w:szCs w:val="24"/>
        </w:rPr>
        <w:t xml:space="preserve"> правил "СП 309.1325800.2017. Свод правил. Здания театрально-зрелищные. Правила проектирования", утвержденного приказом Минстроя России от 29.08.2017 N 1179/</w:t>
      </w:r>
      <w:proofErr w:type="spellStart"/>
      <w:proofErr w:type="gramStart"/>
      <w:r>
        <w:rPr>
          <w:sz w:val="24"/>
          <w:szCs w:val="24"/>
        </w:rPr>
        <w:t>пр</w:t>
      </w:r>
      <w:proofErr w:type="spellEnd"/>
      <w:proofErr w:type="gramEnd"/>
      <w:r>
        <w:rPr>
          <w:sz w:val="24"/>
          <w:szCs w:val="24"/>
        </w:rPr>
        <w:t>;</w:t>
      </w:r>
    </w:p>
    <w:p w:rsidR="005345E7" w:rsidRPr="005345E7" w:rsidRDefault="005345E7" w:rsidP="005345E7">
      <w:pPr>
        <w:widowControl/>
        <w:autoSpaceDE w:val="0"/>
        <w:autoSpaceDN w:val="0"/>
        <w:adjustRightInd w:val="0"/>
        <w:spacing w:before="240"/>
        <w:ind w:firstLine="540"/>
        <w:jc w:val="both"/>
        <w:rPr>
          <w:color w:val="FF0000"/>
          <w:sz w:val="24"/>
          <w:szCs w:val="24"/>
        </w:rPr>
      </w:pPr>
      <w:r>
        <w:rPr>
          <w:sz w:val="24"/>
          <w:szCs w:val="24"/>
        </w:rPr>
        <w:t xml:space="preserve">- территориальной доступности </w:t>
      </w:r>
      <w:proofErr w:type="gramStart"/>
      <w:r>
        <w:rPr>
          <w:sz w:val="24"/>
          <w:szCs w:val="24"/>
        </w:rPr>
        <w:t>принят</w:t>
      </w:r>
      <w:proofErr w:type="gramEnd"/>
      <w:r>
        <w:rPr>
          <w:sz w:val="24"/>
          <w:szCs w:val="24"/>
        </w:rPr>
        <w:t xml:space="preserve"> на основе </w:t>
      </w:r>
      <w:hyperlink r:id="rId31" w:history="1">
        <w:r w:rsidRPr="005345E7">
          <w:rPr>
            <w:color w:val="FF0000"/>
            <w:sz w:val="24"/>
            <w:szCs w:val="24"/>
          </w:rPr>
          <w:t>СП 42.13330.2016</w:t>
        </w:r>
      </w:hyperlink>
      <w:r w:rsidRPr="005345E7">
        <w:rPr>
          <w:color w:val="FF0000"/>
          <w:sz w:val="24"/>
          <w:szCs w:val="24"/>
        </w:rPr>
        <w:t xml:space="preserve"> (с последующими изменениями).</w:t>
      </w:r>
    </w:p>
    <w:p w:rsidR="003A1F03" w:rsidRPr="00B55AED" w:rsidRDefault="00E43A5C" w:rsidP="009C4BE5">
      <w:pPr>
        <w:pStyle w:val="ConsPlusNormal"/>
        <w:spacing w:line="252" w:lineRule="auto"/>
        <w:ind w:firstLine="709"/>
        <w:jc w:val="both"/>
        <w:rPr>
          <w:rFonts w:cs="Times New Roman"/>
        </w:rPr>
      </w:pPr>
      <w:r w:rsidRPr="00B55AED">
        <w:rPr>
          <w:rStyle w:val="aa"/>
          <w:rFonts w:eastAsia="NSimSun" w:cs="Times New Roman"/>
          <w:color w:val="auto"/>
          <w:spacing w:val="-8"/>
          <w:u w:val="none"/>
        </w:rPr>
        <w:t>п.</w:t>
      </w:r>
      <w:r w:rsidR="003A1F03" w:rsidRPr="00B55AED">
        <w:rPr>
          <w:rStyle w:val="aa"/>
          <w:rFonts w:eastAsia="NSimSun" w:cs="Times New Roman"/>
          <w:color w:val="auto"/>
          <w:spacing w:val="-8"/>
          <w:u w:val="none"/>
        </w:rPr>
        <w:t xml:space="preserve">2.4 </w:t>
      </w:r>
      <w:r w:rsidR="003A1F03" w:rsidRPr="00B55AED">
        <w:rPr>
          <w:rStyle w:val="aa"/>
          <w:rFonts w:eastAsia="Times New Roman" w:cs="Times New Roman"/>
          <w:color w:val="auto"/>
          <w:spacing w:val="-8"/>
          <w:u w:val="none"/>
          <w:lang w:eastAsia="ru-RU"/>
        </w:rPr>
        <w:t>в части:</w:t>
      </w:r>
    </w:p>
    <w:p w:rsidR="003A1F03" w:rsidRPr="00B55AED" w:rsidRDefault="003A1F03" w:rsidP="009C4BE5">
      <w:pPr>
        <w:pStyle w:val="ConsPlusNormal"/>
        <w:spacing w:line="252" w:lineRule="auto"/>
        <w:ind w:firstLine="709"/>
        <w:jc w:val="both"/>
        <w:rPr>
          <w:rFonts w:cs="Times New Roman"/>
        </w:rPr>
      </w:pPr>
      <w:r w:rsidRPr="00B55AED">
        <w:rPr>
          <w:rStyle w:val="aa"/>
          <w:rFonts w:eastAsia="Times New Roman" w:cs="Times New Roman"/>
          <w:color w:val="auto"/>
          <w:spacing w:val="-8"/>
          <w:u w:val="none"/>
          <w:lang w:eastAsia="ru-RU"/>
        </w:rPr>
        <w:t xml:space="preserve">- обеспеченности </w:t>
      </w:r>
      <w:bookmarkStart w:id="57" w:name="__DdeLink__298695_3459595381"/>
      <w:proofErr w:type="gramStart"/>
      <w:r w:rsidRPr="00B55AED">
        <w:rPr>
          <w:rStyle w:val="aa"/>
          <w:rFonts w:eastAsia="Times New Roman" w:cs="Times New Roman"/>
          <w:color w:val="auto"/>
          <w:spacing w:val="-8"/>
          <w:u w:val="none"/>
          <w:lang w:eastAsia="ru-RU"/>
        </w:rPr>
        <w:t>принят</w:t>
      </w:r>
      <w:proofErr w:type="gramEnd"/>
      <w:r w:rsidRPr="00B55AED">
        <w:rPr>
          <w:rStyle w:val="aa"/>
          <w:rFonts w:eastAsia="Times New Roman" w:cs="Times New Roman"/>
          <w:color w:val="auto"/>
          <w:spacing w:val="-8"/>
          <w:u w:val="none"/>
          <w:lang w:eastAsia="ru-RU"/>
        </w:rPr>
        <w:t xml:space="preserve"> на основе</w:t>
      </w:r>
      <w:bookmarkEnd w:id="57"/>
      <w:r w:rsidRPr="00B55AED">
        <w:rPr>
          <w:rStyle w:val="aa"/>
          <w:rFonts w:eastAsia="Times New Roman" w:cs="Times New Roman"/>
          <w:color w:val="auto"/>
          <w:spacing w:val="-8"/>
          <w:u w:val="none"/>
          <w:lang w:eastAsia="ru-RU"/>
        </w:rPr>
        <w:t xml:space="preserve"> свода правил </w:t>
      </w:r>
      <w:r w:rsidR="007C5242" w:rsidRPr="00B55AED">
        <w:rPr>
          <w:rStyle w:val="aa"/>
          <w:rFonts w:eastAsia="Times New Roman" w:cs="Times New Roman"/>
          <w:color w:val="auto"/>
          <w:spacing w:val="-8"/>
          <w:u w:val="none"/>
          <w:lang w:eastAsia="ru-RU"/>
        </w:rPr>
        <w:t>"</w:t>
      </w:r>
      <w:r w:rsidRPr="00B55AED">
        <w:rPr>
          <w:rStyle w:val="aa"/>
          <w:rFonts w:eastAsia="Times New Roman" w:cs="Times New Roman"/>
          <w:color w:val="auto"/>
          <w:spacing w:val="-8"/>
          <w:u w:val="none"/>
          <w:lang w:eastAsia="ru-RU"/>
        </w:rPr>
        <w:t>СП 251.1325800.2016. Свод правил. Здания общеобразовательных организаций. Правила проектирования</w:t>
      </w:r>
      <w:r w:rsidR="007C5242" w:rsidRPr="00B55AED">
        <w:rPr>
          <w:rStyle w:val="aa"/>
          <w:rFonts w:eastAsia="Times New Roman" w:cs="Times New Roman"/>
          <w:color w:val="auto"/>
          <w:spacing w:val="-8"/>
          <w:u w:val="none"/>
          <w:lang w:eastAsia="ru-RU"/>
        </w:rPr>
        <w:t>"</w:t>
      </w:r>
      <w:r w:rsidRPr="00B55AED">
        <w:rPr>
          <w:rStyle w:val="aa"/>
          <w:rFonts w:eastAsia="Times New Roman" w:cs="Times New Roman"/>
          <w:color w:val="auto"/>
          <w:spacing w:val="-8"/>
          <w:u w:val="none"/>
          <w:lang w:eastAsia="ru-RU"/>
        </w:rPr>
        <w:t>, утвержденных</w:t>
      </w:r>
      <w:r w:rsidRPr="00B55AED">
        <w:rPr>
          <w:rFonts w:cs="Times New Roman"/>
        </w:rPr>
        <w:t xml:space="preserve"> Приказом Минстроя России от 17.08.2016 </w:t>
      </w:r>
      <w:r w:rsidR="006960A4" w:rsidRPr="00B55AED">
        <w:rPr>
          <w:rFonts w:cs="Times New Roman"/>
        </w:rPr>
        <w:t>№</w:t>
      </w:r>
      <w:r w:rsidRPr="00B55AED">
        <w:rPr>
          <w:rFonts w:cs="Times New Roman"/>
        </w:rPr>
        <w:t xml:space="preserve"> 572/</w:t>
      </w:r>
      <w:proofErr w:type="spellStart"/>
      <w:proofErr w:type="gramStart"/>
      <w:r w:rsidRPr="00B55AED">
        <w:rPr>
          <w:rFonts w:cs="Times New Roman"/>
        </w:rPr>
        <w:t>пр</w:t>
      </w:r>
      <w:proofErr w:type="spellEnd"/>
      <w:proofErr w:type="gramEnd"/>
      <w:r w:rsidRPr="00B55AED">
        <w:rPr>
          <w:rFonts w:cs="Times New Roman"/>
        </w:rPr>
        <w:t>) (с последующими изменениями).</w:t>
      </w:r>
    </w:p>
    <w:p w:rsidR="003A1F03" w:rsidRPr="005345E7" w:rsidRDefault="003A1F03" w:rsidP="009C4BE5">
      <w:pPr>
        <w:pStyle w:val="ConsPlusNormal"/>
        <w:spacing w:line="252" w:lineRule="auto"/>
        <w:ind w:firstLine="709"/>
        <w:jc w:val="both"/>
        <w:rPr>
          <w:rStyle w:val="aa"/>
          <w:rFonts w:eastAsia="Times New Roman" w:cs="Times New Roman"/>
          <w:color w:val="FF0000"/>
          <w:u w:val="none"/>
          <w:lang w:eastAsia="ru-RU"/>
        </w:rPr>
      </w:pPr>
      <w:r w:rsidRPr="00B55AED">
        <w:rPr>
          <w:rStyle w:val="aa"/>
          <w:rFonts w:eastAsia="Times New Roman" w:cs="Times New Roman"/>
          <w:color w:val="auto"/>
          <w:u w:val="none"/>
          <w:lang w:eastAsia="ru-RU"/>
        </w:rPr>
        <w:t xml:space="preserve">- территориальной доступности </w:t>
      </w:r>
      <w:proofErr w:type="gramStart"/>
      <w:r w:rsidRPr="00B55AED">
        <w:rPr>
          <w:rStyle w:val="aa"/>
          <w:rFonts w:eastAsia="Times New Roman" w:cs="Times New Roman"/>
          <w:color w:val="auto"/>
          <w:u w:val="none"/>
          <w:lang w:eastAsia="ru-RU"/>
        </w:rPr>
        <w:t>принят</w:t>
      </w:r>
      <w:proofErr w:type="gramEnd"/>
      <w:r w:rsidRPr="00B55AED">
        <w:rPr>
          <w:rStyle w:val="aa"/>
          <w:rFonts w:eastAsia="Times New Roman" w:cs="Times New Roman"/>
          <w:color w:val="auto"/>
          <w:u w:val="none"/>
          <w:lang w:eastAsia="ru-RU"/>
        </w:rPr>
        <w:t xml:space="preserve"> на основе </w:t>
      </w:r>
      <w:r w:rsidR="005345E7" w:rsidRPr="005345E7">
        <w:rPr>
          <w:rStyle w:val="aa"/>
          <w:rFonts w:eastAsia="Times New Roman" w:cs="Times New Roman"/>
          <w:color w:val="auto"/>
          <w:u w:val="none"/>
          <w:lang w:eastAsia="ru-RU"/>
        </w:rPr>
        <w:t xml:space="preserve">СП </w:t>
      </w:r>
      <w:r w:rsidR="005345E7" w:rsidRPr="005345E7">
        <w:rPr>
          <w:rStyle w:val="aa"/>
          <w:rFonts w:eastAsia="Times New Roman" w:cs="Times New Roman"/>
          <w:color w:val="FF0000"/>
          <w:u w:val="none"/>
          <w:lang w:eastAsia="ru-RU"/>
        </w:rPr>
        <w:t>42.13330.2016 (с последующими изменениями).</w:t>
      </w:r>
    </w:p>
    <w:p w:rsidR="00717304" w:rsidRPr="00B55AED" w:rsidRDefault="00717304" w:rsidP="005F34CF">
      <w:pPr>
        <w:widowControl/>
        <w:autoSpaceDE w:val="0"/>
        <w:autoSpaceDN w:val="0"/>
        <w:adjustRightInd w:val="0"/>
        <w:ind w:firstLine="540"/>
        <w:jc w:val="both"/>
        <w:rPr>
          <w:b/>
          <w:sz w:val="24"/>
          <w:szCs w:val="24"/>
        </w:rPr>
      </w:pPr>
    </w:p>
    <w:p w:rsidR="005F34CF" w:rsidRPr="00B55AED" w:rsidRDefault="005F34CF" w:rsidP="005F34CF">
      <w:pPr>
        <w:widowControl/>
        <w:autoSpaceDE w:val="0"/>
        <w:autoSpaceDN w:val="0"/>
        <w:adjustRightInd w:val="0"/>
        <w:ind w:firstLine="540"/>
        <w:jc w:val="both"/>
        <w:rPr>
          <w:b/>
          <w:sz w:val="24"/>
          <w:szCs w:val="24"/>
        </w:rPr>
      </w:pPr>
      <w:r w:rsidRPr="00B55AED">
        <w:rPr>
          <w:b/>
          <w:sz w:val="24"/>
          <w:szCs w:val="24"/>
        </w:rPr>
        <w:lastRenderedPageBreak/>
        <w:t>2.10. Обоснование предельных значений расчетных показателей минимально допустимого уровня обеспеченности объектами инфраструктуры вел</w:t>
      </w:r>
      <w:r w:rsidR="00717304" w:rsidRPr="00B55AED">
        <w:rPr>
          <w:b/>
          <w:sz w:val="24"/>
          <w:szCs w:val="24"/>
        </w:rPr>
        <w:t>осипедного транспорта населения города Кузнецка</w:t>
      </w:r>
      <w:r w:rsidRPr="00B55AED">
        <w:rPr>
          <w:b/>
          <w:sz w:val="24"/>
          <w:szCs w:val="24"/>
        </w:rPr>
        <w:t xml:space="preserve"> и предельных значений расчетных показателей максимально допустимого уровня территориальной доступности таких объектов для населения </w:t>
      </w:r>
      <w:r w:rsidR="00717304" w:rsidRPr="00B55AED">
        <w:rPr>
          <w:b/>
          <w:sz w:val="24"/>
          <w:szCs w:val="24"/>
        </w:rPr>
        <w:t>города Кузнецка</w:t>
      </w:r>
      <w:r w:rsidRPr="00B55AED">
        <w:rPr>
          <w:b/>
          <w:sz w:val="24"/>
          <w:szCs w:val="24"/>
        </w:rPr>
        <w:t xml:space="preserve">, содержащихся в </w:t>
      </w:r>
      <w:hyperlink r:id="rId32" w:history="1">
        <w:r w:rsidRPr="00B55AED">
          <w:rPr>
            <w:b/>
            <w:sz w:val="24"/>
            <w:szCs w:val="24"/>
          </w:rPr>
          <w:t xml:space="preserve">разделе 1.10 </w:t>
        </w:r>
        <w:r w:rsidR="00717304" w:rsidRPr="00B55AED">
          <w:rPr>
            <w:b/>
            <w:sz w:val="24"/>
            <w:szCs w:val="24"/>
          </w:rPr>
          <w:t xml:space="preserve">в основной </w:t>
        </w:r>
        <w:r w:rsidRPr="00B55AED">
          <w:rPr>
            <w:b/>
            <w:sz w:val="24"/>
            <w:szCs w:val="24"/>
          </w:rPr>
          <w:t xml:space="preserve">части </w:t>
        </w:r>
      </w:hyperlink>
      <w:r w:rsidR="00717304" w:rsidRPr="00B55AED">
        <w:rPr>
          <w:b/>
          <w:sz w:val="24"/>
          <w:szCs w:val="24"/>
        </w:rPr>
        <w:t>местных нормативов</w:t>
      </w:r>
      <w:r w:rsidRPr="00B55AED">
        <w:rPr>
          <w:b/>
          <w:sz w:val="24"/>
          <w:szCs w:val="24"/>
        </w:rPr>
        <w:t>.</w:t>
      </w:r>
    </w:p>
    <w:p w:rsidR="005F34CF" w:rsidRPr="00B55AED" w:rsidRDefault="005F34CF" w:rsidP="005F34CF">
      <w:pPr>
        <w:widowControl/>
        <w:autoSpaceDE w:val="0"/>
        <w:autoSpaceDN w:val="0"/>
        <w:adjustRightInd w:val="0"/>
        <w:spacing w:before="240"/>
        <w:ind w:firstLine="540"/>
        <w:jc w:val="both"/>
        <w:rPr>
          <w:sz w:val="24"/>
          <w:szCs w:val="24"/>
        </w:rPr>
      </w:pPr>
      <w:r w:rsidRPr="00B55AED">
        <w:rPr>
          <w:sz w:val="24"/>
          <w:szCs w:val="24"/>
        </w:rPr>
        <w:t>N 1.1 - N 1.5, N 2.1 в части:</w:t>
      </w:r>
    </w:p>
    <w:p w:rsidR="005345E7" w:rsidRDefault="005F34CF" w:rsidP="005345E7">
      <w:pPr>
        <w:widowControl/>
        <w:autoSpaceDE w:val="0"/>
        <w:autoSpaceDN w:val="0"/>
        <w:adjustRightInd w:val="0"/>
        <w:jc w:val="both"/>
        <w:rPr>
          <w:sz w:val="24"/>
          <w:szCs w:val="24"/>
        </w:rPr>
      </w:pPr>
      <w:r w:rsidRPr="00B55AED">
        <w:rPr>
          <w:sz w:val="24"/>
          <w:szCs w:val="24"/>
        </w:rPr>
        <w:t xml:space="preserve">- обеспеченности приняты на основе </w:t>
      </w:r>
      <w:hyperlink r:id="rId33" w:history="1">
        <w:r w:rsidR="005345E7">
          <w:rPr>
            <w:color w:val="0000FF"/>
            <w:sz w:val="24"/>
            <w:szCs w:val="24"/>
          </w:rPr>
          <w:t>свода</w:t>
        </w:r>
      </w:hyperlink>
      <w:r w:rsidR="005345E7">
        <w:rPr>
          <w:sz w:val="24"/>
          <w:szCs w:val="24"/>
        </w:rPr>
        <w:t xml:space="preserve"> правил "</w:t>
      </w:r>
      <w:r w:rsidR="005345E7" w:rsidRPr="005345E7">
        <w:rPr>
          <w:color w:val="FF0000"/>
          <w:sz w:val="24"/>
          <w:szCs w:val="24"/>
        </w:rPr>
        <w:t>СП 42.13330.2016</w:t>
      </w:r>
      <w:r w:rsidR="005345E7">
        <w:rPr>
          <w:sz w:val="24"/>
          <w:szCs w:val="24"/>
        </w:rPr>
        <w:t xml:space="preserve">. Свод правил. Градостроительство. Планировка и застройка городских и сельских поселений. Актуализированная редакция СНиП 2.07.01-89*", утвержденного приказом </w:t>
      </w:r>
      <w:r w:rsidR="005345E7" w:rsidRPr="005345E7">
        <w:rPr>
          <w:color w:val="FF0000"/>
          <w:sz w:val="24"/>
          <w:szCs w:val="24"/>
        </w:rPr>
        <w:t>Минстроя</w:t>
      </w:r>
      <w:r w:rsidR="005345E7">
        <w:rPr>
          <w:sz w:val="24"/>
          <w:szCs w:val="24"/>
        </w:rPr>
        <w:t xml:space="preserve"> России </w:t>
      </w:r>
      <w:r w:rsidR="005345E7" w:rsidRPr="005345E7">
        <w:rPr>
          <w:color w:val="FF0000"/>
          <w:sz w:val="24"/>
          <w:szCs w:val="24"/>
        </w:rPr>
        <w:t>от 30.12.2016 N 1034/</w:t>
      </w:r>
      <w:proofErr w:type="spellStart"/>
      <w:proofErr w:type="gramStart"/>
      <w:r w:rsidR="005345E7" w:rsidRPr="005345E7">
        <w:rPr>
          <w:color w:val="FF0000"/>
          <w:sz w:val="24"/>
          <w:szCs w:val="24"/>
        </w:rPr>
        <w:t>пр</w:t>
      </w:r>
      <w:proofErr w:type="spellEnd"/>
      <w:proofErr w:type="gramEnd"/>
      <w:r w:rsidR="005345E7" w:rsidRPr="005345E7">
        <w:rPr>
          <w:color w:val="FF0000"/>
          <w:sz w:val="24"/>
          <w:szCs w:val="24"/>
        </w:rPr>
        <w:t xml:space="preserve"> </w:t>
      </w:r>
      <w:r w:rsidR="005345E7">
        <w:rPr>
          <w:sz w:val="24"/>
          <w:szCs w:val="24"/>
        </w:rPr>
        <w:t xml:space="preserve">(с последующими изменениями), Методических </w:t>
      </w:r>
      <w:hyperlink r:id="rId34" w:history="1">
        <w:r w:rsidR="005345E7">
          <w:rPr>
            <w:color w:val="0000FF"/>
            <w:sz w:val="24"/>
            <w:szCs w:val="24"/>
          </w:rPr>
          <w:t>рекомендаций</w:t>
        </w:r>
      </w:hyperlink>
      <w:r w:rsidR="005345E7">
        <w:rPr>
          <w:sz w:val="24"/>
          <w:szCs w:val="24"/>
        </w:rPr>
        <w:t xml:space="preserve">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13.04.2017 N 711/</w:t>
      </w:r>
      <w:proofErr w:type="spellStart"/>
      <w:r w:rsidR="005345E7">
        <w:rPr>
          <w:sz w:val="24"/>
          <w:szCs w:val="24"/>
        </w:rPr>
        <w:t>пр</w:t>
      </w:r>
      <w:proofErr w:type="spellEnd"/>
      <w:r w:rsidR="005345E7">
        <w:rPr>
          <w:sz w:val="24"/>
          <w:szCs w:val="24"/>
        </w:rPr>
        <w:t xml:space="preserve">, Методических рекомендаций по разработке и реализации мероприятий по организации дорожного движения. </w:t>
      </w:r>
      <w:proofErr w:type="gramStart"/>
      <w:r w:rsidR="005345E7">
        <w:rPr>
          <w:sz w:val="24"/>
          <w:szCs w:val="24"/>
        </w:rPr>
        <w:t xml:space="preserve">Требований к планированию развития инфраструктуры велосипедного транспорта поселений, городских округов в Российской Федерации, согласованных Минтрансом России 24.07.2018 (одобренных протоколом Научно-технического совета открытого акционерного общества "Научно-исследовательский институт автомобильного транспорта" от 25 апреля 2017 г. N 2 и Межведомственным координационным комитетом проекта ПРООН/ГЭФ-Минтранса России "Сокращение выбросов парниковых газов от автомобильного транспорта в городах России" 5 октября 2017 года), </w:t>
      </w:r>
      <w:hyperlink r:id="rId35" w:history="1">
        <w:r w:rsidR="005345E7">
          <w:rPr>
            <w:color w:val="0000FF"/>
            <w:sz w:val="24"/>
            <w:szCs w:val="24"/>
          </w:rPr>
          <w:t>ГОСТ 33150-2014</w:t>
        </w:r>
      </w:hyperlink>
      <w:r w:rsidR="005345E7">
        <w:rPr>
          <w:sz w:val="24"/>
          <w:szCs w:val="24"/>
        </w:rPr>
        <w:t>. Межгосударственный</w:t>
      </w:r>
      <w:proofErr w:type="gramEnd"/>
      <w:r w:rsidR="005345E7">
        <w:rPr>
          <w:sz w:val="24"/>
          <w:szCs w:val="24"/>
        </w:rPr>
        <w:t xml:space="preserve"> стандарт. Дороги автомобильные общего пользования. Проектирование пешеходных и велосипедных дорожек. </w:t>
      </w:r>
      <w:proofErr w:type="gramStart"/>
      <w:r w:rsidR="005345E7">
        <w:rPr>
          <w:sz w:val="24"/>
          <w:szCs w:val="24"/>
        </w:rPr>
        <w:t xml:space="preserve">Общие требования, введенного в действие приказом </w:t>
      </w:r>
      <w:proofErr w:type="spellStart"/>
      <w:r w:rsidR="005345E7">
        <w:rPr>
          <w:sz w:val="24"/>
          <w:szCs w:val="24"/>
        </w:rPr>
        <w:t>Росстандарта</w:t>
      </w:r>
      <w:proofErr w:type="spellEnd"/>
      <w:r w:rsidR="005345E7">
        <w:rPr>
          <w:sz w:val="24"/>
          <w:szCs w:val="24"/>
        </w:rPr>
        <w:t xml:space="preserve"> от 31.08.2015 N 1206-ст.</w:t>
      </w:r>
      <w:proofErr w:type="gramEnd"/>
    </w:p>
    <w:p w:rsidR="00600981" w:rsidRPr="00B55AED" w:rsidRDefault="00600981" w:rsidP="000623A5">
      <w:pPr>
        <w:autoSpaceDE w:val="0"/>
        <w:autoSpaceDN w:val="0"/>
        <w:adjustRightInd w:val="0"/>
        <w:jc w:val="both"/>
        <w:rPr>
          <w:b/>
          <w:sz w:val="24"/>
          <w:szCs w:val="24"/>
        </w:rPr>
      </w:pPr>
    </w:p>
    <w:p w:rsidR="00600981" w:rsidRPr="00B55AED" w:rsidRDefault="004A57E8" w:rsidP="00600981">
      <w:pPr>
        <w:pStyle w:val="ConsPlusNormal"/>
        <w:widowControl w:val="0"/>
        <w:ind w:firstLine="709"/>
        <w:jc w:val="both"/>
        <w:rPr>
          <w:rFonts w:cs="Times New Roman"/>
        </w:rPr>
      </w:pPr>
      <w:r w:rsidRPr="00B55AED">
        <w:rPr>
          <w:b/>
        </w:rPr>
        <w:t>2.1</w:t>
      </w:r>
      <w:r w:rsidR="00717304" w:rsidRPr="00B55AED">
        <w:rPr>
          <w:b/>
        </w:rPr>
        <w:t>1</w:t>
      </w:r>
      <w:r w:rsidRPr="00B55AED">
        <w:rPr>
          <w:b/>
        </w:rPr>
        <w:t xml:space="preserve">. Обоснование расчетных показателей </w:t>
      </w:r>
      <w:r w:rsidR="00600981" w:rsidRPr="00B55AED">
        <w:rPr>
          <w:b/>
        </w:rPr>
        <w:t>мест (площадок) по накоплению твердых коммунальных отходов</w:t>
      </w:r>
      <w:r w:rsidR="00717304" w:rsidRPr="00B55AED">
        <w:rPr>
          <w:b/>
        </w:rPr>
        <w:t>, содержащихся в разделе 1.11</w:t>
      </w:r>
      <w:r w:rsidRPr="00B55AED">
        <w:rPr>
          <w:b/>
        </w:rPr>
        <w:t xml:space="preserve"> </w:t>
      </w:r>
      <w:r w:rsidR="00DA3399" w:rsidRPr="00B55AED">
        <w:rPr>
          <w:b/>
        </w:rPr>
        <w:t xml:space="preserve">основной части </w:t>
      </w:r>
      <w:r w:rsidR="00600981" w:rsidRPr="00B55AED">
        <w:rPr>
          <w:rFonts w:cs="Times New Roman"/>
          <w:b/>
          <w:bCs/>
        </w:rPr>
        <w:t>местных нормативов</w:t>
      </w:r>
      <w:r w:rsidR="00DA3399" w:rsidRPr="00B55AED">
        <w:rPr>
          <w:rFonts w:cs="Times New Roman"/>
          <w:b/>
          <w:bCs/>
        </w:rPr>
        <w:t>:</w:t>
      </w:r>
    </w:p>
    <w:p w:rsidR="00600981" w:rsidRPr="00B55AED" w:rsidRDefault="00600981" w:rsidP="004A57E8">
      <w:pPr>
        <w:autoSpaceDE w:val="0"/>
        <w:autoSpaceDN w:val="0"/>
        <w:adjustRightInd w:val="0"/>
        <w:ind w:firstLine="720"/>
        <w:jc w:val="both"/>
        <w:rPr>
          <w:sz w:val="24"/>
          <w:szCs w:val="24"/>
        </w:rPr>
      </w:pPr>
    </w:p>
    <w:p w:rsidR="004611EA" w:rsidRDefault="004611EA" w:rsidP="004611EA">
      <w:pPr>
        <w:widowControl/>
        <w:tabs>
          <w:tab w:val="left" w:pos="709"/>
        </w:tabs>
        <w:autoSpaceDE w:val="0"/>
        <w:autoSpaceDN w:val="0"/>
        <w:adjustRightInd w:val="0"/>
        <w:jc w:val="both"/>
        <w:rPr>
          <w:sz w:val="24"/>
          <w:szCs w:val="24"/>
        </w:rPr>
      </w:pPr>
      <w:r>
        <w:rPr>
          <w:sz w:val="24"/>
          <w:szCs w:val="24"/>
        </w:rPr>
        <w:t xml:space="preserve">           </w:t>
      </w:r>
      <w:r w:rsidRPr="004611EA">
        <w:rPr>
          <w:color w:val="FF0000"/>
          <w:sz w:val="24"/>
          <w:szCs w:val="24"/>
        </w:rPr>
        <w:t>СанПиН 2.1.3684-21</w:t>
      </w:r>
      <w:r w:rsidR="00DA3399" w:rsidRPr="004611EA">
        <w:rPr>
          <w:color w:val="FF0000"/>
          <w:sz w:val="24"/>
          <w:szCs w:val="24"/>
        </w:rPr>
        <w:t xml:space="preserve"> </w:t>
      </w:r>
      <w:r w:rsidRPr="004611EA">
        <w:rPr>
          <w:color w:val="FF0000"/>
          <w:sz w:val="24"/>
          <w:szCs w:val="24"/>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370DDC" w:rsidRPr="00B55AED" w:rsidRDefault="00370DDC" w:rsidP="000623A5">
      <w:pPr>
        <w:pStyle w:val="ConsPlusNormal"/>
        <w:widowControl w:val="0"/>
        <w:jc w:val="both"/>
        <w:rPr>
          <w:rStyle w:val="aa"/>
          <w:rFonts w:eastAsia="Times New Roman" w:cs="Times New Roman"/>
          <w:b/>
          <w:color w:val="auto"/>
          <w:spacing w:val="-8"/>
          <w:u w:val="none"/>
          <w:lang w:eastAsia="ru-RU"/>
        </w:rPr>
      </w:pPr>
    </w:p>
    <w:p w:rsidR="00600981" w:rsidRPr="00B55AED" w:rsidRDefault="00717304" w:rsidP="00600981">
      <w:pPr>
        <w:pStyle w:val="ConsPlusNormal"/>
        <w:widowControl w:val="0"/>
        <w:ind w:firstLine="709"/>
        <w:jc w:val="both"/>
        <w:rPr>
          <w:rFonts w:cs="Times New Roman"/>
        </w:rPr>
      </w:pPr>
      <w:r w:rsidRPr="00B55AED">
        <w:rPr>
          <w:rStyle w:val="aa"/>
          <w:rFonts w:eastAsia="Times New Roman" w:cs="Times New Roman"/>
          <w:b/>
          <w:color w:val="auto"/>
          <w:spacing w:val="-8"/>
          <w:u w:val="none"/>
          <w:lang w:eastAsia="ru-RU"/>
        </w:rPr>
        <w:t>2.12</w:t>
      </w:r>
      <w:r w:rsidR="00600981" w:rsidRPr="00B55AED">
        <w:rPr>
          <w:rStyle w:val="aa"/>
          <w:rFonts w:eastAsia="Times New Roman" w:cs="Times New Roman"/>
          <w:b/>
          <w:color w:val="auto"/>
          <w:spacing w:val="-8"/>
          <w:u w:val="none"/>
          <w:lang w:eastAsia="ru-RU"/>
        </w:rPr>
        <w:t>. Обоснование расчетных показателей объектов, предназначенных для создания условий обеспечения жителей городского округа услугами отделения св</w:t>
      </w:r>
      <w:r w:rsidRPr="00B55AED">
        <w:rPr>
          <w:rStyle w:val="aa"/>
          <w:rFonts w:eastAsia="Times New Roman" w:cs="Times New Roman"/>
          <w:b/>
          <w:color w:val="auto"/>
          <w:spacing w:val="-8"/>
          <w:u w:val="none"/>
          <w:lang w:eastAsia="ru-RU"/>
        </w:rPr>
        <w:t>язи, содержащихся в разделе 1.12</w:t>
      </w:r>
      <w:r w:rsidR="00600981" w:rsidRPr="00B55AED">
        <w:rPr>
          <w:rStyle w:val="aa"/>
          <w:rFonts w:eastAsia="Times New Roman" w:cs="Times New Roman"/>
          <w:b/>
          <w:color w:val="auto"/>
          <w:spacing w:val="-8"/>
          <w:u w:val="none"/>
          <w:lang w:eastAsia="ru-RU"/>
        </w:rPr>
        <w:t xml:space="preserve"> </w:t>
      </w:r>
      <w:r w:rsidR="00DA3399" w:rsidRPr="00B55AED">
        <w:rPr>
          <w:rStyle w:val="aa"/>
          <w:rFonts w:eastAsia="Times New Roman" w:cs="Times New Roman"/>
          <w:b/>
          <w:color w:val="auto"/>
          <w:spacing w:val="-8"/>
          <w:u w:val="none"/>
          <w:lang w:eastAsia="ru-RU"/>
        </w:rPr>
        <w:t xml:space="preserve">основной части </w:t>
      </w:r>
      <w:r w:rsidR="00600981" w:rsidRPr="00B55AED">
        <w:rPr>
          <w:rFonts w:cs="Times New Roman"/>
          <w:b/>
          <w:bCs/>
        </w:rPr>
        <w:t>местных нормативов</w:t>
      </w:r>
      <w:r w:rsidR="00DA3399" w:rsidRPr="00B55AED">
        <w:rPr>
          <w:rFonts w:cs="Times New Roman"/>
          <w:b/>
          <w:bCs/>
        </w:rPr>
        <w:t>:</w:t>
      </w:r>
    </w:p>
    <w:p w:rsidR="00600981" w:rsidRPr="00B55AED" w:rsidRDefault="00600981" w:rsidP="00600981">
      <w:pPr>
        <w:pStyle w:val="ConsPlusNormal"/>
        <w:spacing w:line="252" w:lineRule="auto"/>
        <w:ind w:firstLine="709"/>
        <w:jc w:val="both"/>
        <w:rPr>
          <w:rStyle w:val="aa"/>
          <w:rFonts w:eastAsia="Times New Roman" w:cs="Times New Roman"/>
          <w:b/>
          <w:color w:val="auto"/>
          <w:spacing w:val="-8"/>
          <w:u w:val="none"/>
          <w:lang w:eastAsia="ru-RU"/>
        </w:rPr>
      </w:pPr>
    </w:p>
    <w:p w:rsidR="003A1F03" w:rsidRPr="00B55AED" w:rsidRDefault="00600981" w:rsidP="00600981">
      <w:pPr>
        <w:pStyle w:val="ConsPlusNormal"/>
        <w:spacing w:line="252" w:lineRule="auto"/>
        <w:ind w:firstLine="709"/>
        <w:jc w:val="both"/>
        <w:rPr>
          <w:rStyle w:val="aa"/>
          <w:rFonts w:eastAsia="Times New Roman" w:cs="Times New Roman"/>
          <w:color w:val="auto"/>
          <w:spacing w:val="-8"/>
          <w:u w:val="none"/>
          <w:lang w:eastAsia="ru-RU"/>
        </w:rPr>
      </w:pPr>
      <w:r w:rsidRPr="00B55AED">
        <w:rPr>
          <w:rStyle w:val="aa"/>
          <w:rFonts w:eastAsia="Times New Roman" w:cs="Times New Roman"/>
          <w:color w:val="auto"/>
          <w:spacing w:val="-8"/>
          <w:u w:val="none"/>
          <w:lang w:eastAsia="ru-RU"/>
        </w:rPr>
        <w:t xml:space="preserve">Расчетные показатели приняты на уровне расчетных показателей, рекомендованных </w:t>
      </w:r>
      <w:r w:rsidR="00181381" w:rsidRPr="00181381">
        <w:rPr>
          <w:rStyle w:val="aa"/>
          <w:rFonts w:eastAsia="Times New Roman" w:cs="Times New Roman"/>
          <w:color w:val="FF0000"/>
          <w:spacing w:val="-8"/>
          <w:u w:val="none"/>
          <w:lang w:eastAsia="ru-RU"/>
        </w:rPr>
        <w:t xml:space="preserve">пунктом 10.1 части 10 </w:t>
      </w:r>
      <w:r w:rsidR="00181381">
        <w:rPr>
          <w:rStyle w:val="aa"/>
          <w:rFonts w:eastAsia="Times New Roman" w:cs="Times New Roman"/>
          <w:color w:val="FF0000"/>
          <w:spacing w:val="-8"/>
          <w:u w:val="none"/>
          <w:lang w:eastAsia="ru-RU"/>
        </w:rPr>
        <w:t>свода</w:t>
      </w:r>
      <w:r w:rsidR="00181381" w:rsidRPr="00181381">
        <w:rPr>
          <w:rStyle w:val="aa"/>
          <w:rFonts w:eastAsia="Times New Roman" w:cs="Times New Roman"/>
          <w:color w:val="FF0000"/>
          <w:spacing w:val="-8"/>
          <w:u w:val="none"/>
          <w:lang w:eastAsia="ru-RU"/>
        </w:rPr>
        <w:t xml:space="preserve"> правил СП 42.13330.2016 </w:t>
      </w:r>
      <w:r w:rsidRPr="00B55AED">
        <w:rPr>
          <w:rStyle w:val="aa"/>
          <w:rFonts w:eastAsia="Times New Roman" w:cs="Times New Roman"/>
          <w:color w:val="auto"/>
          <w:spacing w:val="-8"/>
          <w:u w:val="none"/>
          <w:lang w:eastAsia="ru-RU"/>
        </w:rPr>
        <w:t xml:space="preserve">«Градостроительство. </w:t>
      </w:r>
      <w:proofErr w:type="gramStart"/>
      <w:r w:rsidRPr="00B55AED">
        <w:rPr>
          <w:rStyle w:val="aa"/>
          <w:rFonts w:eastAsia="Times New Roman" w:cs="Times New Roman"/>
          <w:color w:val="auto"/>
          <w:spacing w:val="-8"/>
          <w:u w:val="none"/>
          <w:lang w:eastAsia="ru-RU"/>
        </w:rPr>
        <w:t>Планировка и застройка городских и сельских поселений»</w:t>
      </w:r>
      <w:r w:rsidR="005244F2">
        <w:rPr>
          <w:rStyle w:val="aa"/>
          <w:rFonts w:eastAsia="Times New Roman" w:cs="Times New Roman"/>
          <w:color w:val="auto"/>
          <w:spacing w:val="-8"/>
          <w:u w:val="none"/>
          <w:lang w:eastAsia="ru-RU"/>
        </w:rPr>
        <w:t xml:space="preserve">,  </w:t>
      </w:r>
      <w:r w:rsidR="00181381">
        <w:rPr>
          <w:rStyle w:val="aa"/>
          <w:rFonts w:eastAsia="Times New Roman" w:cs="Times New Roman"/>
          <w:color w:val="auto"/>
          <w:spacing w:val="-8"/>
          <w:u w:val="none"/>
          <w:lang w:eastAsia="ru-RU"/>
        </w:rPr>
        <w:t>определяющим</w:t>
      </w:r>
      <w:r w:rsidRPr="00B55AED">
        <w:rPr>
          <w:rStyle w:val="aa"/>
          <w:rFonts w:eastAsia="Times New Roman" w:cs="Times New Roman"/>
          <w:color w:val="auto"/>
          <w:spacing w:val="-8"/>
          <w:u w:val="none"/>
          <w:lang w:eastAsia="ru-RU"/>
        </w:rPr>
        <w:t xml:space="preserve"> радиусы обслуживания населения учреждениями и предприятиями, размещенными в жилой застройке.</w:t>
      </w:r>
      <w:proofErr w:type="gramEnd"/>
    </w:p>
    <w:p w:rsidR="00E00CFC" w:rsidRDefault="00E00CFC" w:rsidP="003A1F03">
      <w:pPr>
        <w:pStyle w:val="11"/>
        <w:numPr>
          <w:ilvl w:val="0"/>
          <w:numId w:val="2"/>
        </w:numPr>
        <w:spacing w:before="126" w:after="6"/>
        <w:jc w:val="center"/>
        <w:rPr>
          <w:rFonts w:ascii="Times New Roman" w:hAnsi="Times New Roman" w:cs="Times New Roman"/>
          <w:sz w:val="24"/>
          <w:szCs w:val="24"/>
        </w:rPr>
      </w:pPr>
      <w:bookmarkStart w:id="58" w:name="__RefHeading___Toc157768_3578142504"/>
      <w:bookmarkStart w:id="59" w:name="_GoBack"/>
      <w:bookmarkEnd w:id="58"/>
      <w:bookmarkEnd w:id="59"/>
    </w:p>
    <w:p w:rsidR="003A1F03" w:rsidRDefault="003A1F03" w:rsidP="003A1F03">
      <w:pPr>
        <w:pStyle w:val="11"/>
        <w:numPr>
          <w:ilvl w:val="0"/>
          <w:numId w:val="2"/>
        </w:numPr>
        <w:spacing w:before="126" w:after="6"/>
        <w:jc w:val="center"/>
        <w:rPr>
          <w:rFonts w:ascii="Times New Roman" w:hAnsi="Times New Roman" w:cs="Times New Roman"/>
          <w:sz w:val="24"/>
          <w:szCs w:val="24"/>
        </w:rPr>
      </w:pPr>
      <w:r w:rsidRPr="00AF485C">
        <w:rPr>
          <w:rFonts w:ascii="Times New Roman" w:hAnsi="Times New Roman" w:cs="Times New Roman"/>
          <w:sz w:val="24"/>
          <w:szCs w:val="24"/>
        </w:rPr>
        <w:t xml:space="preserve">3. Правила и область применения расчетных показателей, содержащихся в основной части </w:t>
      </w:r>
      <w:bookmarkStart w:id="60" w:name="__DdeLink__358501_1129944861"/>
      <w:r w:rsidR="006B61D4">
        <w:rPr>
          <w:rFonts w:ascii="Times New Roman" w:hAnsi="Times New Roman" w:cs="Times New Roman"/>
          <w:sz w:val="24"/>
          <w:szCs w:val="24"/>
        </w:rPr>
        <w:t>местных</w:t>
      </w:r>
      <w:r w:rsidRPr="00AF485C">
        <w:rPr>
          <w:rFonts w:ascii="Times New Roman" w:hAnsi="Times New Roman" w:cs="Times New Roman"/>
          <w:sz w:val="24"/>
          <w:szCs w:val="24"/>
        </w:rPr>
        <w:t xml:space="preserve"> нормативов</w:t>
      </w:r>
      <w:bookmarkEnd w:id="60"/>
      <w:r w:rsidR="00DA3399">
        <w:rPr>
          <w:rFonts w:ascii="Times New Roman" w:hAnsi="Times New Roman" w:cs="Times New Roman"/>
          <w:sz w:val="24"/>
          <w:szCs w:val="24"/>
        </w:rPr>
        <w:t>.</w:t>
      </w:r>
    </w:p>
    <w:p w:rsidR="002B5BE3" w:rsidRDefault="002B5BE3" w:rsidP="006960A4">
      <w:pPr>
        <w:pStyle w:val="ConsPlusNormal"/>
        <w:ind w:firstLine="709"/>
        <w:jc w:val="both"/>
        <w:rPr>
          <w:rFonts w:cs="Times New Roman"/>
        </w:rPr>
      </w:pPr>
    </w:p>
    <w:p w:rsidR="003A1F03" w:rsidRPr="006960A4" w:rsidRDefault="003A1F03" w:rsidP="006960A4">
      <w:pPr>
        <w:pStyle w:val="ConsPlusNormal"/>
        <w:ind w:firstLine="709"/>
        <w:jc w:val="both"/>
        <w:rPr>
          <w:rFonts w:cs="Times New Roman"/>
        </w:rPr>
      </w:pPr>
      <w:r w:rsidRPr="006960A4">
        <w:rPr>
          <w:rFonts w:cs="Times New Roman"/>
        </w:rPr>
        <w:t xml:space="preserve">3.1. Область </w:t>
      </w:r>
      <w:proofErr w:type="gramStart"/>
      <w:r w:rsidRPr="006960A4">
        <w:rPr>
          <w:rFonts w:cs="Times New Roman"/>
        </w:rPr>
        <w:t xml:space="preserve">применения расчетных показателей </w:t>
      </w:r>
      <w:r w:rsidR="00DA3399">
        <w:rPr>
          <w:rFonts w:cs="Times New Roman"/>
        </w:rPr>
        <w:t>местных</w:t>
      </w:r>
      <w:r w:rsidRPr="006960A4">
        <w:rPr>
          <w:rFonts w:cs="Times New Roman"/>
        </w:rPr>
        <w:t xml:space="preserve"> нормативов градостроительного проектирования </w:t>
      </w:r>
      <w:r w:rsidR="006B61D4" w:rsidRPr="003C7417">
        <w:rPr>
          <w:rFonts w:eastAsia="Times New Roman" w:cs="Times New Roman"/>
          <w:lang w:eastAsia="ru-RU"/>
        </w:rPr>
        <w:t>города Кузнецка</w:t>
      </w:r>
      <w:proofErr w:type="gramEnd"/>
      <w:r w:rsidRPr="006960A4">
        <w:rPr>
          <w:rFonts w:cs="Times New Roman"/>
        </w:rPr>
        <w:t>.</w:t>
      </w:r>
    </w:p>
    <w:p w:rsidR="00E50DE9" w:rsidRDefault="003A1F03" w:rsidP="006960A4">
      <w:pPr>
        <w:pStyle w:val="ConsPlusNormal"/>
        <w:ind w:firstLine="709"/>
        <w:jc w:val="both"/>
        <w:rPr>
          <w:rFonts w:cs="Times New Roman"/>
        </w:rPr>
      </w:pPr>
      <w:r w:rsidRPr="006960A4">
        <w:rPr>
          <w:rFonts w:cs="Times New Roman"/>
        </w:rPr>
        <w:t xml:space="preserve">Действие расчетных показателей </w:t>
      </w:r>
      <w:r w:rsidR="00DA3399">
        <w:rPr>
          <w:rFonts w:cs="Times New Roman"/>
        </w:rPr>
        <w:t>местных</w:t>
      </w:r>
      <w:r w:rsidRPr="006960A4">
        <w:rPr>
          <w:rFonts w:cs="Times New Roman"/>
        </w:rPr>
        <w:t xml:space="preserve"> нормативов распространяется на всю территорию </w:t>
      </w:r>
      <w:r w:rsidR="006B61D4" w:rsidRPr="003C7417">
        <w:rPr>
          <w:rFonts w:eastAsia="Times New Roman" w:cs="Times New Roman"/>
          <w:lang w:eastAsia="ru-RU"/>
        </w:rPr>
        <w:t>города Кузнецка</w:t>
      </w:r>
      <w:r w:rsidR="00E50DE9" w:rsidRPr="00E50DE9">
        <w:t xml:space="preserve"> </w:t>
      </w:r>
      <w:r w:rsidR="00E50DE9" w:rsidRPr="00E50DE9">
        <w:rPr>
          <w:rFonts w:cs="Times New Roman"/>
          <w:color w:val="FF0000"/>
        </w:rPr>
        <w:t xml:space="preserve">в отношении объектов </w:t>
      </w:r>
      <w:r w:rsidR="006B61D4">
        <w:rPr>
          <w:rFonts w:cs="Times New Roman"/>
        </w:rPr>
        <w:t>местного значения</w:t>
      </w:r>
      <w:r w:rsidR="00E50DE9" w:rsidRPr="00E50DE9">
        <w:rPr>
          <w:rFonts w:cs="Times New Roman"/>
        </w:rPr>
        <w:t xml:space="preserve">, </w:t>
      </w:r>
      <w:r w:rsidR="00E50DE9" w:rsidRPr="00E50DE9">
        <w:rPr>
          <w:rFonts w:cs="Times New Roman"/>
          <w:color w:val="FF0000"/>
        </w:rPr>
        <w:t xml:space="preserve">виды которых </w:t>
      </w:r>
      <w:r w:rsidR="00E50DE9" w:rsidRPr="00E50DE9">
        <w:rPr>
          <w:rFonts w:cs="Times New Roman"/>
          <w:color w:val="FF0000"/>
        </w:rPr>
        <w:lastRenderedPageBreak/>
        <w:t>установлены в статьях 9-1, 9-2 Градостроительного устава Пензенской области, иных объектов</w:t>
      </w:r>
      <w:r w:rsidR="00E50DE9">
        <w:rPr>
          <w:rFonts w:cs="Times New Roman"/>
        </w:rPr>
        <w:t xml:space="preserve"> местного значения.</w:t>
      </w:r>
    </w:p>
    <w:p w:rsidR="000524CF" w:rsidRPr="00CF2222" w:rsidRDefault="000524CF" w:rsidP="00CF2222">
      <w:pPr>
        <w:widowControl/>
        <w:autoSpaceDE w:val="0"/>
        <w:autoSpaceDN w:val="0"/>
        <w:adjustRightInd w:val="0"/>
        <w:ind w:firstLine="540"/>
        <w:jc w:val="both"/>
        <w:rPr>
          <w:color w:val="FF0000"/>
          <w:sz w:val="24"/>
          <w:szCs w:val="24"/>
        </w:rPr>
      </w:pPr>
      <w:r w:rsidRPr="00CF2222">
        <w:rPr>
          <w:color w:val="FF0000"/>
          <w:sz w:val="24"/>
          <w:szCs w:val="24"/>
        </w:rPr>
        <w:t xml:space="preserve">Правительством Российской Федерации могут быть предусмотрены иные расчетные показатели, подлежащие установлению в </w:t>
      </w:r>
      <w:r w:rsidR="00CF2222">
        <w:rPr>
          <w:color w:val="FF0000"/>
          <w:sz w:val="24"/>
          <w:szCs w:val="24"/>
        </w:rPr>
        <w:t>местных</w:t>
      </w:r>
      <w:r w:rsidRPr="00CF2222">
        <w:rPr>
          <w:color w:val="FF0000"/>
          <w:sz w:val="24"/>
          <w:szCs w:val="24"/>
        </w:rPr>
        <w:t xml:space="preserve"> нормативах градостроительного проектирования.</w:t>
      </w:r>
    </w:p>
    <w:p w:rsidR="00BF3872" w:rsidRDefault="00E50DE9" w:rsidP="00BF3872">
      <w:pPr>
        <w:widowControl/>
        <w:autoSpaceDE w:val="0"/>
        <w:autoSpaceDN w:val="0"/>
        <w:adjustRightInd w:val="0"/>
        <w:ind w:firstLine="540"/>
        <w:jc w:val="both"/>
        <w:rPr>
          <w:sz w:val="24"/>
          <w:szCs w:val="24"/>
        </w:rPr>
      </w:pPr>
      <w:r>
        <w:t xml:space="preserve"> </w:t>
      </w:r>
      <w:r w:rsidR="00BF3872">
        <w:rPr>
          <w:sz w:val="24"/>
          <w:szCs w:val="24"/>
        </w:rPr>
        <w:t>Местные нормативы градостроительного проектирования являются обязательными для применения при подготовке</w:t>
      </w:r>
      <w:r w:rsidR="00BF3872" w:rsidRPr="00BF3872">
        <w:rPr>
          <w:color w:val="FF0000"/>
          <w:sz w:val="24"/>
          <w:szCs w:val="24"/>
        </w:rPr>
        <w:t>:</w:t>
      </w:r>
    </w:p>
    <w:p w:rsidR="00BF3872" w:rsidRDefault="00BF3872" w:rsidP="00BF3872">
      <w:pPr>
        <w:widowControl/>
        <w:autoSpaceDE w:val="0"/>
        <w:autoSpaceDN w:val="0"/>
        <w:adjustRightInd w:val="0"/>
        <w:spacing w:before="240"/>
        <w:ind w:firstLine="540"/>
        <w:jc w:val="both"/>
        <w:rPr>
          <w:sz w:val="24"/>
          <w:szCs w:val="24"/>
        </w:rPr>
      </w:pPr>
      <w:r>
        <w:rPr>
          <w:sz w:val="24"/>
          <w:szCs w:val="24"/>
        </w:rPr>
        <w:t>- документов территориального планирования</w:t>
      </w:r>
      <w:r w:rsidRPr="00BF3872">
        <w:rPr>
          <w:color w:val="FF0000"/>
          <w:sz w:val="24"/>
          <w:szCs w:val="24"/>
        </w:rPr>
        <w:t>;</w:t>
      </w:r>
    </w:p>
    <w:p w:rsidR="00BF3872" w:rsidRDefault="00BF3872" w:rsidP="00BF3872">
      <w:pPr>
        <w:widowControl/>
        <w:autoSpaceDE w:val="0"/>
        <w:autoSpaceDN w:val="0"/>
        <w:adjustRightInd w:val="0"/>
        <w:spacing w:before="240"/>
        <w:ind w:firstLine="540"/>
        <w:jc w:val="both"/>
        <w:rPr>
          <w:sz w:val="24"/>
          <w:szCs w:val="24"/>
        </w:rPr>
      </w:pPr>
      <w:r>
        <w:rPr>
          <w:sz w:val="24"/>
          <w:szCs w:val="24"/>
        </w:rPr>
        <w:t xml:space="preserve">- </w:t>
      </w:r>
      <w:r w:rsidRPr="00BF3872">
        <w:rPr>
          <w:color w:val="FF0000"/>
          <w:sz w:val="24"/>
          <w:szCs w:val="24"/>
        </w:rPr>
        <w:t>документов градостроительного зонирования</w:t>
      </w:r>
      <w:r>
        <w:rPr>
          <w:sz w:val="24"/>
          <w:szCs w:val="24"/>
        </w:rPr>
        <w:t>;</w:t>
      </w:r>
    </w:p>
    <w:p w:rsidR="00BF3872" w:rsidRDefault="00BF3872" w:rsidP="00BF3872">
      <w:pPr>
        <w:widowControl/>
        <w:autoSpaceDE w:val="0"/>
        <w:autoSpaceDN w:val="0"/>
        <w:adjustRightInd w:val="0"/>
        <w:spacing w:before="240"/>
        <w:ind w:firstLine="540"/>
        <w:jc w:val="both"/>
        <w:rPr>
          <w:sz w:val="24"/>
          <w:szCs w:val="24"/>
        </w:rPr>
      </w:pPr>
      <w:r>
        <w:rPr>
          <w:sz w:val="24"/>
          <w:szCs w:val="24"/>
        </w:rPr>
        <w:t xml:space="preserve">- документации по планировке территории </w:t>
      </w:r>
      <w:r w:rsidRPr="00BF3872">
        <w:rPr>
          <w:color w:val="FF0000"/>
          <w:sz w:val="24"/>
          <w:szCs w:val="24"/>
        </w:rPr>
        <w:t>в отношении планируемых к размещению объектов регионального значения и (или) объектов местного значения</w:t>
      </w:r>
      <w:r>
        <w:rPr>
          <w:sz w:val="24"/>
          <w:szCs w:val="24"/>
        </w:rPr>
        <w:t>.</w:t>
      </w:r>
    </w:p>
    <w:p w:rsidR="003A1F03" w:rsidRPr="006960A4" w:rsidRDefault="003A1F03" w:rsidP="006960A4">
      <w:pPr>
        <w:pStyle w:val="ConsPlusNormal"/>
        <w:ind w:firstLine="709"/>
        <w:jc w:val="both"/>
        <w:rPr>
          <w:rFonts w:cs="Times New Roman"/>
        </w:rPr>
      </w:pPr>
    </w:p>
    <w:p w:rsidR="003A1F03" w:rsidRDefault="003A1F03" w:rsidP="006960A4">
      <w:pPr>
        <w:pStyle w:val="ConsPlusNormal"/>
        <w:ind w:firstLine="709"/>
        <w:jc w:val="both"/>
        <w:rPr>
          <w:rFonts w:cs="Times New Roman"/>
        </w:rPr>
      </w:pPr>
      <w:r w:rsidRPr="006960A4">
        <w:rPr>
          <w:rFonts w:cs="Times New Roman"/>
        </w:rPr>
        <w:t xml:space="preserve">Расчетные показатели </w:t>
      </w:r>
      <w:r w:rsidR="004A57E8">
        <w:rPr>
          <w:rFonts w:cs="Times New Roman"/>
        </w:rPr>
        <w:t>местных</w:t>
      </w:r>
      <w:r w:rsidRPr="006960A4">
        <w:rPr>
          <w:rFonts w:cs="Times New Roman"/>
        </w:rPr>
        <w:t xml:space="preserve"> нормативов градостроительного проектирования также применяются:</w:t>
      </w:r>
    </w:p>
    <w:p w:rsidR="00BF3872" w:rsidRPr="00BF3872" w:rsidRDefault="00BF3872" w:rsidP="00BF3872">
      <w:pPr>
        <w:pStyle w:val="ConsPlusNormal"/>
        <w:ind w:firstLine="709"/>
        <w:jc w:val="both"/>
        <w:rPr>
          <w:rFonts w:cs="Times New Roman"/>
          <w:color w:val="FF0000"/>
        </w:rPr>
      </w:pPr>
      <w:r w:rsidRPr="00BF3872">
        <w:rPr>
          <w:rFonts w:cs="Times New Roman"/>
          <w:color w:val="FF0000"/>
        </w:rPr>
        <w:t xml:space="preserve">- при подготовке и утверждении местных </w:t>
      </w:r>
      <w:proofErr w:type="gramStart"/>
      <w:r w:rsidRPr="00BF3872">
        <w:rPr>
          <w:rFonts w:cs="Times New Roman"/>
          <w:color w:val="FF0000"/>
        </w:rPr>
        <w:t xml:space="preserve">нормативов градостроительного проектирования </w:t>
      </w:r>
      <w:r>
        <w:rPr>
          <w:rFonts w:cs="Times New Roman"/>
          <w:color w:val="FF0000"/>
        </w:rPr>
        <w:t>города Кузнецка</w:t>
      </w:r>
      <w:r w:rsidRPr="00BF3872">
        <w:rPr>
          <w:rFonts w:cs="Times New Roman"/>
          <w:color w:val="FF0000"/>
        </w:rPr>
        <w:t xml:space="preserve"> Пензенской области</w:t>
      </w:r>
      <w:proofErr w:type="gramEnd"/>
      <w:r w:rsidRPr="00BF3872">
        <w:rPr>
          <w:rFonts w:cs="Times New Roman"/>
          <w:color w:val="FF0000"/>
        </w:rPr>
        <w:t>;</w:t>
      </w:r>
    </w:p>
    <w:p w:rsidR="00BF3872" w:rsidRPr="00BF3872" w:rsidRDefault="00BF3872" w:rsidP="00BF3872">
      <w:pPr>
        <w:pStyle w:val="ConsPlusNormal"/>
        <w:ind w:firstLine="709"/>
        <w:jc w:val="both"/>
        <w:rPr>
          <w:rFonts w:cs="Times New Roman"/>
        </w:rPr>
      </w:pPr>
      <w:r w:rsidRPr="00BF3872">
        <w:rPr>
          <w:rFonts w:cs="Times New Roman"/>
        </w:rPr>
        <w:t>- при проведении общественных обсуждений или публичных слушаний по проектам генеральных планов, по правилам землепользования и застройки, проектам планировки территорий и проектам межевания территорий, подготовленным в составе документации по планировке территорий;</w:t>
      </w:r>
    </w:p>
    <w:p w:rsidR="00BF3872" w:rsidRPr="00BF3872" w:rsidRDefault="00BF3872" w:rsidP="00BF3872">
      <w:pPr>
        <w:pStyle w:val="ConsPlusNormal"/>
        <w:ind w:firstLine="709"/>
        <w:jc w:val="both"/>
        <w:rPr>
          <w:rFonts w:cs="Times New Roman"/>
          <w:color w:val="FF0000"/>
        </w:rPr>
      </w:pPr>
      <w:proofErr w:type="gramStart"/>
      <w:r w:rsidRPr="00BF3872">
        <w:rPr>
          <w:rFonts w:cs="Times New Roman"/>
        </w:rPr>
        <w:t>- в других случаях, когда требуется учет и соблюдение расчетных показателей минимально допустимого уровня обеспеченности объектами местного значения населения города Кузнецка и расчетных показателей максимально допустимого уровня территориальной доступности таких объектов для населения города Кузнецка, предельных значений расчетных показателей минимально допустимого уровня обеспеченности объектами местного значения населения города Кузнецка и предельных значений расчетных показателей максимально допустимого уровня территориальной доступности таких объектов</w:t>
      </w:r>
      <w:proofErr w:type="gramEnd"/>
      <w:r w:rsidRPr="00BF3872">
        <w:rPr>
          <w:rFonts w:cs="Times New Roman"/>
        </w:rPr>
        <w:t xml:space="preserve"> для населения города Кузнецка,</w:t>
      </w:r>
      <w:r w:rsidRPr="00BF3872">
        <w:rPr>
          <w:rFonts w:cs="Times New Roman"/>
          <w:color w:val="FF0000"/>
        </w:rPr>
        <w:t xml:space="preserve"> иных расчетных показателей, установленных Правительством Российской Федерации в соответствии с частью 4.1 статьи 29.2 Градостроительного кодекса Российской Федерации.</w:t>
      </w:r>
    </w:p>
    <w:p w:rsidR="003A1F03" w:rsidRPr="006960A4" w:rsidRDefault="003A1F03" w:rsidP="006960A4">
      <w:pPr>
        <w:pStyle w:val="ConsPlusNormal"/>
        <w:ind w:firstLine="709"/>
        <w:jc w:val="both"/>
        <w:rPr>
          <w:rFonts w:cs="Times New Roman"/>
        </w:rPr>
      </w:pPr>
      <w:r w:rsidRPr="006960A4">
        <w:rPr>
          <w:rFonts w:cs="Times New Roman"/>
        </w:rPr>
        <w:t xml:space="preserve">При отмене и (или) изменении действующих нормативных документов Российской Федерации, в том числе тех, требования которых были учтены при подготовке настоящих </w:t>
      </w:r>
      <w:r w:rsidR="004A57E8">
        <w:rPr>
          <w:rFonts w:cs="Times New Roman"/>
        </w:rPr>
        <w:t>местных</w:t>
      </w:r>
      <w:r w:rsidRPr="006960A4">
        <w:rPr>
          <w:rFonts w:cs="Times New Roman"/>
        </w:rPr>
        <w:t xml:space="preserve"> нормативов градостроительного проектирования и на которые дается ссылка </w:t>
      </w:r>
      <w:r w:rsidR="006960A4">
        <w:rPr>
          <w:rFonts w:cs="Times New Roman"/>
        </w:rPr>
        <w:br/>
      </w:r>
      <w:r w:rsidRPr="006960A4">
        <w:rPr>
          <w:rFonts w:cs="Times New Roman"/>
        </w:rPr>
        <w:t>в настоящих нормативах, следует руководствоваться нормами, вводимыми взамен отмененных.</w:t>
      </w:r>
    </w:p>
    <w:p w:rsidR="003A1F03" w:rsidRPr="006960A4" w:rsidRDefault="003A1F03" w:rsidP="006960A4">
      <w:pPr>
        <w:pStyle w:val="ConsPlusNormal"/>
        <w:ind w:firstLine="709"/>
        <w:jc w:val="both"/>
        <w:rPr>
          <w:rFonts w:cs="Times New Roman"/>
        </w:rPr>
      </w:pPr>
      <w:r w:rsidRPr="006960A4">
        <w:rPr>
          <w:rFonts w:cs="Times New Roman"/>
        </w:rPr>
        <w:t xml:space="preserve">Настоящие нормативы могут также применяться уполномоченным органом государственной власти </w:t>
      </w:r>
      <w:r w:rsidR="004A57E8" w:rsidRPr="003C7417">
        <w:rPr>
          <w:rFonts w:eastAsia="Times New Roman" w:cs="Times New Roman"/>
          <w:lang w:eastAsia="ru-RU"/>
        </w:rPr>
        <w:t>города Кузнецка</w:t>
      </w:r>
      <w:r w:rsidR="004A57E8" w:rsidRPr="006960A4">
        <w:rPr>
          <w:rFonts w:cs="Times New Roman"/>
        </w:rPr>
        <w:t xml:space="preserve"> </w:t>
      </w:r>
      <w:r w:rsidRPr="006960A4">
        <w:rPr>
          <w:rFonts w:cs="Times New Roman"/>
        </w:rPr>
        <w:t>при осуществлении контроля соблюдения законодательства о градостроительной деятельности органами местного самоуправления.</w:t>
      </w:r>
    </w:p>
    <w:p w:rsidR="003A1F03" w:rsidRPr="006960A4" w:rsidRDefault="003A1F03" w:rsidP="006960A4">
      <w:pPr>
        <w:pStyle w:val="ConsPlusNormal"/>
        <w:ind w:firstLine="709"/>
        <w:jc w:val="both"/>
        <w:rPr>
          <w:rFonts w:cs="Times New Roman"/>
        </w:rPr>
      </w:pPr>
      <w:r w:rsidRPr="006960A4">
        <w:rPr>
          <w:rFonts w:cs="Times New Roman"/>
        </w:rPr>
        <w:t xml:space="preserve">3.2. Правила применения расчетных </w:t>
      </w:r>
      <w:proofErr w:type="gramStart"/>
      <w:r w:rsidRPr="006960A4">
        <w:rPr>
          <w:rFonts w:cs="Times New Roman"/>
        </w:rPr>
        <w:t xml:space="preserve">показателей </w:t>
      </w:r>
      <w:r w:rsidR="004A57E8">
        <w:rPr>
          <w:rFonts w:cs="Times New Roman"/>
        </w:rPr>
        <w:t>местных</w:t>
      </w:r>
      <w:r w:rsidRPr="006960A4">
        <w:rPr>
          <w:rFonts w:cs="Times New Roman"/>
        </w:rPr>
        <w:t xml:space="preserve"> нормативов градостроительного проектирования </w:t>
      </w:r>
      <w:r w:rsidR="004A57E8" w:rsidRPr="003C7417">
        <w:rPr>
          <w:rFonts w:eastAsia="Times New Roman" w:cs="Times New Roman"/>
          <w:lang w:eastAsia="ru-RU"/>
        </w:rPr>
        <w:t>города Кузнецка</w:t>
      </w:r>
      <w:proofErr w:type="gramEnd"/>
      <w:r w:rsidRPr="006960A4">
        <w:rPr>
          <w:rFonts w:cs="Times New Roman"/>
        </w:rPr>
        <w:t>.</w:t>
      </w:r>
    </w:p>
    <w:p w:rsidR="003A1F03" w:rsidRPr="00C631A6" w:rsidRDefault="003A1F03" w:rsidP="006960A4">
      <w:pPr>
        <w:ind w:firstLine="709"/>
        <w:jc w:val="both"/>
        <w:rPr>
          <w:sz w:val="24"/>
          <w:szCs w:val="24"/>
        </w:rPr>
      </w:pPr>
      <w:proofErr w:type="gramStart"/>
      <w:r w:rsidRPr="00DA3399">
        <w:rPr>
          <w:sz w:val="24"/>
          <w:szCs w:val="24"/>
        </w:rPr>
        <w:t xml:space="preserve">Установление совокупности расчетных показателей минимально допустимого уровня обеспеченности объектами </w:t>
      </w:r>
      <w:r w:rsidR="004A57E8" w:rsidRPr="00DA3399">
        <w:rPr>
          <w:sz w:val="24"/>
          <w:szCs w:val="24"/>
        </w:rPr>
        <w:t>местного</w:t>
      </w:r>
      <w:r w:rsidRPr="00DA3399">
        <w:rPr>
          <w:sz w:val="24"/>
          <w:szCs w:val="24"/>
        </w:rPr>
        <w:t xml:space="preserve"> значения населения </w:t>
      </w:r>
      <w:r w:rsidR="004A57E8" w:rsidRPr="00DA3399">
        <w:rPr>
          <w:sz w:val="24"/>
          <w:szCs w:val="24"/>
        </w:rPr>
        <w:t xml:space="preserve">города Кузнецка </w:t>
      </w:r>
      <w:r w:rsidRPr="00DA3399">
        <w:rPr>
          <w:sz w:val="24"/>
          <w:szCs w:val="24"/>
        </w:rPr>
        <w:t xml:space="preserve">и расчетных показателей максимально допустимого уровня территориальной доступности таких объектов для населения </w:t>
      </w:r>
      <w:r w:rsidR="004A57E8" w:rsidRPr="00DA3399">
        <w:rPr>
          <w:sz w:val="24"/>
          <w:szCs w:val="24"/>
        </w:rPr>
        <w:t>города Кузнецка</w:t>
      </w:r>
      <w:r w:rsidRPr="00DA3399">
        <w:rPr>
          <w:sz w:val="24"/>
          <w:szCs w:val="24"/>
        </w:rPr>
        <w:t xml:space="preserve">, предельных значений расчетных показателей минимально допустимого уровня обеспеченности объектами местного значения населения </w:t>
      </w:r>
      <w:r w:rsidR="004A57E8" w:rsidRPr="00DA3399">
        <w:rPr>
          <w:sz w:val="24"/>
          <w:szCs w:val="24"/>
        </w:rPr>
        <w:t xml:space="preserve">города Кузнецка </w:t>
      </w:r>
      <w:r w:rsidRPr="00DA3399">
        <w:rPr>
          <w:sz w:val="24"/>
          <w:szCs w:val="24"/>
        </w:rPr>
        <w:t xml:space="preserve">и предельных значений расчетных показателей максимально допустимого уровня территориальной доступности таких объектов для населения </w:t>
      </w:r>
      <w:r w:rsidR="004A57E8" w:rsidRPr="00DA3399">
        <w:rPr>
          <w:sz w:val="24"/>
          <w:szCs w:val="24"/>
        </w:rPr>
        <w:t>города Кузнецка</w:t>
      </w:r>
      <w:r w:rsidR="006960A4" w:rsidRPr="00DA3399">
        <w:rPr>
          <w:sz w:val="24"/>
          <w:szCs w:val="24"/>
        </w:rPr>
        <w:br/>
      </w:r>
      <w:r w:rsidRPr="00DA3399">
        <w:rPr>
          <w:sz w:val="24"/>
          <w:szCs w:val="24"/>
        </w:rPr>
        <w:t xml:space="preserve">в </w:t>
      </w:r>
      <w:r w:rsidR="004A57E8" w:rsidRPr="00DA3399">
        <w:rPr>
          <w:sz w:val="24"/>
          <w:szCs w:val="24"/>
        </w:rPr>
        <w:t>местных</w:t>
      </w:r>
      <w:proofErr w:type="gramEnd"/>
      <w:r w:rsidRPr="00DA3399">
        <w:rPr>
          <w:sz w:val="24"/>
          <w:szCs w:val="24"/>
        </w:rPr>
        <w:t xml:space="preserve"> </w:t>
      </w:r>
      <w:proofErr w:type="gramStart"/>
      <w:r w:rsidRPr="00DA3399">
        <w:rPr>
          <w:sz w:val="24"/>
          <w:szCs w:val="24"/>
        </w:rPr>
        <w:t xml:space="preserve">нормативах градостроительного проектирования производится для определения местоположения планируемых к размещению объектов </w:t>
      </w:r>
      <w:r w:rsidR="004A57E8" w:rsidRPr="00DA3399">
        <w:rPr>
          <w:sz w:val="24"/>
          <w:szCs w:val="24"/>
        </w:rPr>
        <w:t>местного</w:t>
      </w:r>
      <w:r w:rsidRPr="00DA3399">
        <w:rPr>
          <w:sz w:val="24"/>
          <w:szCs w:val="24"/>
        </w:rPr>
        <w:t xml:space="preserve"> значения </w:t>
      </w:r>
      <w:r w:rsidR="00DA3399" w:rsidRPr="00DA3399">
        <w:rPr>
          <w:sz w:val="24"/>
          <w:szCs w:val="24"/>
        </w:rPr>
        <w:t>города Кузнецка</w:t>
      </w:r>
      <w:r w:rsidRPr="00DA3399">
        <w:rPr>
          <w:sz w:val="24"/>
          <w:szCs w:val="24"/>
        </w:rPr>
        <w:t xml:space="preserve">, </w:t>
      </w:r>
      <w:r w:rsidRPr="00C631A6">
        <w:rPr>
          <w:sz w:val="24"/>
          <w:szCs w:val="24"/>
        </w:rPr>
        <w:t xml:space="preserve">в документах территориального планирования, границ зон планируемого размещения таких объектов в документации по планировке территории в целях обеспечения благоприятных условий жизнедеятельности человека на территории в границах подготовки </w:t>
      </w:r>
      <w:r w:rsidRPr="00C631A6">
        <w:rPr>
          <w:sz w:val="24"/>
          <w:szCs w:val="24"/>
        </w:rPr>
        <w:lastRenderedPageBreak/>
        <w:t>соответствующего проекта.</w:t>
      </w:r>
      <w:proofErr w:type="gramEnd"/>
    </w:p>
    <w:p w:rsidR="006960A4" w:rsidRPr="006960A4" w:rsidRDefault="003A1F03" w:rsidP="008A7129">
      <w:pPr>
        <w:pStyle w:val="ConsPlusNormal"/>
        <w:ind w:firstLine="709"/>
        <w:jc w:val="both"/>
      </w:pPr>
      <w:r w:rsidRPr="00C631A6">
        <w:rPr>
          <w:rFonts w:cs="Times New Roman"/>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емкость, вместимость и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указанных объектов и нормы отвода земель для таких объектов.</w:t>
      </w:r>
    </w:p>
    <w:sectPr w:rsidR="006960A4" w:rsidRPr="006960A4" w:rsidSect="008A7129">
      <w:pgSz w:w="11906" w:h="16838"/>
      <w:pgMar w:top="737" w:right="851" w:bottom="851" w:left="1418" w:header="567" w:footer="771" w:gutter="0"/>
      <w:pgNumType w:start="1"/>
      <w:cols w:space="720"/>
      <w:formProt w:val="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645" w:rsidRDefault="00C50645">
      <w:r>
        <w:separator/>
      </w:r>
    </w:p>
  </w:endnote>
  <w:endnote w:type="continuationSeparator" w:id="0">
    <w:p w:rsidR="00C50645" w:rsidRDefault="00C50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ourier New"/>
    <w:charset w:val="CC"/>
    <w:family w:val="modern"/>
    <w:pitch w:val="fixed"/>
    <w:sig w:usb0="00000000" w:usb1="400078FF" w:usb2="00000001" w:usb3="00000000" w:csb0="000001BF" w:csb1="00000000"/>
  </w:font>
  <w:font w:name="Calibri">
    <w:panose1 w:val="020F05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0">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645" w:rsidRDefault="00C50645">
      <w:r>
        <w:separator/>
      </w:r>
    </w:p>
  </w:footnote>
  <w:footnote w:type="continuationSeparator" w:id="0">
    <w:p w:rsidR="00C50645" w:rsidRDefault="00C506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65113"/>
    <w:multiLevelType w:val="multilevel"/>
    <w:tmpl w:val="FFB448E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250C6590"/>
    <w:multiLevelType w:val="multilevel"/>
    <w:tmpl w:val="320C53C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38D0307C"/>
    <w:multiLevelType w:val="multilevel"/>
    <w:tmpl w:val="FE70B87E"/>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4C883180"/>
    <w:multiLevelType w:val="hybridMultilevel"/>
    <w:tmpl w:val="7F265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0EC6592"/>
    <w:multiLevelType w:val="multilevel"/>
    <w:tmpl w:val="DD1C1490"/>
    <w:lvl w:ilvl="0">
      <w:start w:val="1"/>
      <w:numFmt w:val="decimal"/>
      <w:lvlText w:val="%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doNotUseMarginsForDrawingGridOrigin/>
  <w:drawingGridHorizontalOrigin w:val="1418"/>
  <w:drawingGridVerticalOrigin w:val="1134"/>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06D"/>
    <w:rsid w:val="00003B13"/>
    <w:rsid w:val="00004140"/>
    <w:rsid w:val="00014419"/>
    <w:rsid w:val="0004705D"/>
    <w:rsid w:val="000524CF"/>
    <w:rsid w:val="00060399"/>
    <w:rsid w:val="000623A5"/>
    <w:rsid w:val="00070247"/>
    <w:rsid w:val="000948C2"/>
    <w:rsid w:val="000B1160"/>
    <w:rsid w:val="000E6B0A"/>
    <w:rsid w:val="000E6BC9"/>
    <w:rsid w:val="000F2BFC"/>
    <w:rsid w:val="0012039B"/>
    <w:rsid w:val="00121C49"/>
    <w:rsid w:val="00140141"/>
    <w:rsid w:val="00144E13"/>
    <w:rsid w:val="001475D0"/>
    <w:rsid w:val="00152CCF"/>
    <w:rsid w:val="00154605"/>
    <w:rsid w:val="00156017"/>
    <w:rsid w:val="00162D04"/>
    <w:rsid w:val="0016546A"/>
    <w:rsid w:val="00181381"/>
    <w:rsid w:val="00185134"/>
    <w:rsid w:val="00190DEE"/>
    <w:rsid w:val="00191336"/>
    <w:rsid w:val="00192D6A"/>
    <w:rsid w:val="001A33DE"/>
    <w:rsid w:val="001A5BFE"/>
    <w:rsid w:val="001B2A51"/>
    <w:rsid w:val="001B7A0D"/>
    <w:rsid w:val="001E692E"/>
    <w:rsid w:val="00202D87"/>
    <w:rsid w:val="0020394C"/>
    <w:rsid w:val="00204F72"/>
    <w:rsid w:val="0021143D"/>
    <w:rsid w:val="0023701B"/>
    <w:rsid w:val="0024384B"/>
    <w:rsid w:val="002454D1"/>
    <w:rsid w:val="00271AE9"/>
    <w:rsid w:val="0027548C"/>
    <w:rsid w:val="0029715B"/>
    <w:rsid w:val="002A2CC8"/>
    <w:rsid w:val="002B3378"/>
    <w:rsid w:val="002B5BE3"/>
    <w:rsid w:val="002B6B95"/>
    <w:rsid w:val="002C770C"/>
    <w:rsid w:val="002D0589"/>
    <w:rsid w:val="002E3A70"/>
    <w:rsid w:val="002E3D39"/>
    <w:rsid w:val="002F486C"/>
    <w:rsid w:val="0030793A"/>
    <w:rsid w:val="00326018"/>
    <w:rsid w:val="0033099F"/>
    <w:rsid w:val="00331E38"/>
    <w:rsid w:val="003407B2"/>
    <w:rsid w:val="0035168A"/>
    <w:rsid w:val="00357769"/>
    <w:rsid w:val="00361371"/>
    <w:rsid w:val="00370DDC"/>
    <w:rsid w:val="00384252"/>
    <w:rsid w:val="003A1F03"/>
    <w:rsid w:val="003B12F3"/>
    <w:rsid w:val="003B5866"/>
    <w:rsid w:val="003C215D"/>
    <w:rsid w:val="003C48E7"/>
    <w:rsid w:val="003C5407"/>
    <w:rsid w:val="003C7417"/>
    <w:rsid w:val="003D4DB9"/>
    <w:rsid w:val="003D796A"/>
    <w:rsid w:val="003F0792"/>
    <w:rsid w:val="003F32A1"/>
    <w:rsid w:val="003F4EA4"/>
    <w:rsid w:val="00406D4E"/>
    <w:rsid w:val="00423B9C"/>
    <w:rsid w:val="00426FF1"/>
    <w:rsid w:val="00456216"/>
    <w:rsid w:val="00457052"/>
    <w:rsid w:val="004611EA"/>
    <w:rsid w:val="004618BE"/>
    <w:rsid w:val="0047451C"/>
    <w:rsid w:val="00475D02"/>
    <w:rsid w:val="0048083C"/>
    <w:rsid w:val="004827C1"/>
    <w:rsid w:val="00484DE8"/>
    <w:rsid w:val="0049613D"/>
    <w:rsid w:val="00497627"/>
    <w:rsid w:val="004A0B06"/>
    <w:rsid w:val="004A57E8"/>
    <w:rsid w:val="004A6314"/>
    <w:rsid w:val="004B0437"/>
    <w:rsid w:val="004C7D2F"/>
    <w:rsid w:val="004D379D"/>
    <w:rsid w:val="004E4F80"/>
    <w:rsid w:val="004F2F09"/>
    <w:rsid w:val="004F3903"/>
    <w:rsid w:val="004F3DE8"/>
    <w:rsid w:val="0051080E"/>
    <w:rsid w:val="00516E16"/>
    <w:rsid w:val="005237B7"/>
    <w:rsid w:val="005244F2"/>
    <w:rsid w:val="0053260E"/>
    <w:rsid w:val="005345E7"/>
    <w:rsid w:val="0054374E"/>
    <w:rsid w:val="00556FF0"/>
    <w:rsid w:val="0056471F"/>
    <w:rsid w:val="00587137"/>
    <w:rsid w:val="005A22CE"/>
    <w:rsid w:val="005A5AE8"/>
    <w:rsid w:val="005B517C"/>
    <w:rsid w:val="005B58E1"/>
    <w:rsid w:val="005B5BBC"/>
    <w:rsid w:val="005B60F4"/>
    <w:rsid w:val="005C0E51"/>
    <w:rsid w:val="005C6187"/>
    <w:rsid w:val="005E6CA4"/>
    <w:rsid w:val="005F0745"/>
    <w:rsid w:val="005F34CF"/>
    <w:rsid w:val="00600981"/>
    <w:rsid w:val="00607407"/>
    <w:rsid w:val="006246CD"/>
    <w:rsid w:val="00626FCD"/>
    <w:rsid w:val="0065055C"/>
    <w:rsid w:val="0066781B"/>
    <w:rsid w:val="00670797"/>
    <w:rsid w:val="006739FF"/>
    <w:rsid w:val="006913BD"/>
    <w:rsid w:val="0069184F"/>
    <w:rsid w:val="006960A4"/>
    <w:rsid w:val="006B35FB"/>
    <w:rsid w:val="006B61D4"/>
    <w:rsid w:val="006D3C62"/>
    <w:rsid w:val="006F4247"/>
    <w:rsid w:val="007102C9"/>
    <w:rsid w:val="00713190"/>
    <w:rsid w:val="0071602F"/>
    <w:rsid w:val="00717304"/>
    <w:rsid w:val="007208B2"/>
    <w:rsid w:val="007212A0"/>
    <w:rsid w:val="00732159"/>
    <w:rsid w:val="007345A4"/>
    <w:rsid w:val="00737368"/>
    <w:rsid w:val="0074074F"/>
    <w:rsid w:val="00762619"/>
    <w:rsid w:val="007734F3"/>
    <w:rsid w:val="007767E5"/>
    <w:rsid w:val="00777D26"/>
    <w:rsid w:val="00791D34"/>
    <w:rsid w:val="00797924"/>
    <w:rsid w:val="007C029D"/>
    <w:rsid w:val="007C1D25"/>
    <w:rsid w:val="007C35E0"/>
    <w:rsid w:val="007C5242"/>
    <w:rsid w:val="007D41F2"/>
    <w:rsid w:val="007F3006"/>
    <w:rsid w:val="00805096"/>
    <w:rsid w:val="00814871"/>
    <w:rsid w:val="008217BE"/>
    <w:rsid w:val="00822786"/>
    <w:rsid w:val="008228E3"/>
    <w:rsid w:val="00832959"/>
    <w:rsid w:val="00844C5C"/>
    <w:rsid w:val="008512B0"/>
    <w:rsid w:val="00851814"/>
    <w:rsid w:val="00873CDD"/>
    <w:rsid w:val="0087748E"/>
    <w:rsid w:val="0088180A"/>
    <w:rsid w:val="00882620"/>
    <w:rsid w:val="008830BE"/>
    <w:rsid w:val="00886313"/>
    <w:rsid w:val="00886F02"/>
    <w:rsid w:val="008955F3"/>
    <w:rsid w:val="008A7129"/>
    <w:rsid w:val="008B484C"/>
    <w:rsid w:val="008C5443"/>
    <w:rsid w:val="008F2667"/>
    <w:rsid w:val="00911839"/>
    <w:rsid w:val="0091486A"/>
    <w:rsid w:val="00920C15"/>
    <w:rsid w:val="0092767D"/>
    <w:rsid w:val="0093063D"/>
    <w:rsid w:val="009333D5"/>
    <w:rsid w:val="009651F3"/>
    <w:rsid w:val="00965B3A"/>
    <w:rsid w:val="00970881"/>
    <w:rsid w:val="009771F0"/>
    <w:rsid w:val="0099679B"/>
    <w:rsid w:val="009A0ECD"/>
    <w:rsid w:val="009B59F0"/>
    <w:rsid w:val="009C4BE5"/>
    <w:rsid w:val="009D14EE"/>
    <w:rsid w:val="009E130A"/>
    <w:rsid w:val="009F010E"/>
    <w:rsid w:val="009F1E50"/>
    <w:rsid w:val="009F7164"/>
    <w:rsid w:val="00A01858"/>
    <w:rsid w:val="00A0416B"/>
    <w:rsid w:val="00A05F76"/>
    <w:rsid w:val="00A526D2"/>
    <w:rsid w:val="00A549D6"/>
    <w:rsid w:val="00A55D68"/>
    <w:rsid w:val="00A56754"/>
    <w:rsid w:val="00A64A50"/>
    <w:rsid w:val="00A90497"/>
    <w:rsid w:val="00A91C72"/>
    <w:rsid w:val="00AB7781"/>
    <w:rsid w:val="00AC59C0"/>
    <w:rsid w:val="00AC6BC7"/>
    <w:rsid w:val="00AD1510"/>
    <w:rsid w:val="00AD2C11"/>
    <w:rsid w:val="00AD7E75"/>
    <w:rsid w:val="00AE324C"/>
    <w:rsid w:val="00AE6E13"/>
    <w:rsid w:val="00AF3EED"/>
    <w:rsid w:val="00AF4815"/>
    <w:rsid w:val="00AF66E7"/>
    <w:rsid w:val="00B02CF5"/>
    <w:rsid w:val="00B14B49"/>
    <w:rsid w:val="00B209AB"/>
    <w:rsid w:val="00B52ED5"/>
    <w:rsid w:val="00B54BF7"/>
    <w:rsid w:val="00B550D0"/>
    <w:rsid w:val="00B55AED"/>
    <w:rsid w:val="00B713DD"/>
    <w:rsid w:val="00B8250D"/>
    <w:rsid w:val="00B868B9"/>
    <w:rsid w:val="00BA31F8"/>
    <w:rsid w:val="00BA5A70"/>
    <w:rsid w:val="00BB5330"/>
    <w:rsid w:val="00BB592D"/>
    <w:rsid w:val="00BC488B"/>
    <w:rsid w:val="00BD3E57"/>
    <w:rsid w:val="00BE418F"/>
    <w:rsid w:val="00BE6CAC"/>
    <w:rsid w:val="00BF3872"/>
    <w:rsid w:val="00C03A6D"/>
    <w:rsid w:val="00C306A6"/>
    <w:rsid w:val="00C30ED1"/>
    <w:rsid w:val="00C31499"/>
    <w:rsid w:val="00C37915"/>
    <w:rsid w:val="00C43890"/>
    <w:rsid w:val="00C472D8"/>
    <w:rsid w:val="00C50645"/>
    <w:rsid w:val="00C51C9C"/>
    <w:rsid w:val="00C631A6"/>
    <w:rsid w:val="00C71EE1"/>
    <w:rsid w:val="00C81A1B"/>
    <w:rsid w:val="00C93027"/>
    <w:rsid w:val="00C96F98"/>
    <w:rsid w:val="00CA6FF9"/>
    <w:rsid w:val="00CA7455"/>
    <w:rsid w:val="00CB39BF"/>
    <w:rsid w:val="00CC4F2B"/>
    <w:rsid w:val="00CD12E0"/>
    <w:rsid w:val="00CE22DF"/>
    <w:rsid w:val="00CE70FC"/>
    <w:rsid w:val="00CF2222"/>
    <w:rsid w:val="00CF53DB"/>
    <w:rsid w:val="00D033A5"/>
    <w:rsid w:val="00D05AAC"/>
    <w:rsid w:val="00D17601"/>
    <w:rsid w:val="00D3044A"/>
    <w:rsid w:val="00D32C28"/>
    <w:rsid w:val="00D344BF"/>
    <w:rsid w:val="00D457BD"/>
    <w:rsid w:val="00D463D1"/>
    <w:rsid w:val="00D548A1"/>
    <w:rsid w:val="00D56C32"/>
    <w:rsid w:val="00D65E89"/>
    <w:rsid w:val="00D8055A"/>
    <w:rsid w:val="00D81324"/>
    <w:rsid w:val="00D92B08"/>
    <w:rsid w:val="00DA0147"/>
    <w:rsid w:val="00DA3399"/>
    <w:rsid w:val="00DA6210"/>
    <w:rsid w:val="00DA784C"/>
    <w:rsid w:val="00DC55F8"/>
    <w:rsid w:val="00DD439D"/>
    <w:rsid w:val="00DD535C"/>
    <w:rsid w:val="00DD6353"/>
    <w:rsid w:val="00DD74B0"/>
    <w:rsid w:val="00DF284A"/>
    <w:rsid w:val="00DF7619"/>
    <w:rsid w:val="00E00CFC"/>
    <w:rsid w:val="00E06208"/>
    <w:rsid w:val="00E217F7"/>
    <w:rsid w:val="00E24646"/>
    <w:rsid w:val="00E3094E"/>
    <w:rsid w:val="00E3654D"/>
    <w:rsid w:val="00E36E96"/>
    <w:rsid w:val="00E43A5C"/>
    <w:rsid w:val="00E50DE9"/>
    <w:rsid w:val="00E519F3"/>
    <w:rsid w:val="00E60152"/>
    <w:rsid w:val="00E6158F"/>
    <w:rsid w:val="00E655B9"/>
    <w:rsid w:val="00E65CCA"/>
    <w:rsid w:val="00E6781C"/>
    <w:rsid w:val="00E7083D"/>
    <w:rsid w:val="00E81D9A"/>
    <w:rsid w:val="00E931EB"/>
    <w:rsid w:val="00EB6167"/>
    <w:rsid w:val="00ED2E79"/>
    <w:rsid w:val="00EF023C"/>
    <w:rsid w:val="00EF506D"/>
    <w:rsid w:val="00F22B88"/>
    <w:rsid w:val="00F321C6"/>
    <w:rsid w:val="00F400E5"/>
    <w:rsid w:val="00F46319"/>
    <w:rsid w:val="00F530B2"/>
    <w:rsid w:val="00F62C23"/>
    <w:rsid w:val="00F65B29"/>
    <w:rsid w:val="00F71332"/>
    <w:rsid w:val="00F750BF"/>
    <w:rsid w:val="00F873BF"/>
    <w:rsid w:val="00F956D3"/>
    <w:rsid w:val="00F97440"/>
    <w:rsid w:val="00FA4D40"/>
    <w:rsid w:val="00FB11C4"/>
    <w:rsid w:val="00FC3714"/>
    <w:rsid w:val="00FC4F89"/>
    <w:rsid w:val="00FC569D"/>
    <w:rsid w:val="00FD758A"/>
    <w:rsid w:val="00FE26FA"/>
    <w:rsid w:val="00FE6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index heading"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371"/>
    <w:pPr>
      <w:widowControl w:val="0"/>
    </w:pPr>
  </w:style>
  <w:style w:type="paragraph" w:styleId="1">
    <w:name w:val="heading 1"/>
    <w:basedOn w:val="a"/>
    <w:next w:val="a"/>
    <w:qFormat/>
    <w:rsid w:val="00361371"/>
    <w:pPr>
      <w:keepNext/>
      <w:widowControl/>
      <w:jc w:val="both"/>
      <w:outlineLvl w:val="0"/>
    </w:pPr>
    <w:rPr>
      <w:sz w:val="24"/>
    </w:rPr>
  </w:style>
  <w:style w:type="paragraph" w:styleId="2">
    <w:name w:val="heading 2"/>
    <w:basedOn w:val="a"/>
    <w:next w:val="a"/>
    <w:link w:val="20"/>
    <w:qFormat/>
    <w:rsid w:val="00361371"/>
    <w:pPr>
      <w:keepNext/>
      <w:widowControl/>
      <w:outlineLvl w:val="1"/>
    </w:pPr>
    <w:rPr>
      <w:sz w:val="24"/>
    </w:rPr>
  </w:style>
  <w:style w:type="paragraph" w:styleId="3">
    <w:name w:val="heading 3"/>
    <w:basedOn w:val="a"/>
    <w:next w:val="a"/>
    <w:qFormat/>
    <w:rsid w:val="00361371"/>
    <w:pPr>
      <w:keepNext/>
      <w:widowControl/>
      <w:jc w:val="center"/>
      <w:outlineLvl w:val="2"/>
    </w:pPr>
    <w:rPr>
      <w:b/>
      <w:sz w:val="40"/>
    </w:rPr>
  </w:style>
  <w:style w:type="paragraph" w:styleId="4">
    <w:name w:val="heading 4"/>
    <w:basedOn w:val="a"/>
    <w:next w:val="a"/>
    <w:qFormat/>
    <w:rsid w:val="00361371"/>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caption"/>
    <w:basedOn w:val="a"/>
    <w:next w:val="a"/>
    <w:qFormat/>
    <w:rsid w:val="00361371"/>
    <w:pPr>
      <w:widowControl/>
      <w:jc w:val="center"/>
    </w:pPr>
    <w:rPr>
      <w:b/>
      <w:sz w:val="40"/>
    </w:rPr>
  </w:style>
  <w:style w:type="character" w:customStyle="1" w:styleId="20">
    <w:name w:val="Заголовок 2 Знак"/>
    <w:link w:val="2"/>
    <w:rsid w:val="00F321C6"/>
    <w:rPr>
      <w:sz w:val="24"/>
    </w:rPr>
  </w:style>
  <w:style w:type="paragraph" w:styleId="a7">
    <w:name w:val="Balloon Text"/>
    <w:basedOn w:val="a"/>
    <w:link w:val="a8"/>
    <w:qFormat/>
    <w:rsid w:val="0047451C"/>
    <w:rPr>
      <w:rFonts w:ascii="Tahoma" w:hAnsi="Tahoma" w:cs="Tahoma"/>
      <w:sz w:val="16"/>
      <w:szCs w:val="16"/>
    </w:rPr>
  </w:style>
  <w:style w:type="character" w:customStyle="1" w:styleId="a8">
    <w:name w:val="Текст выноски Знак"/>
    <w:link w:val="a7"/>
    <w:qFormat/>
    <w:rsid w:val="0047451C"/>
    <w:rPr>
      <w:rFonts w:ascii="Tahoma" w:hAnsi="Tahoma" w:cs="Tahoma"/>
      <w:sz w:val="16"/>
      <w:szCs w:val="16"/>
    </w:rPr>
  </w:style>
  <w:style w:type="paragraph" w:customStyle="1" w:styleId="11">
    <w:name w:val="Заголовок 11"/>
    <w:basedOn w:val="10"/>
    <w:next w:val="a9"/>
    <w:qFormat/>
    <w:rsid w:val="003A1F03"/>
    <w:pPr>
      <w:numPr>
        <w:numId w:val="1"/>
      </w:numPr>
      <w:outlineLvl w:val="0"/>
    </w:pPr>
    <w:rPr>
      <w:rFonts w:ascii="Liberation Serif" w:eastAsia="NSimSun" w:hAnsi="Liberation Serif"/>
      <w:b/>
      <w:bCs/>
      <w:sz w:val="48"/>
      <w:szCs w:val="48"/>
    </w:rPr>
  </w:style>
  <w:style w:type="paragraph" w:customStyle="1" w:styleId="21">
    <w:name w:val="Заголовок 21"/>
    <w:basedOn w:val="10"/>
    <w:next w:val="a9"/>
    <w:qFormat/>
    <w:rsid w:val="003A1F03"/>
    <w:pPr>
      <w:numPr>
        <w:ilvl w:val="1"/>
        <w:numId w:val="1"/>
      </w:numPr>
      <w:spacing w:before="200"/>
      <w:outlineLvl w:val="1"/>
    </w:pPr>
    <w:rPr>
      <w:b/>
      <w:bCs/>
      <w:sz w:val="32"/>
      <w:szCs w:val="32"/>
    </w:rPr>
  </w:style>
  <w:style w:type="character" w:customStyle="1" w:styleId="-">
    <w:name w:val="Интернет-ссылка"/>
    <w:rsid w:val="003A1F03"/>
    <w:rPr>
      <w:color w:val="000080"/>
      <w:u w:val="single"/>
    </w:rPr>
  </w:style>
  <w:style w:type="character" w:customStyle="1" w:styleId="aa">
    <w:name w:val="Посещённая гиперссылка"/>
    <w:rsid w:val="003A1F03"/>
    <w:rPr>
      <w:color w:val="800000"/>
      <w:u w:val="single"/>
    </w:rPr>
  </w:style>
  <w:style w:type="character" w:customStyle="1" w:styleId="ab">
    <w:name w:val="Исходный текст"/>
    <w:qFormat/>
    <w:rsid w:val="003A1F03"/>
    <w:rPr>
      <w:rFonts w:ascii="Liberation Mono" w:eastAsia="NSimSun" w:hAnsi="Liberation Mono" w:cs="Liberation Mono"/>
    </w:rPr>
  </w:style>
  <w:style w:type="character" w:customStyle="1" w:styleId="ac">
    <w:name w:val="Ссылка указателя"/>
    <w:qFormat/>
    <w:rsid w:val="003A1F03"/>
  </w:style>
  <w:style w:type="character" w:styleId="ad">
    <w:name w:val="Emphasis"/>
    <w:qFormat/>
    <w:rsid w:val="003A1F03"/>
    <w:rPr>
      <w:i/>
      <w:iCs/>
    </w:rPr>
  </w:style>
  <w:style w:type="character" w:customStyle="1" w:styleId="ae">
    <w:name w:val="Выделение жирным"/>
    <w:qFormat/>
    <w:rsid w:val="003A1F03"/>
    <w:rPr>
      <w:b/>
      <w:bCs/>
    </w:rPr>
  </w:style>
  <w:style w:type="character" w:customStyle="1" w:styleId="WW8Num2z5">
    <w:name w:val="WW8Num2z5"/>
    <w:qFormat/>
    <w:rsid w:val="003A1F03"/>
  </w:style>
  <w:style w:type="character" w:customStyle="1" w:styleId="WW8Num2z0">
    <w:name w:val="WW8Num2z0"/>
    <w:qFormat/>
    <w:rsid w:val="003A1F03"/>
    <w:rPr>
      <w:rFonts w:ascii="Times New Roman" w:eastAsia="Times New Roman" w:hAnsi="Times New Roman" w:cs="Times New Roman"/>
      <w:b w:val="0"/>
      <w:bCs w:val="0"/>
      <w:i w:val="0"/>
      <w:iCs w:val="0"/>
      <w:caps w:val="0"/>
      <w:smallCaps w:val="0"/>
      <w:strike w:val="0"/>
      <w:dstrike w:val="0"/>
      <w:color w:val="00000A"/>
      <w:spacing w:val="-8"/>
      <w:kern w:val="2"/>
      <w:sz w:val="20"/>
      <w:szCs w:val="20"/>
      <w:lang w:val="ru-RU" w:eastAsia="ru-RU" w:bidi="hi-IN"/>
    </w:rPr>
  </w:style>
  <w:style w:type="character" w:customStyle="1" w:styleId="WW8Num2z1">
    <w:name w:val="WW8Num2z1"/>
    <w:qFormat/>
    <w:rsid w:val="003A1F03"/>
  </w:style>
  <w:style w:type="character" w:customStyle="1" w:styleId="WW8Num2z2">
    <w:name w:val="WW8Num2z2"/>
    <w:qFormat/>
    <w:rsid w:val="003A1F03"/>
  </w:style>
  <w:style w:type="character" w:customStyle="1" w:styleId="WW8Num2z3">
    <w:name w:val="WW8Num2z3"/>
    <w:qFormat/>
    <w:rsid w:val="003A1F03"/>
  </w:style>
  <w:style w:type="character" w:customStyle="1" w:styleId="WW8Num2z4">
    <w:name w:val="WW8Num2z4"/>
    <w:qFormat/>
    <w:rsid w:val="003A1F03"/>
  </w:style>
  <w:style w:type="character" w:customStyle="1" w:styleId="WW8Num2z6">
    <w:name w:val="WW8Num2z6"/>
    <w:qFormat/>
    <w:rsid w:val="003A1F03"/>
  </w:style>
  <w:style w:type="character" w:customStyle="1" w:styleId="WW8Num2z7">
    <w:name w:val="WW8Num2z7"/>
    <w:qFormat/>
    <w:rsid w:val="003A1F03"/>
  </w:style>
  <w:style w:type="character" w:customStyle="1" w:styleId="WW8Num2z8">
    <w:name w:val="WW8Num2z8"/>
    <w:qFormat/>
    <w:rsid w:val="003A1F03"/>
  </w:style>
  <w:style w:type="paragraph" w:customStyle="1" w:styleId="10">
    <w:name w:val="Заголовок1"/>
    <w:basedOn w:val="a"/>
    <w:next w:val="a9"/>
    <w:qFormat/>
    <w:rsid w:val="003A1F03"/>
    <w:pPr>
      <w:keepNext/>
      <w:widowControl/>
      <w:spacing w:before="240" w:after="120"/>
    </w:pPr>
    <w:rPr>
      <w:rFonts w:ascii="Liberation Sans" w:eastAsia="Microsoft YaHei" w:hAnsi="Liberation Sans" w:cs="Arial"/>
      <w:kern w:val="2"/>
      <w:sz w:val="28"/>
      <w:szCs w:val="28"/>
      <w:lang w:eastAsia="zh-CN" w:bidi="hi-IN"/>
    </w:rPr>
  </w:style>
  <w:style w:type="paragraph" w:styleId="a9">
    <w:name w:val="Body Text"/>
    <w:basedOn w:val="a"/>
    <w:link w:val="af"/>
    <w:rsid w:val="003A1F03"/>
    <w:pPr>
      <w:widowControl/>
      <w:spacing w:after="140" w:line="276" w:lineRule="auto"/>
    </w:pPr>
    <w:rPr>
      <w:rFonts w:ascii="Liberation Serif" w:eastAsia="NSimSun" w:hAnsi="Liberation Serif" w:cs="Arial"/>
      <w:kern w:val="2"/>
      <w:sz w:val="24"/>
      <w:szCs w:val="24"/>
      <w:lang w:eastAsia="zh-CN" w:bidi="hi-IN"/>
    </w:rPr>
  </w:style>
  <w:style w:type="character" w:customStyle="1" w:styleId="af">
    <w:name w:val="Основной текст Знак"/>
    <w:basedOn w:val="a0"/>
    <w:link w:val="a9"/>
    <w:rsid w:val="003A1F03"/>
    <w:rPr>
      <w:rFonts w:ascii="Liberation Serif" w:eastAsia="NSimSun" w:hAnsi="Liberation Serif" w:cs="Arial"/>
      <w:kern w:val="2"/>
      <w:sz w:val="24"/>
      <w:szCs w:val="24"/>
      <w:lang w:eastAsia="zh-CN" w:bidi="hi-IN"/>
    </w:rPr>
  </w:style>
  <w:style w:type="paragraph" w:styleId="af0">
    <w:name w:val="List"/>
    <w:basedOn w:val="a9"/>
    <w:rsid w:val="003A1F03"/>
  </w:style>
  <w:style w:type="paragraph" w:customStyle="1" w:styleId="12">
    <w:name w:val="Название объекта1"/>
    <w:basedOn w:val="a"/>
    <w:qFormat/>
    <w:rsid w:val="003A1F03"/>
    <w:pPr>
      <w:widowControl/>
      <w:suppressLineNumbers/>
      <w:spacing w:before="120" w:after="120"/>
    </w:pPr>
    <w:rPr>
      <w:rFonts w:ascii="Liberation Serif" w:eastAsia="NSimSun" w:hAnsi="Liberation Serif" w:cs="Arial"/>
      <w:i/>
      <w:iCs/>
      <w:kern w:val="2"/>
      <w:sz w:val="24"/>
      <w:szCs w:val="24"/>
      <w:lang w:eastAsia="zh-CN" w:bidi="hi-IN"/>
    </w:rPr>
  </w:style>
  <w:style w:type="paragraph" w:styleId="13">
    <w:name w:val="index 1"/>
    <w:basedOn w:val="a"/>
    <w:next w:val="a"/>
    <w:autoRedefine/>
    <w:rsid w:val="003A1F03"/>
    <w:pPr>
      <w:ind w:left="200" w:hanging="200"/>
    </w:pPr>
  </w:style>
  <w:style w:type="paragraph" w:styleId="af1">
    <w:name w:val="index heading"/>
    <w:basedOn w:val="a"/>
    <w:qFormat/>
    <w:rsid w:val="003A1F03"/>
    <w:pPr>
      <w:widowControl/>
      <w:suppressLineNumbers/>
    </w:pPr>
    <w:rPr>
      <w:rFonts w:ascii="Liberation Serif" w:eastAsia="NSimSun" w:hAnsi="Liberation Serif" w:cs="Arial"/>
      <w:kern w:val="2"/>
      <w:sz w:val="24"/>
      <w:szCs w:val="24"/>
      <w:lang w:eastAsia="zh-CN" w:bidi="hi-IN"/>
    </w:rPr>
  </w:style>
  <w:style w:type="paragraph" w:customStyle="1" w:styleId="ConsPlusNormal">
    <w:name w:val="ConsPlusNormal"/>
    <w:qFormat/>
    <w:rsid w:val="003A1F03"/>
    <w:rPr>
      <w:rFonts w:eastAsia="Arial" w:cs="Courier New"/>
      <w:kern w:val="2"/>
      <w:sz w:val="24"/>
      <w:szCs w:val="24"/>
      <w:lang w:eastAsia="zh-CN" w:bidi="hi-IN"/>
    </w:rPr>
  </w:style>
  <w:style w:type="paragraph" w:customStyle="1" w:styleId="af2">
    <w:name w:val="Обычный текст"/>
    <w:basedOn w:val="a"/>
    <w:qFormat/>
    <w:rsid w:val="003A1F03"/>
    <w:pPr>
      <w:widowControl/>
      <w:jc w:val="center"/>
    </w:pPr>
    <w:rPr>
      <w:rFonts w:ascii="Liberation Serif" w:hAnsi="Liberation Serif"/>
      <w:b/>
      <w:bCs/>
      <w:i/>
      <w:iCs/>
      <w:kern w:val="2"/>
      <w:sz w:val="24"/>
      <w:szCs w:val="24"/>
      <w:lang w:val="en-US" w:eastAsia="ar-SA" w:bidi="en-US"/>
    </w:rPr>
  </w:style>
  <w:style w:type="paragraph" w:customStyle="1" w:styleId="af3">
    <w:name w:val="Содержимое таблицы"/>
    <w:basedOn w:val="a"/>
    <w:qFormat/>
    <w:rsid w:val="003A1F03"/>
    <w:pPr>
      <w:widowControl/>
      <w:suppressLineNumbers/>
    </w:pPr>
    <w:rPr>
      <w:rFonts w:ascii="Liberation Serif" w:eastAsia="NSimSun" w:hAnsi="Liberation Serif" w:cs="Arial"/>
      <w:kern w:val="2"/>
      <w:sz w:val="24"/>
      <w:szCs w:val="24"/>
      <w:lang w:eastAsia="zh-CN" w:bidi="hi-IN"/>
    </w:rPr>
  </w:style>
  <w:style w:type="paragraph" w:customStyle="1" w:styleId="ConsPlusTitle">
    <w:name w:val="ConsPlusTitle"/>
    <w:qFormat/>
    <w:rsid w:val="003A1F03"/>
    <w:pPr>
      <w:widowControl w:val="0"/>
    </w:pPr>
    <w:rPr>
      <w:rFonts w:ascii="Calibri" w:hAnsi="Calibri" w:cs="Calibri"/>
      <w:b/>
      <w:kern w:val="2"/>
      <w:sz w:val="24"/>
      <w:lang w:bidi="hi-IN"/>
    </w:rPr>
  </w:style>
  <w:style w:type="paragraph" w:customStyle="1" w:styleId="ConsPlusNonformat">
    <w:name w:val="ConsPlusNonformat"/>
    <w:qFormat/>
    <w:rsid w:val="003A1F03"/>
    <w:rPr>
      <w:rFonts w:ascii="Courier New" w:eastAsia="Arial" w:hAnsi="Courier New" w:cs="Courier New"/>
      <w:kern w:val="2"/>
      <w:sz w:val="24"/>
      <w:szCs w:val="24"/>
      <w:lang w:eastAsia="zh-CN" w:bidi="hi-IN"/>
    </w:rPr>
  </w:style>
  <w:style w:type="paragraph" w:customStyle="1" w:styleId="af4">
    <w:name w:val="Заголовок таблицы"/>
    <w:basedOn w:val="af3"/>
    <w:qFormat/>
    <w:rsid w:val="003A1F03"/>
    <w:pPr>
      <w:jc w:val="center"/>
    </w:pPr>
    <w:rPr>
      <w:b/>
      <w:bCs/>
    </w:rPr>
  </w:style>
  <w:style w:type="paragraph" w:customStyle="1" w:styleId="14">
    <w:name w:val="Заголовок таблицы ссылок1"/>
    <w:basedOn w:val="10"/>
    <w:qFormat/>
    <w:rsid w:val="003A1F03"/>
    <w:pPr>
      <w:suppressLineNumbers/>
    </w:pPr>
    <w:rPr>
      <w:b/>
      <w:bCs/>
      <w:sz w:val="32"/>
      <w:szCs w:val="32"/>
    </w:rPr>
  </w:style>
  <w:style w:type="paragraph" w:customStyle="1" w:styleId="110">
    <w:name w:val="Оглавление 11"/>
    <w:basedOn w:val="af1"/>
    <w:rsid w:val="003A1F03"/>
    <w:pPr>
      <w:tabs>
        <w:tab w:val="right" w:leader="dot" w:pos="9867"/>
      </w:tabs>
    </w:pPr>
  </w:style>
  <w:style w:type="paragraph" w:customStyle="1" w:styleId="31">
    <w:name w:val="Оглавление 31"/>
    <w:basedOn w:val="af1"/>
    <w:rsid w:val="003A1F03"/>
    <w:pPr>
      <w:tabs>
        <w:tab w:val="right" w:leader="dot" w:pos="9301"/>
      </w:tabs>
      <w:ind w:left="566"/>
    </w:pPr>
  </w:style>
  <w:style w:type="paragraph" w:customStyle="1" w:styleId="210">
    <w:name w:val="Оглавление 21"/>
    <w:basedOn w:val="af1"/>
    <w:rsid w:val="003A1F03"/>
    <w:pPr>
      <w:tabs>
        <w:tab w:val="right" w:leader="dot" w:pos="9584"/>
      </w:tabs>
      <w:ind w:left="283"/>
    </w:pPr>
  </w:style>
  <w:style w:type="paragraph" w:customStyle="1" w:styleId="41">
    <w:name w:val="Оглавление 41"/>
    <w:basedOn w:val="af1"/>
    <w:rsid w:val="003A1F03"/>
    <w:pPr>
      <w:tabs>
        <w:tab w:val="right" w:leader="dot" w:pos="9018"/>
      </w:tabs>
      <w:ind w:left="849"/>
    </w:pPr>
  </w:style>
  <w:style w:type="paragraph" w:customStyle="1" w:styleId="af5">
    <w:name w:val="Текст в заданном формате"/>
    <w:basedOn w:val="a"/>
    <w:qFormat/>
    <w:rsid w:val="003A1F03"/>
    <w:pPr>
      <w:widowControl/>
    </w:pPr>
    <w:rPr>
      <w:rFonts w:ascii="Liberation Mono" w:eastAsia="NSimSun" w:hAnsi="Liberation Mono" w:cs="Liberation Mono"/>
      <w:kern w:val="2"/>
      <w:lang w:eastAsia="zh-CN" w:bidi="hi-IN"/>
    </w:rPr>
  </w:style>
  <w:style w:type="paragraph" w:styleId="af6">
    <w:name w:val="No Spacing"/>
    <w:qFormat/>
    <w:rsid w:val="003A1F03"/>
    <w:rPr>
      <w:rFonts w:ascii="Liberation Serif" w:eastAsia="NSimSun" w:hAnsi="Liberation Serif" w:cs="Arial"/>
      <w:kern w:val="2"/>
      <w:sz w:val="22"/>
      <w:szCs w:val="22"/>
      <w:lang w:eastAsia="en-US" w:bidi="hi-IN"/>
    </w:rPr>
  </w:style>
  <w:style w:type="paragraph" w:customStyle="1" w:styleId="af7">
    <w:name w:val="Содержимое врезки"/>
    <w:basedOn w:val="a"/>
    <w:qFormat/>
    <w:rsid w:val="003A1F03"/>
    <w:pPr>
      <w:widowControl/>
    </w:pPr>
    <w:rPr>
      <w:rFonts w:ascii="Liberation Serif" w:eastAsia="NSimSun" w:hAnsi="Liberation Serif" w:cs="Arial"/>
      <w:kern w:val="2"/>
      <w:sz w:val="24"/>
      <w:szCs w:val="24"/>
      <w:lang w:eastAsia="zh-CN" w:bidi="hi-IN"/>
    </w:rPr>
  </w:style>
  <w:style w:type="paragraph" w:customStyle="1" w:styleId="af8">
    <w:name w:val="Верхний и нижний колонтитулы"/>
    <w:basedOn w:val="a"/>
    <w:qFormat/>
    <w:rsid w:val="003A1F03"/>
    <w:pPr>
      <w:widowControl/>
      <w:suppressLineNumbers/>
      <w:tabs>
        <w:tab w:val="center" w:pos="4933"/>
        <w:tab w:val="right" w:pos="9867"/>
      </w:tabs>
    </w:pPr>
    <w:rPr>
      <w:rFonts w:ascii="Liberation Serif" w:eastAsia="NSimSun" w:hAnsi="Liberation Serif" w:cs="Arial"/>
      <w:kern w:val="2"/>
      <w:sz w:val="24"/>
      <w:szCs w:val="24"/>
      <w:lang w:eastAsia="zh-CN" w:bidi="hi-IN"/>
    </w:rPr>
  </w:style>
  <w:style w:type="paragraph" w:customStyle="1" w:styleId="15">
    <w:name w:val="Нижний колонтитул1"/>
    <w:basedOn w:val="af8"/>
    <w:rsid w:val="003A1F03"/>
  </w:style>
  <w:style w:type="numbering" w:customStyle="1" w:styleId="WW8Num2">
    <w:name w:val="WW8Num2"/>
    <w:qFormat/>
    <w:rsid w:val="003A1F03"/>
  </w:style>
  <w:style w:type="paragraph" w:customStyle="1" w:styleId="western">
    <w:name w:val="western"/>
    <w:basedOn w:val="a"/>
    <w:rsid w:val="003A1F03"/>
    <w:pPr>
      <w:widowControl/>
      <w:spacing w:before="100" w:beforeAutospacing="1" w:after="142" w:line="276" w:lineRule="auto"/>
    </w:pPr>
    <w:rPr>
      <w:sz w:val="24"/>
      <w:szCs w:val="24"/>
    </w:rPr>
  </w:style>
  <w:style w:type="table" w:styleId="af9">
    <w:name w:val="Table Grid"/>
    <w:basedOn w:val="a1"/>
    <w:uiPriority w:val="59"/>
    <w:rsid w:val="003A1F03"/>
    <w:rPr>
      <w:rFonts w:ascii="Liberation Serif" w:eastAsia="NSimSun" w:hAnsi="Liberation Serif" w:cs="Arial"/>
      <w:kern w:val="2"/>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basedOn w:val="a"/>
    <w:uiPriority w:val="99"/>
    <w:unhideWhenUsed/>
    <w:rsid w:val="003A1F03"/>
    <w:pPr>
      <w:widowControl/>
      <w:spacing w:before="100" w:beforeAutospacing="1" w:after="142" w:line="276" w:lineRule="auto"/>
    </w:pPr>
    <w:rPr>
      <w:sz w:val="24"/>
      <w:szCs w:val="24"/>
    </w:rPr>
  </w:style>
  <w:style w:type="character" w:styleId="afb">
    <w:name w:val="Hyperlink"/>
    <w:rsid w:val="0048083C"/>
    <w:rPr>
      <w:color w:val="0000FF"/>
      <w:u w:val="single"/>
    </w:rPr>
  </w:style>
  <w:style w:type="character" w:customStyle="1" w:styleId="a4">
    <w:name w:val="Верхний колонтитул Знак"/>
    <w:basedOn w:val="a0"/>
    <w:link w:val="a3"/>
    <w:uiPriority w:val="99"/>
    <w:rsid w:val="003C48E7"/>
  </w:style>
  <w:style w:type="paragraph" w:styleId="afc">
    <w:name w:val="List Paragraph"/>
    <w:basedOn w:val="a"/>
    <w:uiPriority w:val="34"/>
    <w:qFormat/>
    <w:rsid w:val="0093063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index heading"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No List" w:uiPriority="99"/>
    <w:lsdException w:name="Balloon Text" w:semiHidden="0" w:unhideWhenUsed="0" w:qFormat="1"/>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371"/>
    <w:pPr>
      <w:widowControl w:val="0"/>
    </w:pPr>
  </w:style>
  <w:style w:type="paragraph" w:styleId="1">
    <w:name w:val="heading 1"/>
    <w:basedOn w:val="a"/>
    <w:next w:val="a"/>
    <w:qFormat/>
    <w:rsid w:val="00361371"/>
    <w:pPr>
      <w:keepNext/>
      <w:widowControl/>
      <w:jc w:val="both"/>
      <w:outlineLvl w:val="0"/>
    </w:pPr>
    <w:rPr>
      <w:sz w:val="24"/>
    </w:rPr>
  </w:style>
  <w:style w:type="paragraph" w:styleId="2">
    <w:name w:val="heading 2"/>
    <w:basedOn w:val="a"/>
    <w:next w:val="a"/>
    <w:link w:val="20"/>
    <w:qFormat/>
    <w:rsid w:val="00361371"/>
    <w:pPr>
      <w:keepNext/>
      <w:widowControl/>
      <w:outlineLvl w:val="1"/>
    </w:pPr>
    <w:rPr>
      <w:sz w:val="24"/>
    </w:rPr>
  </w:style>
  <w:style w:type="paragraph" w:styleId="3">
    <w:name w:val="heading 3"/>
    <w:basedOn w:val="a"/>
    <w:next w:val="a"/>
    <w:qFormat/>
    <w:rsid w:val="00361371"/>
    <w:pPr>
      <w:keepNext/>
      <w:widowControl/>
      <w:jc w:val="center"/>
      <w:outlineLvl w:val="2"/>
    </w:pPr>
    <w:rPr>
      <w:b/>
      <w:sz w:val="40"/>
    </w:rPr>
  </w:style>
  <w:style w:type="paragraph" w:styleId="4">
    <w:name w:val="heading 4"/>
    <w:basedOn w:val="a"/>
    <w:next w:val="a"/>
    <w:qFormat/>
    <w:rsid w:val="00361371"/>
    <w:pPr>
      <w:keepNext/>
      <w:jc w:val="center"/>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caption"/>
    <w:basedOn w:val="a"/>
    <w:next w:val="a"/>
    <w:qFormat/>
    <w:rsid w:val="00361371"/>
    <w:pPr>
      <w:widowControl/>
      <w:jc w:val="center"/>
    </w:pPr>
    <w:rPr>
      <w:b/>
      <w:sz w:val="40"/>
    </w:rPr>
  </w:style>
  <w:style w:type="character" w:customStyle="1" w:styleId="20">
    <w:name w:val="Заголовок 2 Знак"/>
    <w:link w:val="2"/>
    <w:rsid w:val="00F321C6"/>
    <w:rPr>
      <w:sz w:val="24"/>
    </w:rPr>
  </w:style>
  <w:style w:type="paragraph" w:styleId="a7">
    <w:name w:val="Balloon Text"/>
    <w:basedOn w:val="a"/>
    <w:link w:val="a8"/>
    <w:qFormat/>
    <w:rsid w:val="0047451C"/>
    <w:rPr>
      <w:rFonts w:ascii="Tahoma" w:hAnsi="Tahoma" w:cs="Tahoma"/>
      <w:sz w:val="16"/>
      <w:szCs w:val="16"/>
    </w:rPr>
  </w:style>
  <w:style w:type="character" w:customStyle="1" w:styleId="a8">
    <w:name w:val="Текст выноски Знак"/>
    <w:link w:val="a7"/>
    <w:qFormat/>
    <w:rsid w:val="0047451C"/>
    <w:rPr>
      <w:rFonts w:ascii="Tahoma" w:hAnsi="Tahoma" w:cs="Tahoma"/>
      <w:sz w:val="16"/>
      <w:szCs w:val="16"/>
    </w:rPr>
  </w:style>
  <w:style w:type="paragraph" w:customStyle="1" w:styleId="11">
    <w:name w:val="Заголовок 11"/>
    <w:basedOn w:val="10"/>
    <w:next w:val="a9"/>
    <w:qFormat/>
    <w:rsid w:val="003A1F03"/>
    <w:pPr>
      <w:numPr>
        <w:numId w:val="1"/>
      </w:numPr>
      <w:outlineLvl w:val="0"/>
    </w:pPr>
    <w:rPr>
      <w:rFonts w:ascii="Liberation Serif" w:eastAsia="NSimSun" w:hAnsi="Liberation Serif"/>
      <w:b/>
      <w:bCs/>
      <w:sz w:val="48"/>
      <w:szCs w:val="48"/>
    </w:rPr>
  </w:style>
  <w:style w:type="paragraph" w:customStyle="1" w:styleId="21">
    <w:name w:val="Заголовок 21"/>
    <w:basedOn w:val="10"/>
    <w:next w:val="a9"/>
    <w:qFormat/>
    <w:rsid w:val="003A1F03"/>
    <w:pPr>
      <w:numPr>
        <w:ilvl w:val="1"/>
        <w:numId w:val="1"/>
      </w:numPr>
      <w:spacing w:before="200"/>
      <w:outlineLvl w:val="1"/>
    </w:pPr>
    <w:rPr>
      <w:b/>
      <w:bCs/>
      <w:sz w:val="32"/>
      <w:szCs w:val="32"/>
    </w:rPr>
  </w:style>
  <w:style w:type="character" w:customStyle="1" w:styleId="-">
    <w:name w:val="Интернет-ссылка"/>
    <w:rsid w:val="003A1F03"/>
    <w:rPr>
      <w:color w:val="000080"/>
      <w:u w:val="single"/>
    </w:rPr>
  </w:style>
  <w:style w:type="character" w:customStyle="1" w:styleId="aa">
    <w:name w:val="Посещённая гиперссылка"/>
    <w:rsid w:val="003A1F03"/>
    <w:rPr>
      <w:color w:val="800000"/>
      <w:u w:val="single"/>
    </w:rPr>
  </w:style>
  <w:style w:type="character" w:customStyle="1" w:styleId="ab">
    <w:name w:val="Исходный текст"/>
    <w:qFormat/>
    <w:rsid w:val="003A1F03"/>
    <w:rPr>
      <w:rFonts w:ascii="Liberation Mono" w:eastAsia="NSimSun" w:hAnsi="Liberation Mono" w:cs="Liberation Mono"/>
    </w:rPr>
  </w:style>
  <w:style w:type="character" w:customStyle="1" w:styleId="ac">
    <w:name w:val="Ссылка указателя"/>
    <w:qFormat/>
    <w:rsid w:val="003A1F03"/>
  </w:style>
  <w:style w:type="character" w:styleId="ad">
    <w:name w:val="Emphasis"/>
    <w:qFormat/>
    <w:rsid w:val="003A1F03"/>
    <w:rPr>
      <w:i/>
      <w:iCs/>
    </w:rPr>
  </w:style>
  <w:style w:type="character" w:customStyle="1" w:styleId="ae">
    <w:name w:val="Выделение жирным"/>
    <w:qFormat/>
    <w:rsid w:val="003A1F03"/>
    <w:rPr>
      <w:b/>
      <w:bCs/>
    </w:rPr>
  </w:style>
  <w:style w:type="character" w:customStyle="1" w:styleId="WW8Num2z5">
    <w:name w:val="WW8Num2z5"/>
    <w:qFormat/>
    <w:rsid w:val="003A1F03"/>
  </w:style>
  <w:style w:type="character" w:customStyle="1" w:styleId="WW8Num2z0">
    <w:name w:val="WW8Num2z0"/>
    <w:qFormat/>
    <w:rsid w:val="003A1F03"/>
    <w:rPr>
      <w:rFonts w:ascii="Times New Roman" w:eastAsia="Times New Roman" w:hAnsi="Times New Roman" w:cs="Times New Roman"/>
      <w:b w:val="0"/>
      <w:bCs w:val="0"/>
      <w:i w:val="0"/>
      <w:iCs w:val="0"/>
      <w:caps w:val="0"/>
      <w:smallCaps w:val="0"/>
      <w:strike w:val="0"/>
      <w:dstrike w:val="0"/>
      <w:color w:val="00000A"/>
      <w:spacing w:val="-8"/>
      <w:kern w:val="2"/>
      <w:sz w:val="20"/>
      <w:szCs w:val="20"/>
      <w:lang w:val="ru-RU" w:eastAsia="ru-RU" w:bidi="hi-IN"/>
    </w:rPr>
  </w:style>
  <w:style w:type="character" w:customStyle="1" w:styleId="WW8Num2z1">
    <w:name w:val="WW8Num2z1"/>
    <w:qFormat/>
    <w:rsid w:val="003A1F03"/>
  </w:style>
  <w:style w:type="character" w:customStyle="1" w:styleId="WW8Num2z2">
    <w:name w:val="WW8Num2z2"/>
    <w:qFormat/>
    <w:rsid w:val="003A1F03"/>
  </w:style>
  <w:style w:type="character" w:customStyle="1" w:styleId="WW8Num2z3">
    <w:name w:val="WW8Num2z3"/>
    <w:qFormat/>
    <w:rsid w:val="003A1F03"/>
  </w:style>
  <w:style w:type="character" w:customStyle="1" w:styleId="WW8Num2z4">
    <w:name w:val="WW8Num2z4"/>
    <w:qFormat/>
    <w:rsid w:val="003A1F03"/>
  </w:style>
  <w:style w:type="character" w:customStyle="1" w:styleId="WW8Num2z6">
    <w:name w:val="WW8Num2z6"/>
    <w:qFormat/>
    <w:rsid w:val="003A1F03"/>
  </w:style>
  <w:style w:type="character" w:customStyle="1" w:styleId="WW8Num2z7">
    <w:name w:val="WW8Num2z7"/>
    <w:qFormat/>
    <w:rsid w:val="003A1F03"/>
  </w:style>
  <w:style w:type="character" w:customStyle="1" w:styleId="WW8Num2z8">
    <w:name w:val="WW8Num2z8"/>
    <w:qFormat/>
    <w:rsid w:val="003A1F03"/>
  </w:style>
  <w:style w:type="paragraph" w:customStyle="1" w:styleId="10">
    <w:name w:val="Заголовок1"/>
    <w:basedOn w:val="a"/>
    <w:next w:val="a9"/>
    <w:qFormat/>
    <w:rsid w:val="003A1F03"/>
    <w:pPr>
      <w:keepNext/>
      <w:widowControl/>
      <w:spacing w:before="240" w:after="120"/>
    </w:pPr>
    <w:rPr>
      <w:rFonts w:ascii="Liberation Sans" w:eastAsia="Microsoft YaHei" w:hAnsi="Liberation Sans" w:cs="Arial"/>
      <w:kern w:val="2"/>
      <w:sz w:val="28"/>
      <w:szCs w:val="28"/>
      <w:lang w:eastAsia="zh-CN" w:bidi="hi-IN"/>
    </w:rPr>
  </w:style>
  <w:style w:type="paragraph" w:styleId="a9">
    <w:name w:val="Body Text"/>
    <w:basedOn w:val="a"/>
    <w:link w:val="af"/>
    <w:rsid w:val="003A1F03"/>
    <w:pPr>
      <w:widowControl/>
      <w:spacing w:after="140" w:line="276" w:lineRule="auto"/>
    </w:pPr>
    <w:rPr>
      <w:rFonts w:ascii="Liberation Serif" w:eastAsia="NSimSun" w:hAnsi="Liberation Serif" w:cs="Arial"/>
      <w:kern w:val="2"/>
      <w:sz w:val="24"/>
      <w:szCs w:val="24"/>
      <w:lang w:eastAsia="zh-CN" w:bidi="hi-IN"/>
    </w:rPr>
  </w:style>
  <w:style w:type="character" w:customStyle="1" w:styleId="af">
    <w:name w:val="Основной текст Знак"/>
    <w:basedOn w:val="a0"/>
    <w:link w:val="a9"/>
    <w:rsid w:val="003A1F03"/>
    <w:rPr>
      <w:rFonts w:ascii="Liberation Serif" w:eastAsia="NSimSun" w:hAnsi="Liberation Serif" w:cs="Arial"/>
      <w:kern w:val="2"/>
      <w:sz w:val="24"/>
      <w:szCs w:val="24"/>
      <w:lang w:eastAsia="zh-CN" w:bidi="hi-IN"/>
    </w:rPr>
  </w:style>
  <w:style w:type="paragraph" w:styleId="af0">
    <w:name w:val="List"/>
    <w:basedOn w:val="a9"/>
    <w:rsid w:val="003A1F03"/>
  </w:style>
  <w:style w:type="paragraph" w:customStyle="1" w:styleId="12">
    <w:name w:val="Название объекта1"/>
    <w:basedOn w:val="a"/>
    <w:qFormat/>
    <w:rsid w:val="003A1F03"/>
    <w:pPr>
      <w:widowControl/>
      <w:suppressLineNumbers/>
      <w:spacing w:before="120" w:after="120"/>
    </w:pPr>
    <w:rPr>
      <w:rFonts w:ascii="Liberation Serif" w:eastAsia="NSimSun" w:hAnsi="Liberation Serif" w:cs="Arial"/>
      <w:i/>
      <w:iCs/>
      <w:kern w:val="2"/>
      <w:sz w:val="24"/>
      <w:szCs w:val="24"/>
      <w:lang w:eastAsia="zh-CN" w:bidi="hi-IN"/>
    </w:rPr>
  </w:style>
  <w:style w:type="paragraph" w:styleId="13">
    <w:name w:val="index 1"/>
    <w:basedOn w:val="a"/>
    <w:next w:val="a"/>
    <w:autoRedefine/>
    <w:rsid w:val="003A1F03"/>
    <w:pPr>
      <w:ind w:left="200" w:hanging="200"/>
    </w:pPr>
  </w:style>
  <w:style w:type="paragraph" w:styleId="af1">
    <w:name w:val="index heading"/>
    <w:basedOn w:val="a"/>
    <w:qFormat/>
    <w:rsid w:val="003A1F03"/>
    <w:pPr>
      <w:widowControl/>
      <w:suppressLineNumbers/>
    </w:pPr>
    <w:rPr>
      <w:rFonts w:ascii="Liberation Serif" w:eastAsia="NSimSun" w:hAnsi="Liberation Serif" w:cs="Arial"/>
      <w:kern w:val="2"/>
      <w:sz w:val="24"/>
      <w:szCs w:val="24"/>
      <w:lang w:eastAsia="zh-CN" w:bidi="hi-IN"/>
    </w:rPr>
  </w:style>
  <w:style w:type="paragraph" w:customStyle="1" w:styleId="ConsPlusNormal">
    <w:name w:val="ConsPlusNormal"/>
    <w:qFormat/>
    <w:rsid w:val="003A1F03"/>
    <w:rPr>
      <w:rFonts w:eastAsia="Arial" w:cs="Courier New"/>
      <w:kern w:val="2"/>
      <w:sz w:val="24"/>
      <w:szCs w:val="24"/>
      <w:lang w:eastAsia="zh-CN" w:bidi="hi-IN"/>
    </w:rPr>
  </w:style>
  <w:style w:type="paragraph" w:customStyle="1" w:styleId="af2">
    <w:name w:val="Обычный текст"/>
    <w:basedOn w:val="a"/>
    <w:qFormat/>
    <w:rsid w:val="003A1F03"/>
    <w:pPr>
      <w:widowControl/>
      <w:jc w:val="center"/>
    </w:pPr>
    <w:rPr>
      <w:rFonts w:ascii="Liberation Serif" w:hAnsi="Liberation Serif"/>
      <w:b/>
      <w:bCs/>
      <w:i/>
      <w:iCs/>
      <w:kern w:val="2"/>
      <w:sz w:val="24"/>
      <w:szCs w:val="24"/>
      <w:lang w:val="en-US" w:eastAsia="ar-SA" w:bidi="en-US"/>
    </w:rPr>
  </w:style>
  <w:style w:type="paragraph" w:customStyle="1" w:styleId="af3">
    <w:name w:val="Содержимое таблицы"/>
    <w:basedOn w:val="a"/>
    <w:qFormat/>
    <w:rsid w:val="003A1F03"/>
    <w:pPr>
      <w:widowControl/>
      <w:suppressLineNumbers/>
    </w:pPr>
    <w:rPr>
      <w:rFonts w:ascii="Liberation Serif" w:eastAsia="NSimSun" w:hAnsi="Liberation Serif" w:cs="Arial"/>
      <w:kern w:val="2"/>
      <w:sz w:val="24"/>
      <w:szCs w:val="24"/>
      <w:lang w:eastAsia="zh-CN" w:bidi="hi-IN"/>
    </w:rPr>
  </w:style>
  <w:style w:type="paragraph" w:customStyle="1" w:styleId="ConsPlusTitle">
    <w:name w:val="ConsPlusTitle"/>
    <w:qFormat/>
    <w:rsid w:val="003A1F03"/>
    <w:pPr>
      <w:widowControl w:val="0"/>
    </w:pPr>
    <w:rPr>
      <w:rFonts w:ascii="Calibri" w:hAnsi="Calibri" w:cs="Calibri"/>
      <w:b/>
      <w:kern w:val="2"/>
      <w:sz w:val="24"/>
      <w:lang w:bidi="hi-IN"/>
    </w:rPr>
  </w:style>
  <w:style w:type="paragraph" w:customStyle="1" w:styleId="ConsPlusNonformat">
    <w:name w:val="ConsPlusNonformat"/>
    <w:qFormat/>
    <w:rsid w:val="003A1F03"/>
    <w:rPr>
      <w:rFonts w:ascii="Courier New" w:eastAsia="Arial" w:hAnsi="Courier New" w:cs="Courier New"/>
      <w:kern w:val="2"/>
      <w:sz w:val="24"/>
      <w:szCs w:val="24"/>
      <w:lang w:eastAsia="zh-CN" w:bidi="hi-IN"/>
    </w:rPr>
  </w:style>
  <w:style w:type="paragraph" w:customStyle="1" w:styleId="af4">
    <w:name w:val="Заголовок таблицы"/>
    <w:basedOn w:val="af3"/>
    <w:qFormat/>
    <w:rsid w:val="003A1F03"/>
    <w:pPr>
      <w:jc w:val="center"/>
    </w:pPr>
    <w:rPr>
      <w:b/>
      <w:bCs/>
    </w:rPr>
  </w:style>
  <w:style w:type="paragraph" w:customStyle="1" w:styleId="14">
    <w:name w:val="Заголовок таблицы ссылок1"/>
    <w:basedOn w:val="10"/>
    <w:qFormat/>
    <w:rsid w:val="003A1F03"/>
    <w:pPr>
      <w:suppressLineNumbers/>
    </w:pPr>
    <w:rPr>
      <w:b/>
      <w:bCs/>
      <w:sz w:val="32"/>
      <w:szCs w:val="32"/>
    </w:rPr>
  </w:style>
  <w:style w:type="paragraph" w:customStyle="1" w:styleId="110">
    <w:name w:val="Оглавление 11"/>
    <w:basedOn w:val="af1"/>
    <w:rsid w:val="003A1F03"/>
    <w:pPr>
      <w:tabs>
        <w:tab w:val="right" w:leader="dot" w:pos="9867"/>
      </w:tabs>
    </w:pPr>
  </w:style>
  <w:style w:type="paragraph" w:customStyle="1" w:styleId="31">
    <w:name w:val="Оглавление 31"/>
    <w:basedOn w:val="af1"/>
    <w:rsid w:val="003A1F03"/>
    <w:pPr>
      <w:tabs>
        <w:tab w:val="right" w:leader="dot" w:pos="9301"/>
      </w:tabs>
      <w:ind w:left="566"/>
    </w:pPr>
  </w:style>
  <w:style w:type="paragraph" w:customStyle="1" w:styleId="210">
    <w:name w:val="Оглавление 21"/>
    <w:basedOn w:val="af1"/>
    <w:rsid w:val="003A1F03"/>
    <w:pPr>
      <w:tabs>
        <w:tab w:val="right" w:leader="dot" w:pos="9584"/>
      </w:tabs>
      <w:ind w:left="283"/>
    </w:pPr>
  </w:style>
  <w:style w:type="paragraph" w:customStyle="1" w:styleId="41">
    <w:name w:val="Оглавление 41"/>
    <w:basedOn w:val="af1"/>
    <w:rsid w:val="003A1F03"/>
    <w:pPr>
      <w:tabs>
        <w:tab w:val="right" w:leader="dot" w:pos="9018"/>
      </w:tabs>
      <w:ind w:left="849"/>
    </w:pPr>
  </w:style>
  <w:style w:type="paragraph" w:customStyle="1" w:styleId="af5">
    <w:name w:val="Текст в заданном формате"/>
    <w:basedOn w:val="a"/>
    <w:qFormat/>
    <w:rsid w:val="003A1F03"/>
    <w:pPr>
      <w:widowControl/>
    </w:pPr>
    <w:rPr>
      <w:rFonts w:ascii="Liberation Mono" w:eastAsia="NSimSun" w:hAnsi="Liberation Mono" w:cs="Liberation Mono"/>
      <w:kern w:val="2"/>
      <w:lang w:eastAsia="zh-CN" w:bidi="hi-IN"/>
    </w:rPr>
  </w:style>
  <w:style w:type="paragraph" w:styleId="af6">
    <w:name w:val="No Spacing"/>
    <w:qFormat/>
    <w:rsid w:val="003A1F03"/>
    <w:rPr>
      <w:rFonts w:ascii="Liberation Serif" w:eastAsia="NSimSun" w:hAnsi="Liberation Serif" w:cs="Arial"/>
      <w:kern w:val="2"/>
      <w:sz w:val="22"/>
      <w:szCs w:val="22"/>
      <w:lang w:eastAsia="en-US" w:bidi="hi-IN"/>
    </w:rPr>
  </w:style>
  <w:style w:type="paragraph" w:customStyle="1" w:styleId="af7">
    <w:name w:val="Содержимое врезки"/>
    <w:basedOn w:val="a"/>
    <w:qFormat/>
    <w:rsid w:val="003A1F03"/>
    <w:pPr>
      <w:widowControl/>
    </w:pPr>
    <w:rPr>
      <w:rFonts w:ascii="Liberation Serif" w:eastAsia="NSimSun" w:hAnsi="Liberation Serif" w:cs="Arial"/>
      <w:kern w:val="2"/>
      <w:sz w:val="24"/>
      <w:szCs w:val="24"/>
      <w:lang w:eastAsia="zh-CN" w:bidi="hi-IN"/>
    </w:rPr>
  </w:style>
  <w:style w:type="paragraph" w:customStyle="1" w:styleId="af8">
    <w:name w:val="Верхний и нижний колонтитулы"/>
    <w:basedOn w:val="a"/>
    <w:qFormat/>
    <w:rsid w:val="003A1F03"/>
    <w:pPr>
      <w:widowControl/>
      <w:suppressLineNumbers/>
      <w:tabs>
        <w:tab w:val="center" w:pos="4933"/>
        <w:tab w:val="right" w:pos="9867"/>
      </w:tabs>
    </w:pPr>
    <w:rPr>
      <w:rFonts w:ascii="Liberation Serif" w:eastAsia="NSimSun" w:hAnsi="Liberation Serif" w:cs="Arial"/>
      <w:kern w:val="2"/>
      <w:sz w:val="24"/>
      <w:szCs w:val="24"/>
      <w:lang w:eastAsia="zh-CN" w:bidi="hi-IN"/>
    </w:rPr>
  </w:style>
  <w:style w:type="paragraph" w:customStyle="1" w:styleId="15">
    <w:name w:val="Нижний колонтитул1"/>
    <w:basedOn w:val="af8"/>
    <w:rsid w:val="003A1F03"/>
  </w:style>
  <w:style w:type="numbering" w:customStyle="1" w:styleId="WW8Num2">
    <w:name w:val="WW8Num2"/>
    <w:qFormat/>
    <w:rsid w:val="003A1F03"/>
  </w:style>
  <w:style w:type="paragraph" w:customStyle="1" w:styleId="western">
    <w:name w:val="western"/>
    <w:basedOn w:val="a"/>
    <w:rsid w:val="003A1F03"/>
    <w:pPr>
      <w:widowControl/>
      <w:spacing w:before="100" w:beforeAutospacing="1" w:after="142" w:line="276" w:lineRule="auto"/>
    </w:pPr>
    <w:rPr>
      <w:sz w:val="24"/>
      <w:szCs w:val="24"/>
    </w:rPr>
  </w:style>
  <w:style w:type="table" w:styleId="af9">
    <w:name w:val="Table Grid"/>
    <w:basedOn w:val="a1"/>
    <w:uiPriority w:val="59"/>
    <w:rsid w:val="003A1F03"/>
    <w:rPr>
      <w:rFonts w:ascii="Liberation Serif" w:eastAsia="NSimSun" w:hAnsi="Liberation Serif" w:cs="Arial"/>
      <w:kern w:val="2"/>
      <w:szCs w:val="24"/>
      <w:lang w:eastAsia="zh-CN"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Normal (Web)"/>
    <w:basedOn w:val="a"/>
    <w:uiPriority w:val="99"/>
    <w:unhideWhenUsed/>
    <w:rsid w:val="003A1F03"/>
    <w:pPr>
      <w:widowControl/>
      <w:spacing w:before="100" w:beforeAutospacing="1" w:after="142" w:line="276" w:lineRule="auto"/>
    </w:pPr>
    <w:rPr>
      <w:sz w:val="24"/>
      <w:szCs w:val="24"/>
    </w:rPr>
  </w:style>
  <w:style w:type="character" w:styleId="afb">
    <w:name w:val="Hyperlink"/>
    <w:rsid w:val="0048083C"/>
    <w:rPr>
      <w:color w:val="0000FF"/>
      <w:u w:val="single"/>
    </w:rPr>
  </w:style>
  <w:style w:type="character" w:customStyle="1" w:styleId="a4">
    <w:name w:val="Верхний колонтитул Знак"/>
    <w:basedOn w:val="a0"/>
    <w:link w:val="a3"/>
    <w:uiPriority w:val="99"/>
    <w:rsid w:val="003C48E7"/>
  </w:style>
  <w:style w:type="paragraph" w:styleId="afc">
    <w:name w:val="List Paragraph"/>
    <w:basedOn w:val="a"/>
    <w:uiPriority w:val="34"/>
    <w:qFormat/>
    <w:rsid w:val="009306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606153C0E3797E8FE66EC12293A2C8507AB9AE629985DE58CF9EA18A439C0625B223AF92667E190E6C775A2355F55DACDD2A5FA28DC65B6D1869CB5o9t0I" TargetMode="External"/><Relationship Id="rId18" Type="http://schemas.openxmlformats.org/officeDocument/2006/relationships/hyperlink" Target="consultantplus://offline/ref=A01C1ECF80FC80A92BBD6E55071527D9D465A247D886622C58CEE007E083EDE360ECE83385957649DBF9B2A08Da7l6M" TargetMode="External"/><Relationship Id="rId26" Type="http://schemas.openxmlformats.org/officeDocument/2006/relationships/hyperlink" Target="consultantplus://offline/ref=1E06A2D1FCC0621B165B31F9C143D1F19782D85CFF132ECF690909EA05CFC375E802F41D7CCDE0BA42F10BDCEEN6N6L" TargetMode="External"/><Relationship Id="rId3" Type="http://schemas.openxmlformats.org/officeDocument/2006/relationships/styles" Target="styles.xml"/><Relationship Id="rId21" Type="http://schemas.openxmlformats.org/officeDocument/2006/relationships/hyperlink" Target="consultantplus://offline/ref=B1FF06CE01428974C5BAF53EAD7CF1E1F403CA8FFA04FA1CB8A95CD647D906BF3E9BE61DEE88C0A89788D9D8107EC397EB13BB7990BF1B693743802ENEx8G" TargetMode="External"/><Relationship Id="rId34" Type="http://schemas.openxmlformats.org/officeDocument/2006/relationships/hyperlink" Target="consultantplus://offline/ref=89EBEFB2FA22D6AA593E9391250B1505BF6FA765ED1C7C5EE59659CA40E7707BBF5DA07A517C3C6F9B74A05EE73DE6D4361F2D918BE0A492O4xBN" TargetMode="External"/><Relationship Id="rId7" Type="http://schemas.openxmlformats.org/officeDocument/2006/relationships/footnotes" Target="footnotes.xml"/><Relationship Id="rId12" Type="http://schemas.openxmlformats.org/officeDocument/2006/relationships/hyperlink" Target="consultantplus://offline/ref=B606153C0E3797E8FE66EC12293A2C8507AB9AE629985DE58CF9EA18A439C0625B223AF92667E190E6C775A2365F55DACDD2A5FA28DC65B6D1869CB5o9t0I" TargetMode="External"/><Relationship Id="rId17" Type="http://schemas.openxmlformats.org/officeDocument/2006/relationships/hyperlink" Target="consultantplus://offline/ref=A1AB6738FB46F39DEAF195AEE72AA9E6830D8BA1A0D147416F4D2AF90460BC8A973985E4DB945384035B25E4CDC3AFE6C35587224E0BABF1DDCF2D4FuDW9M" TargetMode="External"/><Relationship Id="rId25" Type="http://schemas.openxmlformats.org/officeDocument/2006/relationships/hyperlink" Target="consultantplus://offline/ref=1E06A2D1FCC0621B165B31F9C143D1F19783D851FD102ECF690909EA05CFC375E802F41D7CCDE0BA42F10BDCEEN6N6L" TargetMode="External"/><Relationship Id="rId33" Type="http://schemas.openxmlformats.org/officeDocument/2006/relationships/hyperlink" Target="consultantplus://offline/ref=89EBEFB2FA22D6AA593E8C84200B1505BF6AAB60ED102154EDCF55C847E82F7EB84CA07A59623C6D8C7DF40DOAx2N" TargetMode="External"/><Relationship Id="rId2" Type="http://schemas.openxmlformats.org/officeDocument/2006/relationships/numbering" Target="numbering.xml"/><Relationship Id="rId16" Type="http://schemas.openxmlformats.org/officeDocument/2006/relationships/hyperlink" Target="consultantplus://offline/ref=476B0D367A2B6F7D8648E85AD7207BAFA88E082F49EE3E30C6F119F4E52A53433450BF141A5E690FC2362969652CE577245848FEFC5AD486B5F56615E3T1M" TargetMode="External"/><Relationship Id="rId20" Type="http://schemas.openxmlformats.org/officeDocument/2006/relationships/hyperlink" Target="consultantplus://offline/ref=B1FF06CE01428974C5BAEB33BB10AFEEF70A9686FC01F74AECF85A81188900EA7EDBE048ADCCCDA99E828D8F5C209AC7A758B67A86A31B69N2x8G" TargetMode="External"/><Relationship Id="rId29" Type="http://schemas.openxmlformats.org/officeDocument/2006/relationships/hyperlink" Target="consultantplus://offline/ref=00243F66E58CA385621B43677CB5866AD18DD1D1DFE222CC2ABF5DDBD1C4CF9B5F3714E42B7CFB47FF9E4317O1u1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CAFEA645E5049E9885F519AF065AEBA9CC1609B2D621DF05BD469948F9BD732A7AA40BA3BC75062245A06141Dk1G" TargetMode="External"/><Relationship Id="rId24" Type="http://schemas.openxmlformats.org/officeDocument/2006/relationships/hyperlink" Target="consultantplus://offline/ref=2B5E7370C68E7C8775959501EE430F967630AE30ED1A9418C9A98639BB25CB7B4CFAD648E8F2E5A6F35F2A12aAvBH" TargetMode="External"/><Relationship Id="rId32" Type="http://schemas.openxmlformats.org/officeDocument/2006/relationships/hyperlink" Target="consultantplus://offline/ref=7AEB94715BFC6A431C13EA16EBFA51EADE3D4C895583E89BDB0F24F6CA5B46473D7A6D692B436B827A5ED5BC55C48B3BAAB546DCDCE403D0A3286839lBk1I"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476B0D367A2B6F7D8648E85AD7207BAFA88E082F49EE3E30C6F119F4E52A53433450BF141A5E690FC2362969652CE577245848FEFC5AD486B5F56615E3T1M" TargetMode="External"/><Relationship Id="rId23" Type="http://schemas.openxmlformats.org/officeDocument/2006/relationships/hyperlink" Target="consultantplus://offline/ref=2B5E7370C68E7C8775959501EE430F967634A135EC1A9418C9A98639BB25CB7B4CFAD648E8F2E5A6F35F2A12aAvBH" TargetMode="External"/><Relationship Id="rId28" Type="http://schemas.openxmlformats.org/officeDocument/2006/relationships/hyperlink" Target="consultantplus://offline/ref=F3059CD45154184968F987A56BCC3FC76C63F031A557ACB0C7E04CC0C5BACBB3BD9E009942C55E95DFC976436E33L" TargetMode="External"/><Relationship Id="rId36" Type="http://schemas.openxmlformats.org/officeDocument/2006/relationships/fontTable" Target="fontTable.xml"/><Relationship Id="rId10" Type="http://schemas.openxmlformats.org/officeDocument/2006/relationships/hyperlink" Target="consultantplus://offline/ref=ACAFEA645E5049E9885F519AF065AEBA9CC06D9821621DF05BD469948F9BD732A7AA40BA3BC75062245A06141Dk1G" TargetMode="External"/><Relationship Id="rId19" Type="http://schemas.openxmlformats.org/officeDocument/2006/relationships/hyperlink" Target="consultantplus://offline/ref=A01C1ECF80FC80A92BBD6E55071527D9D465A247D886622C58CEE007E083EDE360ECE83385957649DBF9B2A08Da7l6M" TargetMode="External"/><Relationship Id="rId31" Type="http://schemas.openxmlformats.org/officeDocument/2006/relationships/hyperlink" Target="consultantplus://offline/ref=00243F66E58CA385621B43677CB5866AD18DD1D1DFE222CC2ABF5DDBD1C4CF9B5F3714E42B7CFB47FF9E4317O1u1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44230F579CDC5AFAF957B949CD9A5D72BC72B04BFA8247915D052FB2502DFC27CD8B9379FDE7FE4A0E56395C96CD76C1076764DF2ED308836E84EF9V4QDM" TargetMode="External"/><Relationship Id="rId22" Type="http://schemas.openxmlformats.org/officeDocument/2006/relationships/hyperlink" Target="consultantplus://offline/ref=EFFFE6B9A64F45E4253559626F6F1270C63F3EC9F26489D388478835C23D8FA9364F68664ABFA8BB71F50734CCDED85443B472B77F279CDC280C23B343E1I" TargetMode="External"/><Relationship Id="rId27" Type="http://schemas.openxmlformats.org/officeDocument/2006/relationships/hyperlink" Target="consultantplus://offline/ref=1E06A2D1FCC0621B165B38E0C643D1F1918ED75EF9142ECF690909EA05CFC375E802F41D7CCDE0BA42F10BDCEEN6N6L" TargetMode="External"/><Relationship Id="rId30" Type="http://schemas.openxmlformats.org/officeDocument/2006/relationships/hyperlink" Target="consultantplus://offline/ref=00243F66E58CA385621B43677CB5866AD188D1D3D4E222CC2ABF5DDBD1C4CF9B5F3714E42B7CFB47FF9E4317O1u1N" TargetMode="External"/><Relationship Id="rId35" Type="http://schemas.openxmlformats.org/officeDocument/2006/relationships/hyperlink" Target="consultantplus://offline/ref=89EBEFB2FA22D6AA593E8C84200B1505BC67A06BE4102154EDCF55C847E82F7EB84CA07A59623C6D8C7DF40DOAx2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rkovaII\AppData\Roaming\Microsoft\&#1064;&#1072;&#1073;&#1083;&#1086;&#1085;&#1099;\&#1053;&#1086;&#1074;&#1099;&#1077;%20&#1075;&#1077;&#1088;&#1073;&#1086;&#1074;&#1099;&#1077;%20&#1073;&#1083;&#1072;&#1085;&#1082;&#1080;\&#1055;&#1086;&#1089;&#1090;&#1072;&#1085;&#1086;&#1074;&#1083;&#1077;&#1085;&#1080;&#1077;%20&#1055;&#1088;&#1072;&#1074;&#1080;&#1090;&#1077;&#1083;&#1100;&#1089;&#1090;&#1074;&#1072;.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86315-1CE9-4D44-8C13-4031103EF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632</TotalTime>
  <Pages>1</Pages>
  <Words>10514</Words>
  <Characters>59934</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70308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Суркова Ирина Ивановна</dc:creator>
  <cp:lastModifiedBy>Коромыслова Юлия Геннадьевна</cp:lastModifiedBy>
  <cp:revision>19</cp:revision>
  <cp:lastPrinted>2021-02-20T07:56:00Z</cp:lastPrinted>
  <dcterms:created xsi:type="dcterms:W3CDTF">2020-11-26T08:09:00Z</dcterms:created>
  <dcterms:modified xsi:type="dcterms:W3CDTF">2021-03-04T13:59:00Z</dcterms:modified>
</cp:coreProperties>
</file>