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445967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 июня</w:t>
      </w:r>
      <w:r w:rsidR="00981044">
        <w:rPr>
          <w:rFonts w:ascii="Times New Roman" w:hAnsi="Times New Roman" w:cs="Times New Roman"/>
          <w:sz w:val="27"/>
          <w:szCs w:val="27"/>
        </w:rPr>
        <w:t xml:space="preserve"> 2023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1845D9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Отчет о деятельности МБУ «Управление по делам ГОЧС города Кузнецка»</w:t>
      </w:r>
    </w:p>
    <w:p w:rsidR="00FC1BED" w:rsidRPr="00FC1BED" w:rsidRDefault="008234FF" w:rsidP="00FC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proofErr w:type="spellStart"/>
      <w:r w:rsidR="00FC1BED" w:rsidRPr="00FC1BED">
        <w:rPr>
          <w:rFonts w:ascii="Times New Roman" w:hAnsi="Times New Roman" w:cs="Times New Roman"/>
          <w:b/>
          <w:i/>
          <w:sz w:val="27"/>
          <w:szCs w:val="27"/>
        </w:rPr>
        <w:t>Шигаев</w:t>
      </w:r>
      <w:proofErr w:type="spellEnd"/>
      <w:r w:rsidR="00FC1BED" w:rsidRPr="00FC1BED">
        <w:rPr>
          <w:rFonts w:ascii="Times New Roman" w:hAnsi="Times New Roman" w:cs="Times New Roman"/>
          <w:b/>
          <w:i/>
          <w:sz w:val="27"/>
          <w:szCs w:val="27"/>
        </w:rPr>
        <w:t xml:space="preserve"> П.С. </w:t>
      </w:r>
      <w:r w:rsidR="00FC1BED" w:rsidRPr="00FC1BED">
        <w:rPr>
          <w:rFonts w:ascii="Times New Roman" w:hAnsi="Times New Roman" w:cs="Times New Roman"/>
          <w:i/>
          <w:sz w:val="27"/>
          <w:szCs w:val="27"/>
        </w:rPr>
        <w:t xml:space="preserve">– заместитель начальника МБУ Управление по делам ГОЧС города Кузнецка 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234FF" w:rsidRDefault="008234FF" w:rsidP="00FC1BED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sz w:val="27"/>
          <w:szCs w:val="27"/>
        </w:rPr>
        <w:t>2. Отчет о деятельности МКП «Теплос</w:t>
      </w:r>
      <w:r w:rsidR="00FC1BED">
        <w:rPr>
          <w:rFonts w:ascii="Times New Roman" w:eastAsiaTheme="minorEastAsia" w:hAnsi="Times New Roman" w:cs="Times New Roman"/>
          <w:sz w:val="27"/>
          <w:szCs w:val="27"/>
        </w:rPr>
        <w:t xml:space="preserve">еть» города Кузнецка, об итогах </w:t>
      </w:r>
      <w:r>
        <w:rPr>
          <w:rFonts w:ascii="Times New Roman" w:eastAsiaTheme="minorEastAsia" w:hAnsi="Times New Roman" w:cs="Times New Roman"/>
          <w:sz w:val="27"/>
          <w:szCs w:val="27"/>
        </w:rPr>
        <w:t>отопительного сезона 2022-2023 го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7"/>
          <w:szCs w:val="27"/>
        </w:rPr>
        <w:t xml:space="preserve">дов и задачах по подготовке </w:t>
      </w:r>
      <w:r>
        <w:rPr>
          <w:rFonts w:ascii="Times New Roman" w:hAnsi="Times New Roman" w:cs="Times New Roman"/>
          <w:sz w:val="27"/>
          <w:szCs w:val="27"/>
        </w:rPr>
        <w:t>к отопительному сезону 2023-2024 годов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Дильман</w:t>
      </w:r>
      <w:proofErr w:type="spellEnd"/>
      <w:r>
        <w:rPr>
          <w:rFonts w:ascii="Times New Roman" w:hAnsi="Times New Roman" w:cs="Times New Roman"/>
          <w:b/>
          <w:i/>
          <w:sz w:val="27"/>
          <w:szCs w:val="27"/>
        </w:rPr>
        <w:t xml:space="preserve"> В.Б.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i/>
          <w:sz w:val="27"/>
          <w:szCs w:val="27"/>
        </w:rPr>
        <w:t>директор МКП города Кузнецка «Теплосеть»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Фролов И.Б.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i/>
          <w:sz w:val="27"/>
          <w:szCs w:val="27"/>
        </w:rPr>
        <w:t>начальник управления финансов города Кузнецка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 внесении изменений в решение Собрания представителей города Кузнецка от 29.09.2016 №72-29/6 «О комиссии по делам несовершеннолетних и защите их прав города Кузнецка»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Малкин И.А.- </w:t>
      </w:r>
      <w:r>
        <w:rPr>
          <w:rFonts w:ascii="Times New Roman" w:hAnsi="Times New Roman" w:cs="Times New Roman"/>
          <w:i/>
          <w:sz w:val="27"/>
          <w:szCs w:val="27"/>
        </w:rPr>
        <w:t>заместитель главы администрации города Кузнецка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34FF" w:rsidRDefault="008234FF" w:rsidP="008234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Садовников П.Г</w:t>
      </w:r>
      <w:r>
        <w:rPr>
          <w:rFonts w:ascii="Times New Roman" w:hAnsi="Times New Roman" w:cs="Times New Roman"/>
          <w:i/>
          <w:sz w:val="27"/>
          <w:szCs w:val="27"/>
        </w:rPr>
        <w:t>. – председатель комитета по управлению имуществом города Кузнецка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6. О внесении изменений в Порядок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торгов, утвержденный решением Собрания представителей города Кузнецка от 26.10.2017 № 115-49/6</w:t>
      </w:r>
    </w:p>
    <w:p w:rsidR="008234FF" w:rsidRDefault="008234FF" w:rsidP="008234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Садовников П.Г. </w:t>
      </w:r>
      <w:r>
        <w:rPr>
          <w:rFonts w:ascii="Times New Roman" w:hAnsi="Times New Roman" w:cs="Times New Roman"/>
          <w:i/>
          <w:sz w:val="27"/>
          <w:szCs w:val="27"/>
        </w:rPr>
        <w:t>– председатель комитета по управлению имуществом города Кузнецка</w:t>
      </w:r>
    </w:p>
    <w:p w:rsidR="00FE48C8" w:rsidRPr="00FE48C8" w:rsidRDefault="00FE48C8" w:rsidP="00155FAD">
      <w:pPr>
        <w:pStyle w:val="a0"/>
        <w:rPr>
          <w:i/>
          <w:sz w:val="27"/>
          <w:szCs w:val="27"/>
        </w:rPr>
      </w:pPr>
    </w:p>
    <w:sectPr w:rsidR="00FE48C8" w:rsidRPr="00FE48C8" w:rsidSect="0083627F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06E9"/>
    <w:rsid w:val="002B32E3"/>
    <w:rsid w:val="002B3C01"/>
    <w:rsid w:val="002C46CB"/>
    <w:rsid w:val="002C6278"/>
    <w:rsid w:val="002E1837"/>
    <w:rsid w:val="002E2642"/>
    <w:rsid w:val="00326EDD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45967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245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34FF"/>
    <w:rsid w:val="00824A84"/>
    <w:rsid w:val="00824F70"/>
    <w:rsid w:val="008330F2"/>
    <w:rsid w:val="0083417D"/>
    <w:rsid w:val="0083627F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121E3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DF6097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012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C1BED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E0F7-3176-46EB-B093-BD0FCCAE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7</cp:revision>
  <cp:lastPrinted>2023-06-22T07:38:00Z</cp:lastPrinted>
  <dcterms:created xsi:type="dcterms:W3CDTF">2023-05-18T09:31:00Z</dcterms:created>
  <dcterms:modified xsi:type="dcterms:W3CDTF">2023-06-22T07:40:00Z</dcterms:modified>
</cp:coreProperties>
</file>