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43" w:rsidRDefault="00FC5243">
      <w:pPr>
        <w:pStyle w:val="ConsPlusNormal"/>
        <w:jc w:val="right"/>
      </w:pPr>
      <w:r>
        <w:t>Утверждено</w:t>
      </w:r>
    </w:p>
    <w:p w:rsidR="00FC5243" w:rsidRDefault="00FC5243">
      <w:pPr>
        <w:pStyle w:val="ConsPlusNormal"/>
        <w:jc w:val="right"/>
      </w:pPr>
      <w:r>
        <w:t>распоряжением</w:t>
      </w:r>
    </w:p>
    <w:p w:rsidR="00FC5243" w:rsidRDefault="00FC5243">
      <w:pPr>
        <w:pStyle w:val="ConsPlusNormal"/>
        <w:jc w:val="right"/>
      </w:pPr>
      <w:r>
        <w:t>Главы города Кузнецка</w:t>
      </w:r>
    </w:p>
    <w:p w:rsidR="00FC5243" w:rsidRDefault="00FC5243">
      <w:pPr>
        <w:pStyle w:val="ConsPlusNormal"/>
        <w:jc w:val="right"/>
      </w:pPr>
      <w:r>
        <w:t>от 9 марта 2016 г. N 25</w:t>
      </w:r>
    </w:p>
    <w:p w:rsidR="00FC5243" w:rsidRDefault="00FC5243">
      <w:pPr>
        <w:pStyle w:val="ConsPlusNormal"/>
        <w:jc w:val="both"/>
      </w:pPr>
    </w:p>
    <w:p w:rsidR="00FC5243" w:rsidRDefault="00FC5243">
      <w:pPr>
        <w:pStyle w:val="ConsPlusTitle"/>
        <w:jc w:val="center"/>
      </w:pPr>
      <w:bookmarkStart w:id="0" w:name="P46"/>
      <w:bookmarkEnd w:id="0"/>
      <w:r>
        <w:t>ПОЛОЖЕНИЕ</w:t>
      </w:r>
    </w:p>
    <w:p w:rsidR="00FC5243" w:rsidRDefault="00FC5243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FC5243" w:rsidRDefault="00FC5243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FC5243" w:rsidRDefault="00FC5243">
      <w:pPr>
        <w:pStyle w:val="ConsPlusTitle"/>
        <w:jc w:val="center"/>
      </w:pPr>
      <w:r>
        <w:t>В СОБРАНИИ ПРЕДСТАВИТЕЛЕЙ ГОРОДА КУЗНЕЦКА</w:t>
      </w:r>
    </w:p>
    <w:p w:rsidR="00FC5243" w:rsidRDefault="00FC5243">
      <w:pPr>
        <w:pStyle w:val="ConsPlusTitle"/>
        <w:jc w:val="center"/>
      </w:pPr>
      <w:r>
        <w:t>И КОНТРОЛЬНО-СЧЕТНОЙ ПАЛАТЕ ГОРОДА КУЗНЕЦКА</w:t>
      </w:r>
    </w:p>
    <w:p w:rsidR="00FC5243" w:rsidRDefault="00FC5243">
      <w:pPr>
        <w:pStyle w:val="ConsPlusNormal"/>
        <w:jc w:val="both"/>
      </w:pPr>
    </w:p>
    <w:p w:rsidR="00FC5243" w:rsidRDefault="00FC524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определяется порядок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Собрании представителей города Кузнецка, контрольно-счетной палате города Кузнецка в соответствии с федеральными законами от 02.03.2007 </w:t>
      </w:r>
      <w:hyperlink r:id="rId5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6" w:history="1">
        <w:r>
          <w:rPr>
            <w:color w:val="0000FF"/>
          </w:rPr>
          <w:t>N 273-ФЗ</w:t>
        </w:r>
      </w:hyperlink>
      <w:r>
        <w:t xml:space="preserve"> "О противодействии коррупции".</w:t>
      </w:r>
      <w:proofErr w:type="gramEnd"/>
    </w:p>
    <w:p w:rsidR="00FC5243" w:rsidRDefault="00FC5243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муниципальными правовыми актами города Кузнецка, настоящим Положением.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Собранию представителей города Кузнецка, контрольно-счетной палате города Кузнецка:</w:t>
      </w:r>
    </w:p>
    <w:p w:rsidR="00FC5243" w:rsidRDefault="00FC5243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обеспечение соблюдения муниципальными служащими Собрания представителей города Кузнецка, контрольно-счетной палаты города Кузнецка ограничений и запретов, требований о предотвращении или урегулировании конфликта интересов, а также в обеспечение исполнения ими обязанностей, установленных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FC5243" w:rsidRDefault="00FC5243">
      <w:pPr>
        <w:pStyle w:val="ConsPlusNormal"/>
        <w:spacing w:before="220"/>
        <w:ind w:firstLine="540"/>
        <w:jc w:val="both"/>
      </w:pPr>
      <w:r>
        <w:t>б) в осуществлении в Собрании представителей города Кузнецка и контрольно-счетной палате города Кузнецка мер по предупреждению коррупции.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 Собрания представителей города Кузнецка и контрольно-счетной палаты города Кузнецка, а также в отношении граждан, указанных в </w:t>
      </w:r>
      <w:hyperlink w:anchor="P69" w:history="1">
        <w:r>
          <w:rPr>
            <w:color w:val="0000FF"/>
          </w:rPr>
          <w:t>абзаце втором подпункта "б" пункта 9</w:t>
        </w:r>
      </w:hyperlink>
      <w:r>
        <w:t xml:space="preserve"> настоящего Положения (далее - гражданин).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>5. Комиссия образуется распоряжением Главы города Кузнецка в количестве 7 членов.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>6. В заседаниях комиссии с правом совещательного голоса участвуют:</w:t>
      </w:r>
    </w:p>
    <w:p w:rsidR="00FC5243" w:rsidRDefault="00FC5243">
      <w:pPr>
        <w:pStyle w:val="ConsPlusNormal"/>
        <w:spacing w:before="220"/>
        <w:ind w:firstLine="540"/>
        <w:jc w:val="both"/>
      </w:pPr>
      <w:proofErr w:type="gramStart"/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служащие, замещающие в органе местного самоуправления города Кузнецка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FC5243" w:rsidRDefault="00FC5243">
      <w:pPr>
        <w:pStyle w:val="ConsPlusNormal"/>
        <w:spacing w:before="220"/>
        <w:ind w:firstLine="540"/>
        <w:jc w:val="both"/>
      </w:pPr>
      <w:bookmarkStart w:id="1" w:name="P61"/>
      <w:bookmarkEnd w:id="1"/>
      <w:proofErr w:type="gramStart"/>
      <w:r>
        <w:t xml:space="preserve">б) другие муниципальные служащие, замещающие должности муниципальной службы в органе местного самоуправления города Кузнецка,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должностные лица органов местного самоуправления города Кузнецка, а также должностные лица органов местного самоуправления иных муниципальных </w:t>
      </w:r>
      <w:r>
        <w:lastRenderedPageBreak/>
        <w:t>образований; представители заинтересованных организаций;</w:t>
      </w:r>
      <w:proofErr w:type="gramEnd"/>
      <w:r>
        <w:t xml:space="preserve"> </w:t>
      </w:r>
      <w:proofErr w:type="gramStart"/>
      <w: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служащего, в отношении которого комиссией рассматривается этот вопрос, или любого члена комиссии.</w:t>
      </w:r>
      <w:proofErr w:type="gramEnd"/>
    </w:p>
    <w:p w:rsidR="00FC5243" w:rsidRDefault="00FC5243">
      <w:pPr>
        <w:pStyle w:val="ConsPlusNormal"/>
        <w:spacing w:before="220"/>
        <w:ind w:firstLine="540"/>
        <w:jc w:val="both"/>
      </w:pPr>
      <w: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>8. Заседание комиссии считается правомочным, если на нем присутствует не менее половины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 Кузнецка недопустимо.</w:t>
      </w:r>
    </w:p>
    <w:p w:rsidR="00FC5243" w:rsidRDefault="00FC5243">
      <w:pPr>
        <w:pStyle w:val="ConsPlusNormal"/>
        <w:spacing w:before="220"/>
        <w:ind w:firstLine="540"/>
        <w:jc w:val="both"/>
      </w:pPr>
      <w:bookmarkStart w:id="2" w:name="P64"/>
      <w:bookmarkEnd w:id="2"/>
      <w:r>
        <w:t>9. Основаниями для проведения заседания комиссии являются:</w:t>
      </w:r>
    </w:p>
    <w:p w:rsidR="00FC5243" w:rsidRDefault="00FC5243">
      <w:pPr>
        <w:pStyle w:val="ConsPlusNormal"/>
        <w:spacing w:before="220"/>
        <w:ind w:firstLine="540"/>
        <w:jc w:val="both"/>
      </w:pPr>
      <w:bookmarkStart w:id="3" w:name="P65"/>
      <w:bookmarkEnd w:id="3"/>
      <w:proofErr w:type="gramStart"/>
      <w:r>
        <w:t xml:space="preserve">а) представление Главой города Кузнецка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Губернатора Пензенской области от 07.06.2012 N 84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Пензенской области, и муниципальными служащими в Пензенской области, и соблюдении муниципальными служащими в Пензенской области требований к служебному</w:t>
      </w:r>
      <w:proofErr w:type="gramEnd"/>
      <w:r>
        <w:t xml:space="preserve"> поведению" материалов проверки, свидетельствующих:</w:t>
      </w:r>
    </w:p>
    <w:p w:rsidR="00FC5243" w:rsidRDefault="00FC5243">
      <w:pPr>
        <w:pStyle w:val="ConsPlusNormal"/>
        <w:spacing w:before="220"/>
        <w:ind w:firstLine="540"/>
        <w:jc w:val="both"/>
      </w:pPr>
      <w:bookmarkStart w:id="4" w:name="P66"/>
      <w:bookmarkEnd w:id="4"/>
      <w: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 на себя, супругу (супруга) и несовершеннолетних детей;</w:t>
      </w:r>
    </w:p>
    <w:p w:rsidR="00FC5243" w:rsidRDefault="00FC5243">
      <w:pPr>
        <w:pStyle w:val="ConsPlusNormal"/>
        <w:spacing w:before="220"/>
        <w:ind w:firstLine="540"/>
        <w:jc w:val="both"/>
      </w:pPr>
      <w:bookmarkStart w:id="5" w:name="P67"/>
      <w:bookmarkEnd w:id="5"/>
      <w:r>
        <w:t xml:space="preserve">- о несоблюдении муниципальным служащим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FC5243" w:rsidRDefault="00FC5243">
      <w:pPr>
        <w:pStyle w:val="ConsPlusNormal"/>
        <w:spacing w:before="220"/>
        <w:ind w:firstLine="540"/>
        <w:jc w:val="both"/>
      </w:pPr>
      <w:bookmarkStart w:id="6" w:name="P68"/>
      <w:bookmarkEnd w:id="6"/>
      <w:r>
        <w:t xml:space="preserve">б) </w:t>
      </w:r>
      <w:proofErr w:type="gramStart"/>
      <w:r>
        <w:t>поступившее</w:t>
      </w:r>
      <w:proofErr w:type="gramEnd"/>
      <w:r>
        <w:t xml:space="preserve"> Главе города Кузнецка:</w:t>
      </w:r>
    </w:p>
    <w:p w:rsidR="00FC5243" w:rsidRDefault="00FC5243">
      <w:pPr>
        <w:pStyle w:val="ConsPlusNormal"/>
        <w:spacing w:before="220"/>
        <w:ind w:firstLine="540"/>
        <w:jc w:val="both"/>
      </w:pPr>
      <w:bookmarkStart w:id="7" w:name="P69"/>
      <w:bookmarkEnd w:id="7"/>
      <w:proofErr w:type="gramStart"/>
      <w:r>
        <w:t xml:space="preserve">- обращение гражданина, замещавшего в Собрании представителей города Кузнецка, контрольно-счетной палате города Кузнецка должность муниципальной службы, включенную в перечень должностей муниципальной службы в Собрании представителей города Кузнецка, контрольно-счетной палаты города Кузнецка, предусмотренный </w:t>
      </w:r>
      <w:hyperlink r:id="rId10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коррупции", утвержденный муниципальным правовым актом Собрания представителей города Кузнецка, о даче согласия на замещение на условиях трудового договора должности в организации и (или</w:t>
      </w:r>
      <w:proofErr w:type="gramEnd"/>
      <w:r>
        <w:t>) на выполнение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в течение двух лет после увольнения с муниципальной службы.</w:t>
      </w:r>
    </w:p>
    <w:p w:rsidR="00FC5243" w:rsidRDefault="00FC5243">
      <w:pPr>
        <w:pStyle w:val="ConsPlusNormal"/>
        <w:spacing w:before="220"/>
        <w:ind w:firstLine="540"/>
        <w:jc w:val="both"/>
      </w:pPr>
      <w:bookmarkStart w:id="8" w:name="P70"/>
      <w:bookmarkEnd w:id="8"/>
      <w:r>
        <w:t xml:space="preserve">Обращение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 </w:t>
      </w:r>
      <w:hyperlink w:anchor="P177" w:history="1">
        <w:r>
          <w:rPr>
            <w:color w:val="0000FF"/>
          </w:rPr>
          <w:t>Обращение</w:t>
        </w:r>
      </w:hyperlink>
      <w:r>
        <w:t xml:space="preserve"> подается Главе города Кузнецка в письменной форме (образец обращения предусмотрен приложением N 1 к настоящему Положению). </w:t>
      </w:r>
      <w:proofErr w:type="gramStart"/>
      <w: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</w:t>
      </w:r>
      <w:r>
        <w:lastRenderedPageBreak/>
        <w:t>вид договора</w:t>
      </w:r>
      <w:proofErr w:type="gramEnd"/>
      <w: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Обращение в день его поступления регистрируется в специальном </w:t>
      </w:r>
      <w:hyperlink w:anchor="P230" w:history="1">
        <w:r>
          <w:rPr>
            <w:color w:val="0000FF"/>
          </w:rPr>
          <w:t>журнале</w:t>
        </w:r>
      </w:hyperlink>
      <w:r>
        <w:t xml:space="preserve"> по форме согласно приложению N 2 к настоящему Положению;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 xml:space="preserve"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 </w:t>
      </w:r>
      <w:hyperlink w:anchor="P283" w:history="1">
        <w:r>
          <w:rPr>
            <w:color w:val="0000FF"/>
          </w:rPr>
          <w:t>Заявление</w:t>
        </w:r>
      </w:hyperlink>
      <w:r>
        <w:t xml:space="preserve"> подается Главе города Кузнецка в письменной форме (образец заявления предусмотрен приложением N 3 к настоящему Положению). Заявление в день его поступления регистрируется в специальном </w:t>
      </w:r>
      <w:hyperlink w:anchor="P332" w:history="1">
        <w:r>
          <w:rPr>
            <w:color w:val="0000FF"/>
          </w:rPr>
          <w:t>журнале</w:t>
        </w:r>
      </w:hyperlink>
      <w:r>
        <w:t xml:space="preserve"> по форме согласно приложению N 4 к настоящему Положению;</w:t>
      </w:r>
    </w:p>
    <w:p w:rsidR="00FC5243" w:rsidRDefault="00FC5243">
      <w:pPr>
        <w:pStyle w:val="ConsPlusNormal"/>
        <w:spacing w:before="220"/>
        <w:ind w:firstLine="540"/>
        <w:jc w:val="both"/>
      </w:pPr>
      <w:bookmarkStart w:id="9" w:name="P72"/>
      <w:bookmarkEnd w:id="9"/>
      <w:r>
        <w:t>в) акт Главы администрации города Кузнецка или любого члена комиссии, касающийся обеспечения соблюдения муниципальным служащим требований к служебному поведению и (или) требований об урегулировании конфликта интересов или осуществления в Собрании представителей мер по предупреждению коррупции;</w:t>
      </w:r>
    </w:p>
    <w:p w:rsidR="00FC5243" w:rsidRDefault="00FC5243">
      <w:pPr>
        <w:pStyle w:val="ConsPlusNormal"/>
        <w:spacing w:before="220"/>
        <w:ind w:firstLine="540"/>
        <w:jc w:val="both"/>
      </w:pPr>
      <w:bookmarkStart w:id="10" w:name="P73"/>
      <w:bookmarkEnd w:id="10"/>
      <w:r>
        <w:t>г) поступившее в комиссию по решению Главы города Кузнецка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C5243" w:rsidRDefault="00FC5243">
      <w:pPr>
        <w:pStyle w:val="ConsPlusNormal"/>
        <w:spacing w:before="220"/>
        <w:ind w:firstLine="540"/>
        <w:jc w:val="both"/>
      </w:pPr>
      <w:bookmarkStart w:id="11" w:name="P74"/>
      <w:bookmarkEnd w:id="11"/>
      <w:proofErr w:type="gramStart"/>
      <w:r>
        <w:t xml:space="preserve">д) поступившее в соответствии с </w:t>
      </w:r>
      <w:hyperlink r:id="rId1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25.12.2008 N 273-ФЗ "О противодействии коррупции" и </w:t>
      </w:r>
      <w:hyperlink r:id="rId1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Собрание представителей города Кузнецка уведомление коммерческой или некоммерческой организации о заключении с гражданином, указанным в </w:t>
      </w:r>
      <w:hyperlink w:anchor="P69" w:history="1">
        <w:r>
          <w:rPr>
            <w:color w:val="0000FF"/>
          </w:rPr>
          <w:t>абзаце втором подпункта "б"</w:t>
        </w:r>
      </w:hyperlink>
      <w:r>
        <w:t xml:space="preserve"> настоящего пункта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>
        <w:t xml:space="preserve"> (</w:t>
      </w:r>
      <w:proofErr w:type="gramStart"/>
      <w:r>
        <w:t>административного) управления данной организацией входили в его должностные (служебные) обязанности,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или на выполнение им работы на условиях гражданско-правового договора в коммерческой или некоммерческой организации</w:t>
      </w:r>
      <w:proofErr w:type="gramEnd"/>
      <w:r>
        <w:t xml:space="preserve"> комиссией не рассматривался.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 xml:space="preserve">10. Глава города Кузнецка осуществляет предварительное рассмотрение обращений, заявлений и уведомлений, указанных в </w:t>
      </w:r>
      <w:hyperlink w:anchor="P68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73" w:history="1">
        <w:r>
          <w:rPr>
            <w:color w:val="0000FF"/>
          </w:rPr>
          <w:t>"г"</w:t>
        </w:r>
      </w:hyperlink>
      <w:r>
        <w:t xml:space="preserve"> и </w:t>
      </w:r>
      <w:hyperlink w:anchor="P74" w:history="1">
        <w:r>
          <w:rPr>
            <w:color w:val="0000FF"/>
          </w:rPr>
          <w:t>"д" пункта 9</w:t>
        </w:r>
      </w:hyperlink>
      <w:r>
        <w:t xml:space="preserve"> настоящего Положения.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>В ходе предварительного рассмотрения обращений, заявлений и уведомлений Глава города Кузнецка имеет право проводить беседу с муниципальным служащим, представившим обращение, заявление или уведомление, получать от него письменные пояснения, может направлять запросы в государственные органы, органы местного самоуправления и заинтересованные организации (далее - запросы).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>По результатам предварительного рассмотрения обращений, заявлений и уведомлений на каждое из них подготавливается мотивированное заключение.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 xml:space="preserve">11. Обращение гражданина, указанного в </w:t>
      </w:r>
      <w:hyperlink w:anchor="P69" w:history="1">
        <w:r>
          <w:rPr>
            <w:color w:val="0000FF"/>
          </w:rPr>
          <w:t>абзаце втором подпункта "б" пункта 9</w:t>
        </w:r>
      </w:hyperlink>
      <w:r>
        <w:t xml:space="preserve"> настоящего Положения, а также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 xml:space="preserve">12. Обращение муниципального служащего, указанного в </w:t>
      </w:r>
      <w:hyperlink w:anchor="P69" w:history="1">
        <w:r>
          <w:rPr>
            <w:color w:val="0000FF"/>
          </w:rPr>
          <w:t>абзаце втором подпункта "б" пункта 9</w:t>
        </w:r>
      </w:hyperlink>
      <w:r>
        <w:t xml:space="preserve"> настоящего Положения, заявление или уведомление, указанные в </w:t>
      </w:r>
      <w:hyperlink w:anchor="P68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73" w:history="1">
        <w:r>
          <w:rPr>
            <w:color w:val="0000FF"/>
          </w:rPr>
          <w:t>"г"</w:t>
        </w:r>
      </w:hyperlink>
      <w:r>
        <w:t xml:space="preserve"> и </w:t>
      </w:r>
      <w:hyperlink w:anchor="P74" w:history="1">
        <w:r>
          <w:rPr>
            <w:color w:val="0000FF"/>
          </w:rPr>
          <w:t>"д" пункта 9</w:t>
        </w:r>
      </w:hyperlink>
      <w:r>
        <w:t xml:space="preserve"> настоящего Положения, а также заключение и другие материалы представляются председателю комиссии в течение семи рабочих дней со дня поступления обращения, заявления или уведомления.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 xml:space="preserve">В случае направления запросов, обращение муниципального служащего, указанного в </w:t>
      </w:r>
      <w:hyperlink w:anchor="P69" w:history="1">
        <w:r>
          <w:rPr>
            <w:color w:val="0000FF"/>
          </w:rPr>
          <w:t>абзаце втором подпункта "б" пункта 9</w:t>
        </w:r>
      </w:hyperlink>
      <w:r>
        <w:t xml:space="preserve"> настоящего Положения, заявление или уведомление, а </w:t>
      </w:r>
      <w:r>
        <w:lastRenderedPageBreak/>
        <w:t>также заключение и другие материалы представляются председателю комиссии в течение 45 дней со дня поступления обращения, заявления или уведомления. Указанный срок может быть продлен, но не более чем на 30 дней.</w:t>
      </w:r>
    </w:p>
    <w:p w:rsidR="00FC5243" w:rsidRDefault="00FC52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52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5243" w:rsidRDefault="00FC524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C5243" w:rsidRDefault="00FC5243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FC5243" w:rsidRDefault="00FC5243">
      <w:pPr>
        <w:pStyle w:val="ConsPlusNormal"/>
        <w:spacing w:before="220"/>
        <w:ind w:firstLine="540"/>
        <w:jc w:val="both"/>
      </w:pPr>
      <w:r>
        <w:t>13. 10.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88" w:history="1">
        <w:r>
          <w:rPr>
            <w:color w:val="0000FF"/>
          </w:rPr>
          <w:t>пунктом 15</w:t>
        </w:r>
      </w:hyperlink>
      <w:r>
        <w:t xml:space="preserve"> настоящего Положения;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>б) организует ознакомление с указанной информацией и с результатами ее проверки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комиссии;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61" w:history="1">
        <w:r>
          <w:rPr>
            <w:color w:val="0000FF"/>
          </w:rPr>
          <w:t>подпункте "б" пункта 6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C5243" w:rsidRDefault="00FC5243">
      <w:pPr>
        <w:pStyle w:val="ConsPlusNormal"/>
        <w:spacing w:before="220"/>
        <w:ind w:firstLine="540"/>
        <w:jc w:val="both"/>
      </w:pPr>
      <w:bookmarkStart w:id="12" w:name="P88"/>
      <w:bookmarkEnd w:id="12"/>
      <w:r>
        <w:t xml:space="preserve">15. Обращение гражданина, указанного в </w:t>
      </w:r>
      <w:hyperlink w:anchor="P69" w:history="1">
        <w:r>
          <w:rPr>
            <w:color w:val="0000FF"/>
          </w:rPr>
          <w:t>абзаце втором подпункта "б" пункта 9</w:t>
        </w:r>
      </w:hyperlink>
      <w:r>
        <w:t xml:space="preserve"> настоящего Положения, рассматривается комиссией в течение семи дней со дня поступления указанного обращения.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 xml:space="preserve">Заседание комиссии по рассмотрению заявления, указанного в </w:t>
      </w:r>
      <w:hyperlink w:anchor="P70" w:history="1">
        <w:r>
          <w:rPr>
            <w:color w:val="0000FF"/>
          </w:rPr>
          <w:t>абзаце третьем подпункта "б" пункта 9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 xml:space="preserve">Уведомление, указанное в </w:t>
      </w:r>
      <w:hyperlink w:anchor="P74" w:history="1">
        <w:r>
          <w:rPr>
            <w:color w:val="0000FF"/>
          </w:rPr>
          <w:t>подпункте "д" пункта 9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 xml:space="preserve">16.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указанного в </w:t>
      </w:r>
      <w:hyperlink w:anchor="P69" w:history="1">
        <w:r>
          <w:rPr>
            <w:color w:val="0000FF"/>
          </w:rPr>
          <w:t>абзаце втором подпункта "б" пункта 9</w:t>
        </w:r>
      </w:hyperlink>
      <w:r>
        <w:t xml:space="preserve"> настоящего Положения.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68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73" w:history="1">
        <w:r>
          <w:rPr>
            <w:color w:val="0000FF"/>
          </w:rPr>
          <w:t>"г" пункта 9</w:t>
        </w:r>
      </w:hyperlink>
      <w:r>
        <w:t xml:space="preserve"> настоящего Положения.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>17. Заседания комиссии могут проводиться в отсутствие муниципального служащего или гражданина в случае: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68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73" w:history="1">
        <w:r>
          <w:rPr>
            <w:color w:val="0000FF"/>
          </w:rPr>
          <w:t>"г" пункта 9</w:t>
        </w:r>
      </w:hyperlink>
      <w:r>
        <w:t xml:space="preserve"> настоящего Положения, не содержатся указания о намерении муниципального служащего или гражданина лично присутствовать на заседании комиссии;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</w:t>
      </w:r>
      <w:r>
        <w:lastRenderedPageBreak/>
        <w:t>не явились на заседание комиссии.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 xml:space="preserve">18. На заседании комиссии заслушиваются пояснения муниципального служащего или гражданина, указанного в </w:t>
      </w:r>
      <w:hyperlink w:anchor="P68" w:history="1">
        <w:r>
          <w:rPr>
            <w:color w:val="0000FF"/>
          </w:rPr>
          <w:t>абзаце втором подпункта "б" пункта 9</w:t>
        </w:r>
      </w:hyperlink>
      <w:r>
        <w:t xml:space="preserve"> настоящего Положения,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C5243" w:rsidRDefault="00FC5243">
      <w:pPr>
        <w:pStyle w:val="ConsPlusNormal"/>
        <w:spacing w:before="220"/>
        <w:ind w:firstLine="540"/>
        <w:jc w:val="both"/>
      </w:pPr>
      <w:bookmarkStart w:id="13" w:name="P97"/>
      <w:bookmarkEnd w:id="13"/>
      <w:r>
        <w:t xml:space="preserve">20. По итогам рассмотрения вопроса, указанного в </w:t>
      </w:r>
      <w:hyperlink w:anchor="P66" w:history="1">
        <w:r>
          <w:rPr>
            <w:color w:val="0000FF"/>
          </w:rPr>
          <w:t>абзаце втором подпункта "а" пункта 9</w:t>
        </w:r>
      </w:hyperlink>
      <w:r>
        <w:t xml:space="preserve"> настоящего Положения, комиссия принимает одно из следующих решений: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>а) установить, что сведения о доходах, об имуществе и обязательствах имущественного характера муниципального служащего, супруги (супруга) и несовершеннолетних детей являются достоверными и полными;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>б) установить, что сведения о доходах, об имуществе и обязательствах имущественного характера муниципального служащего, супруги (супруга) и несовершеннолетних детей являются недостоверными и (или) неполными. В этом случае комиссия рекомендует Главе города Кузнецка применить к муниципальному служащему конкретную меру ответственности.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 xml:space="preserve">21. По итогам рассмотрения вопроса, указанного в </w:t>
      </w:r>
      <w:hyperlink w:anchor="P67" w:history="1">
        <w:r>
          <w:rPr>
            <w:color w:val="0000FF"/>
          </w:rPr>
          <w:t>абзаце третьем подпункта "а" пункта 9</w:t>
        </w:r>
      </w:hyperlink>
      <w:r>
        <w:t xml:space="preserve"> настоящего Положения, комиссия принимает одно из следующих решений: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города Кузнецка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или применить к муниципальному служащему конкретную меру ответственности.</w:t>
      </w:r>
    </w:p>
    <w:p w:rsidR="00FC5243" w:rsidRDefault="00FC52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52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5243" w:rsidRDefault="00FC524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C5243" w:rsidRDefault="00FC524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вместо слов "абзаце втором подпункта "б" 9" имеются в виду слова "абзаце втором подпункта "б" пункта 9".</w:t>
            </w:r>
          </w:p>
        </w:tc>
      </w:tr>
    </w:tbl>
    <w:p w:rsidR="00FC5243" w:rsidRDefault="00FC5243">
      <w:pPr>
        <w:pStyle w:val="ConsPlusNormal"/>
        <w:spacing w:before="220"/>
        <w:ind w:firstLine="540"/>
        <w:jc w:val="both"/>
      </w:pPr>
      <w:r>
        <w:t xml:space="preserve">22. По итогам рассмотрения вопроса, указанного в </w:t>
      </w:r>
      <w:hyperlink w:anchor="P69" w:history="1">
        <w:r>
          <w:rPr>
            <w:color w:val="0000FF"/>
          </w:rPr>
          <w:t>абзаце втором подпункта "б" 9</w:t>
        </w:r>
      </w:hyperlink>
      <w:r>
        <w:t xml:space="preserve"> настоящего Положения, комиссия принимает одно из следующих решений: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>б) отказать гражданину в замещении на условиях трудового договора должности в организации и (или) выполнении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мотивировать свой отказ.</w:t>
      </w:r>
    </w:p>
    <w:p w:rsidR="00FC5243" w:rsidRDefault="00FC5243">
      <w:pPr>
        <w:pStyle w:val="ConsPlusNormal"/>
        <w:spacing w:before="220"/>
        <w:ind w:firstLine="540"/>
        <w:jc w:val="both"/>
      </w:pPr>
      <w:proofErr w:type="gramStart"/>
      <w: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</w:t>
      </w:r>
      <w:r>
        <w:lastRenderedPageBreak/>
        <w:t>правового договора в течение семи дней со дня поступления указанного обращения и о принятом решении направить гражданину письменное уведомление в течение одного рабочего дня и уведомить его устно</w:t>
      </w:r>
      <w:proofErr w:type="gramEnd"/>
      <w:r>
        <w:t xml:space="preserve"> в течение трех рабочих дней.</w:t>
      </w:r>
    </w:p>
    <w:p w:rsidR="00FC5243" w:rsidRDefault="00FC5243">
      <w:pPr>
        <w:pStyle w:val="ConsPlusNormal"/>
        <w:spacing w:before="220"/>
        <w:ind w:firstLine="540"/>
        <w:jc w:val="both"/>
      </w:pPr>
      <w:bookmarkStart w:id="14" w:name="P109"/>
      <w:bookmarkEnd w:id="14"/>
      <w:r>
        <w:t xml:space="preserve">23. По итогам рассмотрения вопроса, указанного в </w:t>
      </w:r>
      <w:hyperlink w:anchor="P70" w:history="1">
        <w:r>
          <w:rPr>
            <w:color w:val="0000FF"/>
          </w:rPr>
          <w:t>абзаце третьем подпункта "б" пункта 9</w:t>
        </w:r>
      </w:hyperlink>
      <w:r>
        <w:t xml:space="preserve"> настоящего Положения, комиссия принимает одно из следующих решений: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 представления указанных сведений. Информация об этом представляется Главе города Кузнецка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вопросов, указанных в </w:t>
      </w:r>
      <w:hyperlink w:anchor="P65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68" w:history="1">
        <w:r>
          <w:rPr>
            <w:color w:val="0000FF"/>
          </w:rPr>
          <w:t>"б"</w:t>
        </w:r>
      </w:hyperlink>
      <w:r>
        <w:t xml:space="preserve"> и </w:t>
      </w:r>
      <w:hyperlink w:anchor="P74" w:history="1">
        <w:r>
          <w:rPr>
            <w:color w:val="0000FF"/>
          </w:rPr>
          <w:t>"д" пункта 9</w:t>
        </w:r>
      </w:hyperlink>
      <w:r>
        <w:t xml:space="preserve"> настоящего Положения, при наличии к тому оснований, комиссия может принять иное решение, чем это предусмотрено </w:t>
      </w:r>
      <w:hyperlink w:anchor="P97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09" w:history="1">
        <w:r>
          <w:rPr>
            <w:color w:val="0000FF"/>
          </w:rPr>
          <w:t>23</w:t>
        </w:r>
      </w:hyperlink>
      <w:r>
        <w:t xml:space="preserve">, </w:t>
      </w:r>
      <w:hyperlink w:anchor="P114" w:history="1">
        <w:r>
          <w:rPr>
            <w:color w:val="0000FF"/>
          </w:rPr>
          <w:t>25</w:t>
        </w:r>
      </w:hyperlink>
      <w:r>
        <w:t xml:space="preserve"> и </w:t>
      </w:r>
      <w:hyperlink w:anchor="P117" w:history="1">
        <w:r>
          <w:rPr>
            <w:color w:val="0000FF"/>
          </w:rPr>
          <w:t>26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C5243" w:rsidRDefault="00FC5243">
      <w:pPr>
        <w:pStyle w:val="ConsPlusNormal"/>
        <w:spacing w:before="220"/>
        <w:ind w:firstLine="540"/>
        <w:jc w:val="both"/>
      </w:pPr>
      <w:bookmarkStart w:id="15" w:name="P114"/>
      <w:bookmarkEnd w:id="15"/>
      <w:r>
        <w:t xml:space="preserve">25. По итогам рассмотрения вопроса, указанного в </w:t>
      </w:r>
      <w:hyperlink w:anchor="P73" w:history="1">
        <w:r>
          <w:rPr>
            <w:color w:val="0000FF"/>
          </w:rPr>
          <w:t>подпункте "г" пункта 9</w:t>
        </w:r>
      </w:hyperlink>
      <w:r>
        <w:t xml:space="preserve"> настоящего Положения, комиссия принимает в отношении гражданина одно из следующих решений: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или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3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В этом случае комиссия рекомендует проинформировать об указанных обстоятельствах органы прокуратуры и уведомившую организацию.</w:t>
      </w:r>
    </w:p>
    <w:p w:rsidR="00FC5243" w:rsidRDefault="00FC5243">
      <w:pPr>
        <w:pStyle w:val="ConsPlusNormal"/>
        <w:spacing w:before="220"/>
        <w:ind w:firstLine="540"/>
        <w:jc w:val="both"/>
      </w:pPr>
      <w:bookmarkStart w:id="16" w:name="P117"/>
      <w:bookmarkEnd w:id="16"/>
      <w:r>
        <w:t xml:space="preserve">26. По итогам рассмотрения вопроса, указанного в </w:t>
      </w:r>
      <w:hyperlink w:anchor="P73" w:history="1">
        <w:r>
          <w:rPr>
            <w:color w:val="0000FF"/>
          </w:rPr>
          <w:t>подпункте "г" пункта 9</w:t>
        </w:r>
      </w:hyperlink>
      <w:r>
        <w:t xml:space="preserve"> настоящего Положения, комиссия принимает одно из следующих решений: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FC5243" w:rsidRDefault="00FC52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52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5243" w:rsidRDefault="00FC524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C5243" w:rsidRDefault="00FC5243">
            <w:pPr>
              <w:pStyle w:val="ConsPlusNormal"/>
              <w:jc w:val="both"/>
            </w:pPr>
            <w:r>
              <w:rPr>
                <w:color w:val="392C69"/>
              </w:rPr>
              <w:t>Текст документа приводится в соответствии с оригиналом.</w:t>
            </w:r>
          </w:p>
        </w:tc>
      </w:tr>
    </w:tbl>
    <w:p w:rsidR="00FC5243" w:rsidRDefault="00FC5243">
      <w:pPr>
        <w:pStyle w:val="ConsPlusNormal"/>
        <w:spacing w:before="220"/>
        <w:ind w:firstLine="540"/>
        <w:jc w:val="both"/>
      </w:pPr>
      <w: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иного органа местного самоуправления города Кузнецка, руководителю отраслевого органа администрации города </w:t>
      </w:r>
      <w:r>
        <w:lastRenderedPageBreak/>
        <w:t>Кузнецка с правами юридического принять меры по урегулированию конфликта интересов или по недопущению его возникновения;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применить к муниципальному служащему конкретную меру ответственности.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72" w:history="1">
        <w:r>
          <w:rPr>
            <w:color w:val="0000FF"/>
          </w:rPr>
          <w:t>подпунктом "в" пункта 9</w:t>
        </w:r>
      </w:hyperlink>
      <w:r>
        <w:t xml:space="preserve"> настоящего Положения, комиссия принимает соответствующее решение.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>28. Для исполнения решений комиссией могут быть подготовлены проекты распоряжений Главы города Кузнецка, которые в установленном порядке представляются на рассмотрении Главе города Кузнецка.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64" w:history="1">
        <w:r>
          <w:rPr>
            <w:color w:val="0000FF"/>
          </w:rPr>
          <w:t>пункте 9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голосов.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69" w:history="1">
        <w:r>
          <w:rPr>
            <w:color w:val="0000FF"/>
          </w:rPr>
          <w:t>абзаце втором подпункта "б" пункта 9</w:t>
        </w:r>
      </w:hyperlink>
      <w:r>
        <w:t xml:space="preserve"> настоящего Положения, для Главы города Кузнецка носят рекомендательный характер. Решение, принимаемое по итогам рассмотрения вопроса, указанного в </w:t>
      </w:r>
      <w:hyperlink w:anchor="P69" w:history="1">
        <w:r>
          <w:rPr>
            <w:color w:val="0000FF"/>
          </w:rPr>
          <w:t>абзаце втором подпункта "б" пункта 9</w:t>
        </w:r>
      </w:hyperlink>
      <w:r>
        <w:t xml:space="preserve"> настоящего Положения, носит обязательный характер.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>е) источник информации, содержащий основания для проведения заседания комиссии, дата поступления информации в Собрание представителей города Кузнецка, контрольно-счетную палату города Кузнецка;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 xml:space="preserve">33. Копии протокола заседания комиссии в 7-дневный срок со дня заседания направляются </w:t>
      </w:r>
      <w:r>
        <w:lastRenderedPageBreak/>
        <w:t>Главе города Кузнецка полностью или в виде выписок из него - муниципальному служащему, а также по решению комиссии - иным заинтересованным лицам.</w:t>
      </w:r>
    </w:p>
    <w:p w:rsidR="00FC5243" w:rsidRDefault="00FC5243">
      <w:pPr>
        <w:pStyle w:val="ConsPlusNormal"/>
        <w:spacing w:before="220"/>
        <w:ind w:firstLine="540"/>
        <w:jc w:val="both"/>
      </w:pPr>
      <w:proofErr w:type="gramStart"/>
      <w:r>
        <w:t xml:space="preserve">Выписка из решения комиссии, заверенная подписью секретаря комиссии и печатью Собрания представителей города Кузнецка, вручается гражданину, в отношении которого рассматривался вопрос, указанный в </w:t>
      </w:r>
      <w:hyperlink w:anchor="P69" w:history="1">
        <w:r>
          <w:rPr>
            <w:color w:val="0000FF"/>
          </w:rPr>
          <w:t>абзаце втором подпункта "б" пункта 9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FC5243" w:rsidRDefault="00FC5243">
      <w:pPr>
        <w:pStyle w:val="ConsPlusNormal"/>
        <w:spacing w:before="220"/>
        <w:ind w:firstLine="540"/>
        <w:jc w:val="both"/>
      </w:pPr>
      <w:r>
        <w:t>В случае направления выписки из решения комиссии заказным письмом с уведомлением, секретарь комиссии уведомляет гражданина о принятом решении устно в течение трех рабочих дней со дня проведения соответствующего заседания комиссии.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 xml:space="preserve">34. Глава города Кузнецка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города Кузнецка в письменной форме уведомляет комиссию в месячный срок со дня поступления к нему протокола заседания комиссии. Решение Главы администрации города Кузнецка оглашается на ближайшем заседании комиссии и принимается к сведению без обсуждения.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города Кузнецка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C5243" w:rsidRDefault="00FC5243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и других лиц, участвующих в заседании комиссии,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FC5243" w:rsidRDefault="00FC5243">
      <w:pPr>
        <w:pStyle w:val="ConsPlusNormal"/>
        <w:jc w:val="both"/>
      </w:pPr>
    </w:p>
    <w:p w:rsidR="00FC5243" w:rsidRDefault="00FC5243">
      <w:pPr>
        <w:pStyle w:val="ConsPlusNormal"/>
        <w:jc w:val="right"/>
      </w:pPr>
      <w:r>
        <w:t>Глава города Кузнецка</w:t>
      </w:r>
    </w:p>
    <w:p w:rsidR="00FC5243" w:rsidRDefault="00FC5243">
      <w:pPr>
        <w:pStyle w:val="ConsPlusNormal"/>
        <w:jc w:val="right"/>
      </w:pPr>
      <w:r>
        <w:t>В.А.НАЗАРОВ</w:t>
      </w:r>
    </w:p>
    <w:p w:rsidR="00FC5243" w:rsidRDefault="00FC5243">
      <w:pPr>
        <w:pStyle w:val="ConsPlusNormal"/>
        <w:jc w:val="both"/>
      </w:pPr>
    </w:p>
    <w:p w:rsidR="00FC5243" w:rsidRDefault="00FC5243">
      <w:pPr>
        <w:pStyle w:val="ConsPlusNormal"/>
        <w:jc w:val="both"/>
      </w:pPr>
    </w:p>
    <w:p w:rsidR="00FC5243" w:rsidRDefault="00FC5243">
      <w:pPr>
        <w:pStyle w:val="ConsPlusNormal"/>
        <w:jc w:val="both"/>
      </w:pPr>
    </w:p>
    <w:p w:rsidR="00FC5243" w:rsidRDefault="00FC5243">
      <w:pPr>
        <w:pStyle w:val="ConsPlusNormal"/>
        <w:jc w:val="both"/>
      </w:pPr>
    </w:p>
    <w:p w:rsidR="00FC5243" w:rsidRDefault="00FC5243">
      <w:pPr>
        <w:pStyle w:val="ConsPlusNormal"/>
        <w:jc w:val="both"/>
      </w:pPr>
    </w:p>
    <w:p w:rsidR="00680560" w:rsidRDefault="00680560">
      <w:pPr>
        <w:pStyle w:val="ConsPlusNormal"/>
        <w:jc w:val="right"/>
        <w:outlineLvl w:val="1"/>
      </w:pPr>
    </w:p>
    <w:p w:rsidR="00680560" w:rsidRDefault="00680560">
      <w:pPr>
        <w:pStyle w:val="ConsPlusNormal"/>
        <w:jc w:val="right"/>
        <w:outlineLvl w:val="1"/>
      </w:pPr>
    </w:p>
    <w:p w:rsidR="00680560" w:rsidRDefault="00680560">
      <w:pPr>
        <w:pStyle w:val="ConsPlusNormal"/>
        <w:jc w:val="right"/>
        <w:outlineLvl w:val="1"/>
      </w:pPr>
    </w:p>
    <w:p w:rsidR="00680560" w:rsidRDefault="00680560">
      <w:pPr>
        <w:pStyle w:val="ConsPlusNormal"/>
        <w:jc w:val="right"/>
        <w:outlineLvl w:val="1"/>
      </w:pPr>
    </w:p>
    <w:p w:rsidR="00680560" w:rsidRDefault="00680560">
      <w:pPr>
        <w:pStyle w:val="ConsPlusNormal"/>
        <w:jc w:val="right"/>
        <w:outlineLvl w:val="1"/>
      </w:pPr>
    </w:p>
    <w:p w:rsidR="00680560" w:rsidRDefault="00680560">
      <w:pPr>
        <w:pStyle w:val="ConsPlusNormal"/>
        <w:jc w:val="right"/>
        <w:outlineLvl w:val="1"/>
      </w:pPr>
    </w:p>
    <w:p w:rsidR="00FC5243" w:rsidRDefault="00FC5243">
      <w:pPr>
        <w:pStyle w:val="ConsPlusNormal"/>
        <w:jc w:val="right"/>
        <w:outlineLvl w:val="1"/>
      </w:pPr>
      <w:bookmarkStart w:id="17" w:name="_GoBack"/>
      <w:bookmarkEnd w:id="17"/>
      <w:r>
        <w:lastRenderedPageBreak/>
        <w:t>Приложение N 1</w:t>
      </w:r>
    </w:p>
    <w:p w:rsidR="00FC5243" w:rsidRDefault="00FC5243">
      <w:pPr>
        <w:pStyle w:val="ConsPlusNormal"/>
        <w:jc w:val="right"/>
      </w:pPr>
      <w:r>
        <w:t>к Положению</w:t>
      </w:r>
    </w:p>
    <w:p w:rsidR="00FC5243" w:rsidRDefault="00FC5243">
      <w:pPr>
        <w:pStyle w:val="ConsPlusNormal"/>
        <w:jc w:val="right"/>
      </w:pPr>
      <w:r>
        <w:t>о комиссии по соблюдению</w:t>
      </w:r>
    </w:p>
    <w:p w:rsidR="00FC5243" w:rsidRDefault="00FC5243">
      <w:pPr>
        <w:pStyle w:val="ConsPlusNormal"/>
        <w:jc w:val="right"/>
      </w:pPr>
      <w:r>
        <w:t xml:space="preserve">требований к </w:t>
      </w:r>
      <w:proofErr w:type="gramStart"/>
      <w:r>
        <w:t>служебному</w:t>
      </w:r>
      <w:proofErr w:type="gramEnd"/>
    </w:p>
    <w:p w:rsidR="00FC5243" w:rsidRDefault="00FC5243">
      <w:pPr>
        <w:pStyle w:val="ConsPlusNormal"/>
        <w:jc w:val="right"/>
      </w:pPr>
      <w:r>
        <w:t>поведению муниципальных служащих</w:t>
      </w:r>
    </w:p>
    <w:p w:rsidR="00FC5243" w:rsidRDefault="00FC5243">
      <w:pPr>
        <w:pStyle w:val="ConsPlusNormal"/>
        <w:jc w:val="right"/>
      </w:pPr>
      <w:r>
        <w:t>и урегулированию конфликта</w:t>
      </w:r>
    </w:p>
    <w:p w:rsidR="00FC5243" w:rsidRDefault="00FC5243">
      <w:pPr>
        <w:pStyle w:val="ConsPlusNormal"/>
        <w:jc w:val="right"/>
      </w:pPr>
      <w:r>
        <w:t>интересов в Собрании</w:t>
      </w:r>
    </w:p>
    <w:p w:rsidR="00FC5243" w:rsidRDefault="00FC5243">
      <w:pPr>
        <w:pStyle w:val="ConsPlusNormal"/>
        <w:jc w:val="right"/>
      </w:pPr>
      <w:r>
        <w:t>представителей города Кузнецка,</w:t>
      </w:r>
    </w:p>
    <w:p w:rsidR="00FC5243" w:rsidRDefault="00FC5243">
      <w:pPr>
        <w:pStyle w:val="ConsPlusNormal"/>
        <w:jc w:val="right"/>
      </w:pPr>
      <w:r>
        <w:t>контрольно-счетной палате</w:t>
      </w:r>
    </w:p>
    <w:p w:rsidR="00FC5243" w:rsidRDefault="00FC5243">
      <w:pPr>
        <w:pStyle w:val="ConsPlusNormal"/>
        <w:jc w:val="right"/>
      </w:pPr>
      <w:r>
        <w:t>города Кузнецка</w:t>
      </w:r>
    </w:p>
    <w:p w:rsidR="00FC5243" w:rsidRDefault="00FC5243">
      <w:pPr>
        <w:pStyle w:val="ConsPlusNormal"/>
        <w:jc w:val="both"/>
      </w:pPr>
    </w:p>
    <w:p w:rsidR="00FC5243" w:rsidRDefault="00FC5243">
      <w:pPr>
        <w:pStyle w:val="ConsPlusNonformat"/>
        <w:jc w:val="both"/>
      </w:pPr>
      <w:r>
        <w:t xml:space="preserve">                             Председателю комиссии по соблюдению требований</w:t>
      </w:r>
    </w:p>
    <w:p w:rsidR="00FC5243" w:rsidRDefault="00FC5243">
      <w:pPr>
        <w:pStyle w:val="ConsPlusNonformat"/>
        <w:jc w:val="both"/>
      </w:pPr>
      <w:r>
        <w:t xml:space="preserve">                              к служебному поведению муниципальных служащих</w:t>
      </w:r>
    </w:p>
    <w:p w:rsidR="00FC5243" w:rsidRDefault="00FC5243">
      <w:pPr>
        <w:pStyle w:val="ConsPlusNonformat"/>
        <w:jc w:val="both"/>
      </w:pPr>
      <w:r>
        <w:t xml:space="preserve">                            и урегулированию конфликта интересов в Собрании</w:t>
      </w:r>
    </w:p>
    <w:p w:rsidR="00FC5243" w:rsidRDefault="00FC5243">
      <w:pPr>
        <w:pStyle w:val="ConsPlusNonformat"/>
        <w:jc w:val="both"/>
      </w:pPr>
      <w:r>
        <w:t xml:space="preserve">                                            представителей города Кузнецка,</w:t>
      </w:r>
    </w:p>
    <w:p w:rsidR="00FC5243" w:rsidRDefault="00FC5243">
      <w:pPr>
        <w:pStyle w:val="ConsPlusNonformat"/>
        <w:jc w:val="both"/>
      </w:pPr>
      <w:r>
        <w:t xml:space="preserve">                                  контрольно-счетной палате города Кузнецка</w:t>
      </w:r>
    </w:p>
    <w:p w:rsidR="00FC5243" w:rsidRDefault="00FC524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FC5243" w:rsidRDefault="00FC5243">
      <w:pPr>
        <w:pStyle w:val="ConsPlusNonformat"/>
        <w:jc w:val="both"/>
      </w:pPr>
      <w:r>
        <w:t xml:space="preserve">                                         (Ф.И.О., дата рождения гражданина)</w:t>
      </w:r>
    </w:p>
    <w:p w:rsidR="00FC5243" w:rsidRDefault="00FC524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FC5243" w:rsidRDefault="00FC524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FC5243" w:rsidRDefault="00FC5243">
      <w:pPr>
        <w:pStyle w:val="ConsPlusNonformat"/>
        <w:jc w:val="both"/>
      </w:pPr>
      <w:r>
        <w:t xml:space="preserve">                                        (адрес места жительства гражданина)</w:t>
      </w:r>
    </w:p>
    <w:p w:rsidR="00FC5243" w:rsidRDefault="00FC524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FC5243" w:rsidRDefault="00FC5243">
      <w:pPr>
        <w:pStyle w:val="ConsPlusNonformat"/>
        <w:jc w:val="both"/>
      </w:pPr>
    </w:p>
    <w:p w:rsidR="00FC5243" w:rsidRDefault="00FC5243">
      <w:pPr>
        <w:pStyle w:val="ConsPlusNonformat"/>
        <w:jc w:val="both"/>
      </w:pPr>
      <w:bookmarkStart w:id="18" w:name="P177"/>
      <w:bookmarkEnd w:id="18"/>
      <w:r>
        <w:t xml:space="preserve">                                 ОБРАЩЕНИЕ</w:t>
      </w:r>
    </w:p>
    <w:p w:rsidR="00FC5243" w:rsidRDefault="00FC5243">
      <w:pPr>
        <w:pStyle w:val="ConsPlusNonformat"/>
        <w:jc w:val="both"/>
      </w:pPr>
      <w:r>
        <w:t xml:space="preserve">  о даче согласия на замещение должности в организации или на выполнение</w:t>
      </w:r>
    </w:p>
    <w:p w:rsidR="00FC5243" w:rsidRDefault="00FC5243">
      <w:pPr>
        <w:pStyle w:val="ConsPlusNonformat"/>
        <w:jc w:val="both"/>
      </w:pPr>
      <w:r>
        <w:t xml:space="preserve">    работ (оказание услуг) на условиях гражданско-правового договора </w:t>
      </w:r>
      <w:proofErr w:type="gramStart"/>
      <w:r>
        <w:t>в</w:t>
      </w:r>
      <w:proofErr w:type="gramEnd"/>
    </w:p>
    <w:p w:rsidR="00FC5243" w:rsidRDefault="00FC5243">
      <w:pPr>
        <w:pStyle w:val="ConsPlusNonformat"/>
        <w:jc w:val="both"/>
      </w:pPr>
      <w:r>
        <w:t xml:space="preserve">                                организации</w:t>
      </w:r>
    </w:p>
    <w:p w:rsidR="00FC5243" w:rsidRDefault="00FC5243">
      <w:pPr>
        <w:pStyle w:val="ConsPlusNonformat"/>
        <w:jc w:val="both"/>
      </w:pPr>
    </w:p>
    <w:p w:rsidR="00FC5243" w:rsidRDefault="00FC5243">
      <w:pPr>
        <w:pStyle w:val="ConsPlusNonformat"/>
        <w:jc w:val="both"/>
      </w:pPr>
      <w:r>
        <w:t xml:space="preserve">    В соответствии со </w:t>
      </w:r>
      <w:hyperlink r:id="rId14" w:history="1">
        <w:r>
          <w:rPr>
            <w:color w:val="0000FF"/>
          </w:rPr>
          <w:t>статьей 12</w:t>
        </w:r>
      </w:hyperlink>
      <w:r>
        <w:t xml:space="preserve"> Федерального закона от 25.12.2008 N 273-ФЗ</w:t>
      </w:r>
    </w:p>
    <w:p w:rsidR="00FC5243" w:rsidRDefault="00FC5243">
      <w:pPr>
        <w:pStyle w:val="ConsPlusNonformat"/>
        <w:jc w:val="both"/>
      </w:pPr>
      <w:r>
        <w:t xml:space="preserve">"О противодействии коррупции" прошу  дать согласие на замещение должности </w:t>
      </w:r>
      <w:proofErr w:type="gramStart"/>
      <w:r>
        <w:t>в</w:t>
      </w:r>
      <w:proofErr w:type="gramEnd"/>
    </w:p>
    <w:p w:rsidR="00FC5243" w:rsidRDefault="00FC5243">
      <w:pPr>
        <w:pStyle w:val="ConsPlusNonformat"/>
        <w:jc w:val="both"/>
      </w:pPr>
      <w:r>
        <w:t>___________________________________________________________________________</w:t>
      </w:r>
    </w:p>
    <w:p w:rsidR="00FC5243" w:rsidRDefault="00FC5243">
      <w:pPr>
        <w:pStyle w:val="ConsPlusNonformat"/>
        <w:jc w:val="both"/>
      </w:pPr>
      <w:r>
        <w:t xml:space="preserve">   (наименование, местонахождение организации, характер ее деятельности)</w:t>
      </w:r>
    </w:p>
    <w:p w:rsidR="00FC5243" w:rsidRDefault="00FC5243">
      <w:pPr>
        <w:pStyle w:val="ConsPlusNonformat"/>
        <w:jc w:val="both"/>
      </w:pPr>
      <w:r>
        <w:t>___________________________________________________________________________</w:t>
      </w:r>
    </w:p>
    <w:p w:rsidR="00FC5243" w:rsidRDefault="00FC5243">
      <w:pPr>
        <w:pStyle w:val="ConsPlusNonformat"/>
        <w:jc w:val="both"/>
      </w:pPr>
      <w:r>
        <w:t>__________________________________________________________________________,</w:t>
      </w:r>
    </w:p>
    <w:p w:rsidR="00FC5243" w:rsidRDefault="00FC5243">
      <w:pPr>
        <w:pStyle w:val="ConsPlusNonformat"/>
        <w:jc w:val="both"/>
      </w:pPr>
      <w:r>
        <w:t>на условиях _______________________________________________________________</w:t>
      </w:r>
    </w:p>
    <w:p w:rsidR="00FC5243" w:rsidRDefault="00FC5243">
      <w:pPr>
        <w:pStyle w:val="ConsPlusNonformat"/>
        <w:jc w:val="both"/>
      </w:pPr>
      <w:r>
        <w:t xml:space="preserve">                   </w:t>
      </w:r>
      <w:proofErr w:type="gramStart"/>
      <w:r>
        <w:t>(трудовой или гражданско-правовой договор,</w:t>
      </w:r>
      <w:proofErr w:type="gramEnd"/>
    </w:p>
    <w:p w:rsidR="00FC5243" w:rsidRDefault="00FC5243">
      <w:pPr>
        <w:pStyle w:val="ConsPlusNonformat"/>
        <w:jc w:val="both"/>
      </w:pPr>
      <w:r>
        <w:t xml:space="preserve">                       предполагаемый срок его действия</w:t>
      </w:r>
    </w:p>
    <w:p w:rsidR="00FC5243" w:rsidRDefault="00FC5243">
      <w:pPr>
        <w:pStyle w:val="ConsPlusNonformat"/>
        <w:jc w:val="both"/>
      </w:pPr>
      <w:r>
        <w:t>___________________________________________________________________________</w:t>
      </w:r>
    </w:p>
    <w:p w:rsidR="00FC5243" w:rsidRDefault="00FC5243">
      <w:pPr>
        <w:pStyle w:val="ConsPlusNonformat"/>
        <w:jc w:val="both"/>
      </w:pPr>
      <w:r>
        <w:t xml:space="preserve">      сумма оплаты за выполнение (оказание) по договору работ (услуг)</w:t>
      </w:r>
    </w:p>
    <w:p w:rsidR="00FC5243" w:rsidRDefault="00FC5243">
      <w:pPr>
        <w:pStyle w:val="ConsPlusNonformat"/>
        <w:jc w:val="both"/>
      </w:pPr>
      <w:r>
        <w:t>__________________________________________________________________________.</w:t>
      </w:r>
    </w:p>
    <w:p w:rsidR="00FC5243" w:rsidRDefault="00FC5243">
      <w:pPr>
        <w:pStyle w:val="ConsPlusNonformat"/>
        <w:jc w:val="both"/>
      </w:pPr>
      <w:r>
        <w:t xml:space="preserve">    В течение последних двух лет до дня увольнения с муниципальной службы я</w:t>
      </w:r>
    </w:p>
    <w:p w:rsidR="00FC5243" w:rsidRDefault="00FC5243">
      <w:pPr>
        <w:pStyle w:val="ConsPlusNonformat"/>
        <w:jc w:val="both"/>
      </w:pPr>
      <w:r>
        <w:t>замещал должност</w:t>
      </w:r>
      <w:proofErr w:type="gramStart"/>
      <w:r>
        <w:t>ь(</w:t>
      </w:r>
      <w:proofErr w:type="spellStart"/>
      <w:proofErr w:type="gramEnd"/>
      <w:r>
        <w:t>ти</w:t>
      </w:r>
      <w:proofErr w:type="spellEnd"/>
      <w:r>
        <w:t>)</w:t>
      </w:r>
    </w:p>
    <w:p w:rsidR="00FC5243" w:rsidRDefault="00FC5243">
      <w:pPr>
        <w:pStyle w:val="ConsPlusNonformat"/>
        <w:jc w:val="both"/>
      </w:pPr>
      <w:r>
        <w:t>___________________________________________________________________________</w:t>
      </w:r>
    </w:p>
    <w:p w:rsidR="00FC5243" w:rsidRDefault="00FC5243">
      <w:pPr>
        <w:pStyle w:val="ConsPlusNonformat"/>
        <w:jc w:val="both"/>
      </w:pPr>
      <w:r>
        <w:t xml:space="preserve">    (наименование должности, краткое описание должностных обязанностей)</w:t>
      </w:r>
    </w:p>
    <w:p w:rsidR="00FC5243" w:rsidRDefault="00FC5243">
      <w:pPr>
        <w:pStyle w:val="ConsPlusNonformat"/>
        <w:jc w:val="both"/>
      </w:pPr>
    </w:p>
    <w:p w:rsidR="00FC5243" w:rsidRDefault="00FC5243">
      <w:pPr>
        <w:pStyle w:val="ConsPlusNonformat"/>
        <w:jc w:val="both"/>
      </w:pPr>
      <w:r>
        <w:t xml:space="preserve">    В    мои    должностные   (служебные)   обязанности   входили   функции</w:t>
      </w:r>
    </w:p>
    <w:p w:rsidR="00FC5243" w:rsidRDefault="00FC5243">
      <w:pPr>
        <w:pStyle w:val="ConsPlusNonformat"/>
        <w:jc w:val="both"/>
      </w:pPr>
      <w:r>
        <w:t xml:space="preserve">муниципального (административного) управления организацией </w:t>
      </w:r>
      <w:hyperlink w:anchor="P213" w:history="1">
        <w:r>
          <w:rPr>
            <w:color w:val="0000FF"/>
          </w:rPr>
          <w:t>&lt;*&gt;</w:t>
        </w:r>
      </w:hyperlink>
      <w:r>
        <w:t>: ___________</w:t>
      </w:r>
    </w:p>
    <w:p w:rsidR="00FC5243" w:rsidRDefault="00FC5243">
      <w:pPr>
        <w:pStyle w:val="ConsPlusNonformat"/>
        <w:jc w:val="both"/>
      </w:pPr>
      <w:r>
        <w:t>___________________________________________________________________________</w:t>
      </w:r>
    </w:p>
    <w:p w:rsidR="00FC5243" w:rsidRDefault="00FC5243">
      <w:pPr>
        <w:pStyle w:val="ConsPlusNonformat"/>
        <w:jc w:val="both"/>
      </w:pPr>
      <w:r>
        <w:t>___________________________________________________________________________</w:t>
      </w:r>
    </w:p>
    <w:p w:rsidR="00FC5243" w:rsidRDefault="00FC5243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FC5243" w:rsidRDefault="00FC5243">
      <w:pPr>
        <w:pStyle w:val="ConsPlusNonformat"/>
        <w:jc w:val="both"/>
      </w:pPr>
      <w:r>
        <w:t>по  соблюдению  требований  к служебному поведению муниципальных служащих и</w:t>
      </w:r>
    </w:p>
    <w:p w:rsidR="00FC5243" w:rsidRDefault="00FC5243">
      <w:pPr>
        <w:pStyle w:val="ConsPlusNonformat"/>
        <w:jc w:val="both"/>
      </w:pPr>
      <w:r>
        <w:t>урегулированию   конфликта   интересов  в  Собрании  представителей  города</w:t>
      </w:r>
    </w:p>
    <w:p w:rsidR="00FC5243" w:rsidRDefault="00FC5243">
      <w:pPr>
        <w:pStyle w:val="ConsPlusNonformat"/>
        <w:jc w:val="both"/>
      </w:pPr>
      <w:r>
        <w:t>Кузнецка,   контрольно-счетной  палате  города  Кузнецка  при  рассмотрении</w:t>
      </w:r>
    </w:p>
    <w:p w:rsidR="00FC5243" w:rsidRDefault="00FC5243">
      <w:pPr>
        <w:pStyle w:val="ConsPlusNonformat"/>
        <w:jc w:val="both"/>
      </w:pPr>
      <w:r>
        <w:t>настоящего обращения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FC5243" w:rsidRDefault="00FC5243">
      <w:pPr>
        <w:pStyle w:val="ConsPlusNonformat"/>
        <w:jc w:val="both"/>
      </w:pPr>
    </w:p>
    <w:p w:rsidR="00FC5243" w:rsidRDefault="00FC5243">
      <w:pPr>
        <w:pStyle w:val="ConsPlusNonformat"/>
        <w:jc w:val="both"/>
      </w:pPr>
      <w:r>
        <w:t>___ __________ 20 ___ г.           _________________</w:t>
      </w:r>
    </w:p>
    <w:p w:rsidR="00FC5243" w:rsidRDefault="00FC5243">
      <w:pPr>
        <w:pStyle w:val="ConsPlusNonformat"/>
        <w:jc w:val="both"/>
      </w:pPr>
      <w:r>
        <w:t xml:space="preserve">                                      (подпись)</w:t>
      </w:r>
    </w:p>
    <w:p w:rsidR="00FC5243" w:rsidRDefault="00FC5243">
      <w:pPr>
        <w:pStyle w:val="ConsPlusNormal"/>
        <w:jc w:val="both"/>
      </w:pPr>
    </w:p>
    <w:p w:rsidR="00FC5243" w:rsidRDefault="00FC5243">
      <w:pPr>
        <w:pStyle w:val="ConsPlusNormal"/>
        <w:ind w:firstLine="540"/>
        <w:jc w:val="both"/>
      </w:pPr>
      <w:r>
        <w:t>--------------------------------</w:t>
      </w:r>
    </w:p>
    <w:p w:rsidR="00FC5243" w:rsidRDefault="00FC5243">
      <w:pPr>
        <w:pStyle w:val="ConsPlusNormal"/>
        <w:spacing w:before="220"/>
        <w:ind w:firstLine="540"/>
        <w:jc w:val="both"/>
      </w:pPr>
      <w:bookmarkStart w:id="19" w:name="P213"/>
      <w:bookmarkEnd w:id="19"/>
      <w:r>
        <w:t xml:space="preserve">&lt;*&gt; функции муниципального (административного) управления организацией -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</w:t>
      </w:r>
      <w:r>
        <w:lastRenderedPageBreak/>
        <w:t>(лицензий) на осуществление определенного вида деятельности и (или) отдельных действий данной организацией, или готовить проекты таких решений.</w:t>
      </w:r>
    </w:p>
    <w:p w:rsidR="00FC5243" w:rsidRDefault="00FC5243">
      <w:pPr>
        <w:pStyle w:val="ConsPlusNormal"/>
        <w:jc w:val="both"/>
      </w:pPr>
    </w:p>
    <w:p w:rsidR="00FC5243" w:rsidRDefault="00FC5243">
      <w:pPr>
        <w:pStyle w:val="ConsPlusNormal"/>
        <w:jc w:val="both"/>
      </w:pPr>
    </w:p>
    <w:p w:rsidR="00FC5243" w:rsidRDefault="00FC5243">
      <w:pPr>
        <w:pStyle w:val="ConsPlusNormal"/>
        <w:jc w:val="both"/>
      </w:pPr>
    </w:p>
    <w:p w:rsidR="00FC5243" w:rsidRDefault="00FC5243">
      <w:pPr>
        <w:pStyle w:val="ConsPlusNormal"/>
        <w:jc w:val="both"/>
      </w:pPr>
    </w:p>
    <w:p w:rsidR="00FC5243" w:rsidRDefault="00FC5243">
      <w:pPr>
        <w:pStyle w:val="ConsPlusNormal"/>
        <w:jc w:val="both"/>
      </w:pPr>
    </w:p>
    <w:p w:rsidR="00FC5243" w:rsidRDefault="00FC5243">
      <w:pPr>
        <w:sectPr w:rsidR="00FC5243" w:rsidSect="00680560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FC5243" w:rsidRDefault="00FC5243">
      <w:pPr>
        <w:pStyle w:val="ConsPlusNormal"/>
        <w:jc w:val="right"/>
        <w:outlineLvl w:val="1"/>
      </w:pPr>
      <w:r>
        <w:lastRenderedPageBreak/>
        <w:t>Приложение N 2</w:t>
      </w:r>
    </w:p>
    <w:p w:rsidR="00FC5243" w:rsidRDefault="00FC5243">
      <w:pPr>
        <w:pStyle w:val="ConsPlusNormal"/>
        <w:jc w:val="right"/>
      </w:pPr>
      <w:r>
        <w:t>к Положению</w:t>
      </w:r>
    </w:p>
    <w:p w:rsidR="00FC5243" w:rsidRDefault="00FC5243">
      <w:pPr>
        <w:pStyle w:val="ConsPlusNormal"/>
        <w:jc w:val="right"/>
      </w:pPr>
      <w:r>
        <w:t>о комиссии по соблюдению</w:t>
      </w:r>
    </w:p>
    <w:p w:rsidR="00FC5243" w:rsidRDefault="00FC5243">
      <w:pPr>
        <w:pStyle w:val="ConsPlusNormal"/>
        <w:jc w:val="right"/>
      </w:pPr>
      <w:r>
        <w:t xml:space="preserve">требований к </w:t>
      </w:r>
      <w:proofErr w:type="gramStart"/>
      <w:r>
        <w:t>служебному</w:t>
      </w:r>
      <w:proofErr w:type="gramEnd"/>
    </w:p>
    <w:p w:rsidR="00FC5243" w:rsidRDefault="00FC5243">
      <w:pPr>
        <w:pStyle w:val="ConsPlusNormal"/>
        <w:jc w:val="right"/>
      </w:pPr>
      <w:r>
        <w:t>поведению муниципальных служащих</w:t>
      </w:r>
    </w:p>
    <w:p w:rsidR="00FC5243" w:rsidRDefault="00FC5243">
      <w:pPr>
        <w:pStyle w:val="ConsPlusNormal"/>
        <w:jc w:val="right"/>
      </w:pPr>
      <w:r>
        <w:t>и урегулированию конфликта</w:t>
      </w:r>
    </w:p>
    <w:p w:rsidR="00FC5243" w:rsidRDefault="00FC5243">
      <w:pPr>
        <w:pStyle w:val="ConsPlusNormal"/>
        <w:jc w:val="right"/>
      </w:pPr>
      <w:r>
        <w:t>интересов в Собрании</w:t>
      </w:r>
    </w:p>
    <w:p w:rsidR="00FC5243" w:rsidRDefault="00FC5243">
      <w:pPr>
        <w:pStyle w:val="ConsPlusNormal"/>
        <w:jc w:val="right"/>
      </w:pPr>
      <w:r>
        <w:t>представителей города Кузнецка,</w:t>
      </w:r>
    </w:p>
    <w:p w:rsidR="00FC5243" w:rsidRDefault="00FC5243">
      <w:pPr>
        <w:pStyle w:val="ConsPlusNormal"/>
        <w:jc w:val="right"/>
      </w:pPr>
      <w:r>
        <w:t>контрольно-счетной палате</w:t>
      </w:r>
    </w:p>
    <w:p w:rsidR="00FC5243" w:rsidRDefault="00FC5243">
      <w:pPr>
        <w:pStyle w:val="ConsPlusNormal"/>
        <w:jc w:val="right"/>
      </w:pPr>
      <w:r>
        <w:t>города Кузнецка</w:t>
      </w:r>
    </w:p>
    <w:p w:rsidR="00FC5243" w:rsidRDefault="00FC5243">
      <w:pPr>
        <w:pStyle w:val="ConsPlusNormal"/>
        <w:jc w:val="both"/>
      </w:pPr>
    </w:p>
    <w:p w:rsidR="00FC5243" w:rsidRDefault="00FC5243">
      <w:pPr>
        <w:pStyle w:val="ConsPlusNormal"/>
        <w:jc w:val="center"/>
      </w:pPr>
      <w:bookmarkStart w:id="20" w:name="P230"/>
      <w:bookmarkEnd w:id="20"/>
      <w:r>
        <w:t>Журнал</w:t>
      </w:r>
    </w:p>
    <w:p w:rsidR="00FC5243" w:rsidRDefault="00FC5243">
      <w:pPr>
        <w:pStyle w:val="ConsPlusNormal"/>
        <w:jc w:val="center"/>
      </w:pPr>
      <w:r>
        <w:t>учета обращений о даче согласия на замещение должности</w:t>
      </w:r>
    </w:p>
    <w:p w:rsidR="00FC5243" w:rsidRDefault="00FC5243">
      <w:pPr>
        <w:pStyle w:val="ConsPlusNormal"/>
        <w:jc w:val="center"/>
      </w:pPr>
      <w:r>
        <w:t>в организации или на выполнение работ (оказание услуг)</w:t>
      </w:r>
    </w:p>
    <w:p w:rsidR="00FC5243" w:rsidRDefault="00FC5243">
      <w:pPr>
        <w:pStyle w:val="ConsPlusNormal"/>
        <w:jc w:val="center"/>
      </w:pPr>
      <w:r>
        <w:t>на условиях гражданско-правового договора в организации</w:t>
      </w:r>
    </w:p>
    <w:p w:rsidR="00FC5243" w:rsidRDefault="00FC52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37"/>
        <w:gridCol w:w="1134"/>
        <w:gridCol w:w="2608"/>
        <w:gridCol w:w="2721"/>
        <w:gridCol w:w="2721"/>
        <w:gridCol w:w="1587"/>
      </w:tblGrid>
      <w:tr w:rsidR="00FC5243">
        <w:tc>
          <w:tcPr>
            <w:tcW w:w="510" w:type="dxa"/>
            <w:vMerge w:val="restart"/>
          </w:tcPr>
          <w:p w:rsidR="00FC5243" w:rsidRDefault="00FC524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gridSpan w:val="2"/>
          </w:tcPr>
          <w:p w:rsidR="00FC5243" w:rsidRDefault="00FC5243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2608" w:type="dxa"/>
            <w:vMerge w:val="restart"/>
          </w:tcPr>
          <w:p w:rsidR="00FC5243" w:rsidRDefault="00FC5243">
            <w:pPr>
              <w:pStyle w:val="ConsPlusNormal"/>
              <w:jc w:val="center"/>
            </w:pPr>
            <w:r>
              <w:t>Ф.И.О. муниципального служащего, подавшего заявление</w:t>
            </w:r>
          </w:p>
        </w:tc>
        <w:tc>
          <w:tcPr>
            <w:tcW w:w="2721" w:type="dxa"/>
            <w:vMerge w:val="restart"/>
          </w:tcPr>
          <w:p w:rsidR="00FC5243" w:rsidRDefault="00FC5243">
            <w:pPr>
              <w:pStyle w:val="ConsPlusNormal"/>
              <w:jc w:val="center"/>
            </w:pPr>
            <w:r>
              <w:t>Должность муниципального служащего, подавшего заявление</w:t>
            </w:r>
          </w:p>
        </w:tc>
        <w:tc>
          <w:tcPr>
            <w:tcW w:w="2721" w:type="dxa"/>
            <w:vMerge w:val="restart"/>
          </w:tcPr>
          <w:p w:rsidR="00FC5243" w:rsidRDefault="00FC5243">
            <w:pPr>
              <w:pStyle w:val="ConsPlusNormal"/>
              <w:jc w:val="center"/>
            </w:pPr>
            <w:r>
              <w:t>Ф.И.О. и подпись уполномоченного должностного лица, принявшего заявление</w:t>
            </w:r>
          </w:p>
        </w:tc>
        <w:tc>
          <w:tcPr>
            <w:tcW w:w="1587" w:type="dxa"/>
            <w:vMerge w:val="restart"/>
          </w:tcPr>
          <w:p w:rsidR="00FC5243" w:rsidRDefault="00FC524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C5243">
        <w:tc>
          <w:tcPr>
            <w:tcW w:w="510" w:type="dxa"/>
            <w:vMerge/>
          </w:tcPr>
          <w:p w:rsidR="00FC5243" w:rsidRDefault="00FC5243"/>
        </w:tc>
        <w:tc>
          <w:tcPr>
            <w:tcW w:w="737" w:type="dxa"/>
          </w:tcPr>
          <w:p w:rsidR="00FC5243" w:rsidRDefault="00FC52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34" w:type="dxa"/>
          </w:tcPr>
          <w:p w:rsidR="00FC5243" w:rsidRDefault="00FC524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608" w:type="dxa"/>
            <w:vMerge/>
          </w:tcPr>
          <w:p w:rsidR="00FC5243" w:rsidRDefault="00FC5243"/>
        </w:tc>
        <w:tc>
          <w:tcPr>
            <w:tcW w:w="2721" w:type="dxa"/>
            <w:vMerge/>
          </w:tcPr>
          <w:p w:rsidR="00FC5243" w:rsidRDefault="00FC5243"/>
        </w:tc>
        <w:tc>
          <w:tcPr>
            <w:tcW w:w="2721" w:type="dxa"/>
            <w:vMerge/>
          </w:tcPr>
          <w:p w:rsidR="00FC5243" w:rsidRDefault="00FC5243"/>
        </w:tc>
        <w:tc>
          <w:tcPr>
            <w:tcW w:w="1587" w:type="dxa"/>
            <w:vMerge/>
          </w:tcPr>
          <w:p w:rsidR="00FC5243" w:rsidRDefault="00FC5243"/>
        </w:tc>
      </w:tr>
      <w:tr w:rsidR="00FC5243">
        <w:tc>
          <w:tcPr>
            <w:tcW w:w="510" w:type="dxa"/>
          </w:tcPr>
          <w:p w:rsidR="00FC5243" w:rsidRDefault="00FC5243">
            <w:pPr>
              <w:pStyle w:val="ConsPlusNormal"/>
            </w:pPr>
          </w:p>
        </w:tc>
        <w:tc>
          <w:tcPr>
            <w:tcW w:w="737" w:type="dxa"/>
          </w:tcPr>
          <w:p w:rsidR="00FC5243" w:rsidRDefault="00FC5243">
            <w:pPr>
              <w:pStyle w:val="ConsPlusNormal"/>
            </w:pPr>
          </w:p>
        </w:tc>
        <w:tc>
          <w:tcPr>
            <w:tcW w:w="1134" w:type="dxa"/>
          </w:tcPr>
          <w:p w:rsidR="00FC5243" w:rsidRDefault="00FC5243">
            <w:pPr>
              <w:pStyle w:val="ConsPlusNormal"/>
            </w:pPr>
          </w:p>
        </w:tc>
        <w:tc>
          <w:tcPr>
            <w:tcW w:w="2608" w:type="dxa"/>
          </w:tcPr>
          <w:p w:rsidR="00FC5243" w:rsidRDefault="00FC5243">
            <w:pPr>
              <w:pStyle w:val="ConsPlusNormal"/>
            </w:pPr>
          </w:p>
        </w:tc>
        <w:tc>
          <w:tcPr>
            <w:tcW w:w="2721" w:type="dxa"/>
          </w:tcPr>
          <w:p w:rsidR="00FC5243" w:rsidRDefault="00FC5243">
            <w:pPr>
              <w:pStyle w:val="ConsPlusNormal"/>
            </w:pPr>
          </w:p>
        </w:tc>
        <w:tc>
          <w:tcPr>
            <w:tcW w:w="2721" w:type="dxa"/>
          </w:tcPr>
          <w:p w:rsidR="00FC5243" w:rsidRDefault="00FC5243">
            <w:pPr>
              <w:pStyle w:val="ConsPlusNormal"/>
            </w:pPr>
          </w:p>
        </w:tc>
        <w:tc>
          <w:tcPr>
            <w:tcW w:w="1587" w:type="dxa"/>
          </w:tcPr>
          <w:p w:rsidR="00FC5243" w:rsidRDefault="00FC5243">
            <w:pPr>
              <w:pStyle w:val="ConsPlusNormal"/>
            </w:pPr>
          </w:p>
        </w:tc>
      </w:tr>
      <w:tr w:rsidR="00FC5243">
        <w:tc>
          <w:tcPr>
            <w:tcW w:w="510" w:type="dxa"/>
          </w:tcPr>
          <w:p w:rsidR="00FC5243" w:rsidRDefault="00FC5243">
            <w:pPr>
              <w:pStyle w:val="ConsPlusNormal"/>
            </w:pPr>
          </w:p>
        </w:tc>
        <w:tc>
          <w:tcPr>
            <w:tcW w:w="737" w:type="dxa"/>
          </w:tcPr>
          <w:p w:rsidR="00FC5243" w:rsidRDefault="00FC5243">
            <w:pPr>
              <w:pStyle w:val="ConsPlusNormal"/>
            </w:pPr>
          </w:p>
        </w:tc>
        <w:tc>
          <w:tcPr>
            <w:tcW w:w="1134" w:type="dxa"/>
          </w:tcPr>
          <w:p w:rsidR="00FC5243" w:rsidRDefault="00FC5243">
            <w:pPr>
              <w:pStyle w:val="ConsPlusNormal"/>
            </w:pPr>
          </w:p>
        </w:tc>
        <w:tc>
          <w:tcPr>
            <w:tcW w:w="2608" w:type="dxa"/>
          </w:tcPr>
          <w:p w:rsidR="00FC5243" w:rsidRDefault="00FC5243">
            <w:pPr>
              <w:pStyle w:val="ConsPlusNormal"/>
            </w:pPr>
          </w:p>
        </w:tc>
        <w:tc>
          <w:tcPr>
            <w:tcW w:w="2721" w:type="dxa"/>
          </w:tcPr>
          <w:p w:rsidR="00FC5243" w:rsidRDefault="00FC5243">
            <w:pPr>
              <w:pStyle w:val="ConsPlusNormal"/>
            </w:pPr>
          </w:p>
        </w:tc>
        <w:tc>
          <w:tcPr>
            <w:tcW w:w="2721" w:type="dxa"/>
          </w:tcPr>
          <w:p w:rsidR="00FC5243" w:rsidRDefault="00FC5243">
            <w:pPr>
              <w:pStyle w:val="ConsPlusNormal"/>
            </w:pPr>
          </w:p>
        </w:tc>
        <w:tc>
          <w:tcPr>
            <w:tcW w:w="1587" w:type="dxa"/>
          </w:tcPr>
          <w:p w:rsidR="00FC5243" w:rsidRDefault="00FC5243">
            <w:pPr>
              <w:pStyle w:val="ConsPlusNormal"/>
            </w:pPr>
          </w:p>
        </w:tc>
      </w:tr>
    </w:tbl>
    <w:p w:rsidR="00FC5243" w:rsidRDefault="00FC5243">
      <w:pPr>
        <w:sectPr w:rsidR="00FC52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5243" w:rsidRDefault="00FC5243">
      <w:pPr>
        <w:pStyle w:val="ConsPlusNormal"/>
        <w:jc w:val="both"/>
      </w:pPr>
    </w:p>
    <w:p w:rsidR="00FC5243" w:rsidRDefault="00FC5243">
      <w:pPr>
        <w:pStyle w:val="ConsPlusNormal"/>
        <w:jc w:val="both"/>
      </w:pPr>
    </w:p>
    <w:p w:rsidR="00FC5243" w:rsidRDefault="00FC5243">
      <w:pPr>
        <w:pStyle w:val="ConsPlusNormal"/>
        <w:jc w:val="both"/>
      </w:pPr>
    </w:p>
    <w:p w:rsidR="00FC5243" w:rsidRDefault="00FC5243">
      <w:pPr>
        <w:pStyle w:val="ConsPlusNormal"/>
        <w:jc w:val="both"/>
      </w:pPr>
    </w:p>
    <w:p w:rsidR="00FC5243" w:rsidRDefault="00FC5243">
      <w:pPr>
        <w:pStyle w:val="ConsPlusNormal"/>
        <w:jc w:val="both"/>
      </w:pPr>
    </w:p>
    <w:p w:rsidR="00FC5243" w:rsidRDefault="00FC5243">
      <w:pPr>
        <w:pStyle w:val="ConsPlusNormal"/>
        <w:jc w:val="right"/>
        <w:outlineLvl w:val="1"/>
      </w:pPr>
      <w:r>
        <w:t>Приложение N 3</w:t>
      </w:r>
    </w:p>
    <w:p w:rsidR="00FC5243" w:rsidRDefault="00FC5243">
      <w:pPr>
        <w:pStyle w:val="ConsPlusNormal"/>
        <w:jc w:val="right"/>
      </w:pPr>
      <w:r>
        <w:t>к Положению</w:t>
      </w:r>
    </w:p>
    <w:p w:rsidR="00FC5243" w:rsidRDefault="00FC5243">
      <w:pPr>
        <w:pStyle w:val="ConsPlusNormal"/>
        <w:jc w:val="right"/>
      </w:pPr>
      <w:r>
        <w:t>о комиссии по соблюдению</w:t>
      </w:r>
    </w:p>
    <w:p w:rsidR="00FC5243" w:rsidRDefault="00FC5243">
      <w:pPr>
        <w:pStyle w:val="ConsPlusNormal"/>
        <w:jc w:val="right"/>
      </w:pPr>
      <w:r>
        <w:t xml:space="preserve">требований к </w:t>
      </w:r>
      <w:proofErr w:type="gramStart"/>
      <w:r>
        <w:t>служебному</w:t>
      </w:r>
      <w:proofErr w:type="gramEnd"/>
    </w:p>
    <w:p w:rsidR="00FC5243" w:rsidRDefault="00FC5243">
      <w:pPr>
        <w:pStyle w:val="ConsPlusNormal"/>
        <w:jc w:val="right"/>
      </w:pPr>
      <w:r>
        <w:t>поведению муниципальных служащих</w:t>
      </w:r>
    </w:p>
    <w:p w:rsidR="00FC5243" w:rsidRDefault="00FC5243">
      <w:pPr>
        <w:pStyle w:val="ConsPlusNormal"/>
        <w:jc w:val="right"/>
      </w:pPr>
      <w:r>
        <w:t>и урегулированию конфликта</w:t>
      </w:r>
    </w:p>
    <w:p w:rsidR="00FC5243" w:rsidRDefault="00FC5243">
      <w:pPr>
        <w:pStyle w:val="ConsPlusNormal"/>
        <w:jc w:val="right"/>
      </w:pPr>
      <w:r>
        <w:t>интересов в Собрании</w:t>
      </w:r>
    </w:p>
    <w:p w:rsidR="00FC5243" w:rsidRDefault="00FC5243">
      <w:pPr>
        <w:pStyle w:val="ConsPlusNormal"/>
        <w:jc w:val="right"/>
      </w:pPr>
      <w:r>
        <w:t>представителей города Кузнецка,</w:t>
      </w:r>
    </w:p>
    <w:p w:rsidR="00FC5243" w:rsidRDefault="00FC5243">
      <w:pPr>
        <w:pStyle w:val="ConsPlusNormal"/>
        <w:jc w:val="right"/>
      </w:pPr>
      <w:r>
        <w:t>контрольно-счетной палате</w:t>
      </w:r>
    </w:p>
    <w:p w:rsidR="00FC5243" w:rsidRDefault="00FC5243">
      <w:pPr>
        <w:pStyle w:val="ConsPlusNormal"/>
        <w:jc w:val="right"/>
      </w:pPr>
      <w:r>
        <w:t>города Кузнецка</w:t>
      </w:r>
    </w:p>
    <w:p w:rsidR="00FC5243" w:rsidRDefault="00FC5243">
      <w:pPr>
        <w:pStyle w:val="ConsPlusNormal"/>
        <w:jc w:val="both"/>
      </w:pPr>
    </w:p>
    <w:p w:rsidR="00FC5243" w:rsidRDefault="00FC5243">
      <w:pPr>
        <w:pStyle w:val="ConsPlusNonformat"/>
        <w:jc w:val="both"/>
      </w:pPr>
      <w:r>
        <w:t xml:space="preserve">                                                      Председателю комиссии</w:t>
      </w:r>
    </w:p>
    <w:p w:rsidR="00FC5243" w:rsidRDefault="00FC5243">
      <w:pPr>
        <w:pStyle w:val="ConsPlusNonformat"/>
        <w:jc w:val="both"/>
      </w:pPr>
      <w:r>
        <w:t xml:space="preserve">                            по соблюдению требований к служебному поведению</w:t>
      </w:r>
    </w:p>
    <w:p w:rsidR="00FC5243" w:rsidRDefault="00FC5243">
      <w:pPr>
        <w:pStyle w:val="ConsPlusNonformat"/>
        <w:jc w:val="both"/>
      </w:pPr>
      <w:r>
        <w:t xml:space="preserve">                          муниципальных служащих и урегулированию конфликта</w:t>
      </w:r>
    </w:p>
    <w:p w:rsidR="00FC5243" w:rsidRDefault="00FC5243">
      <w:pPr>
        <w:pStyle w:val="ConsPlusNonformat"/>
        <w:jc w:val="both"/>
      </w:pPr>
      <w:r>
        <w:t xml:space="preserve">                       интересов в Собрании представителей города Кузнецка,</w:t>
      </w:r>
    </w:p>
    <w:p w:rsidR="00FC5243" w:rsidRDefault="00FC5243">
      <w:pPr>
        <w:pStyle w:val="ConsPlusNonformat"/>
        <w:jc w:val="both"/>
      </w:pPr>
      <w:r>
        <w:t xml:space="preserve">                                  контрольно-счетной палате города Кузнецка</w:t>
      </w:r>
    </w:p>
    <w:p w:rsidR="00FC5243" w:rsidRDefault="00FC5243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FC5243" w:rsidRDefault="00FC5243">
      <w:pPr>
        <w:pStyle w:val="ConsPlusNonformat"/>
        <w:jc w:val="both"/>
      </w:pPr>
      <w:r>
        <w:t xml:space="preserve">                                             (замещаемая должность, Ф.И.О.)</w:t>
      </w:r>
    </w:p>
    <w:p w:rsidR="00FC5243" w:rsidRDefault="00FC524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FC5243" w:rsidRDefault="00FC524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FC5243" w:rsidRDefault="00FC5243">
      <w:pPr>
        <w:pStyle w:val="ConsPlusNonformat"/>
        <w:jc w:val="both"/>
      </w:pPr>
    </w:p>
    <w:p w:rsidR="00FC5243" w:rsidRDefault="00FC5243">
      <w:pPr>
        <w:pStyle w:val="ConsPlusNonformat"/>
        <w:jc w:val="both"/>
      </w:pPr>
      <w:bookmarkStart w:id="21" w:name="P283"/>
      <w:bookmarkEnd w:id="21"/>
      <w:r>
        <w:t xml:space="preserve">                                 ЗАЯВЛЕНИЕ</w:t>
      </w:r>
    </w:p>
    <w:p w:rsidR="00FC5243" w:rsidRDefault="00FC5243">
      <w:pPr>
        <w:pStyle w:val="ConsPlusNonformat"/>
        <w:jc w:val="both"/>
      </w:pPr>
      <w:r>
        <w:t xml:space="preserve">  о невозможности по объективным причинам представить сведения о доходах,</w:t>
      </w:r>
    </w:p>
    <w:p w:rsidR="00FC5243" w:rsidRDefault="00FC5243">
      <w:pPr>
        <w:pStyle w:val="ConsPlusNonformat"/>
        <w:jc w:val="both"/>
      </w:pPr>
      <w:r>
        <w:t xml:space="preserve">          об имуществе и обязательствах имущественного характера</w:t>
      </w:r>
    </w:p>
    <w:p w:rsidR="00FC5243" w:rsidRDefault="00FC5243">
      <w:pPr>
        <w:pStyle w:val="ConsPlusNonformat"/>
        <w:jc w:val="both"/>
      </w:pPr>
      <w:r>
        <w:t xml:space="preserve">            своих супруги (супруга) и несовершеннолетних детей</w:t>
      </w:r>
    </w:p>
    <w:p w:rsidR="00FC5243" w:rsidRDefault="00FC5243">
      <w:pPr>
        <w:pStyle w:val="ConsPlusNonformat"/>
        <w:jc w:val="both"/>
      </w:pPr>
    </w:p>
    <w:p w:rsidR="00FC5243" w:rsidRDefault="00FC5243">
      <w:pPr>
        <w:pStyle w:val="ConsPlusNonformat"/>
        <w:jc w:val="both"/>
      </w:pPr>
      <w:r>
        <w:t xml:space="preserve">    Сообщаю,  что  не  имею  возможности представить сведения о доходах, </w:t>
      </w:r>
      <w:proofErr w:type="gramStart"/>
      <w:r>
        <w:t>об</w:t>
      </w:r>
      <w:proofErr w:type="gramEnd"/>
    </w:p>
    <w:p w:rsidR="00FC5243" w:rsidRDefault="00FC5243">
      <w:pPr>
        <w:pStyle w:val="ConsPlusNonformat"/>
        <w:jc w:val="both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 своих супруги (супруга)</w:t>
      </w:r>
    </w:p>
    <w:p w:rsidR="00FC5243" w:rsidRDefault="00FC5243">
      <w:pPr>
        <w:pStyle w:val="ConsPlusNonformat"/>
        <w:jc w:val="both"/>
      </w:pPr>
      <w:r>
        <w:t>и (или) несовершеннолетних детей __________________________________________</w:t>
      </w:r>
    </w:p>
    <w:p w:rsidR="00FC5243" w:rsidRDefault="00FC5243">
      <w:pPr>
        <w:pStyle w:val="ConsPlusNonformat"/>
        <w:jc w:val="both"/>
      </w:pPr>
      <w:r>
        <w:t>___________________________________________________________________________</w:t>
      </w:r>
    </w:p>
    <w:p w:rsidR="00FC5243" w:rsidRDefault="00FC5243">
      <w:pPr>
        <w:pStyle w:val="ConsPlusNonformat"/>
        <w:jc w:val="both"/>
      </w:pPr>
      <w:r>
        <w:t xml:space="preserve">        (Ф.И.О. супруги (супруга) и (или) несовершеннолетних детей)</w:t>
      </w:r>
    </w:p>
    <w:p w:rsidR="00FC5243" w:rsidRDefault="00FC5243">
      <w:pPr>
        <w:pStyle w:val="ConsPlusNonformat"/>
        <w:jc w:val="both"/>
      </w:pPr>
      <w:r>
        <w:t>___________________________________________________________________________</w:t>
      </w:r>
    </w:p>
    <w:p w:rsidR="00FC5243" w:rsidRDefault="00FC5243">
      <w:pPr>
        <w:pStyle w:val="ConsPlusNonformat"/>
        <w:jc w:val="both"/>
      </w:pPr>
      <w:r>
        <w:t>за ________________________________________________________________________</w:t>
      </w:r>
    </w:p>
    <w:p w:rsidR="00FC5243" w:rsidRDefault="00FC5243">
      <w:pPr>
        <w:pStyle w:val="ConsPlusNonformat"/>
        <w:jc w:val="both"/>
      </w:pPr>
      <w:r>
        <w:t xml:space="preserve">                         (указать отчетный период)</w:t>
      </w:r>
    </w:p>
    <w:p w:rsidR="00FC5243" w:rsidRDefault="00FC5243">
      <w:pPr>
        <w:pStyle w:val="ConsPlusNonformat"/>
        <w:jc w:val="both"/>
      </w:pPr>
      <w:r>
        <w:t>___________________________________________________________________________</w:t>
      </w:r>
    </w:p>
    <w:p w:rsidR="00FC5243" w:rsidRDefault="00FC5243">
      <w:pPr>
        <w:pStyle w:val="ConsPlusNonformat"/>
        <w:jc w:val="both"/>
      </w:pPr>
      <w:r>
        <w:t xml:space="preserve">     </w:t>
      </w:r>
      <w:proofErr w:type="gramStart"/>
      <w:r>
        <w:t>(указываются все причины и обстоятельства, необходимые для того,</w:t>
      </w:r>
      <w:proofErr w:type="gramEnd"/>
    </w:p>
    <w:p w:rsidR="00FC5243" w:rsidRDefault="00FC5243">
      <w:pPr>
        <w:pStyle w:val="ConsPlusNonformat"/>
        <w:jc w:val="both"/>
      </w:pPr>
      <w:r>
        <w:t xml:space="preserve">                           чтобы комиссия могла</w:t>
      </w:r>
    </w:p>
    <w:p w:rsidR="00FC5243" w:rsidRDefault="00FC5243">
      <w:pPr>
        <w:pStyle w:val="ConsPlusNonformat"/>
        <w:jc w:val="both"/>
      </w:pPr>
      <w:r>
        <w:t>___________________________________________________________________________</w:t>
      </w:r>
    </w:p>
    <w:p w:rsidR="00FC5243" w:rsidRDefault="00FC5243">
      <w:pPr>
        <w:pStyle w:val="ConsPlusNonformat"/>
        <w:jc w:val="both"/>
      </w:pPr>
      <w:r>
        <w:t xml:space="preserve">             сделать вывод о том, что непредставление сведений</w:t>
      </w:r>
    </w:p>
    <w:p w:rsidR="00FC5243" w:rsidRDefault="00FC5243">
      <w:pPr>
        <w:pStyle w:val="ConsPlusNonformat"/>
        <w:jc w:val="both"/>
      </w:pPr>
      <w:r>
        <w:t xml:space="preserve">                        носит объективный характер)</w:t>
      </w:r>
    </w:p>
    <w:p w:rsidR="00FC5243" w:rsidRDefault="00FC5243">
      <w:pPr>
        <w:pStyle w:val="ConsPlusNonformat"/>
        <w:jc w:val="both"/>
      </w:pPr>
      <w:r>
        <w:t>___________________________________________________________________________</w:t>
      </w:r>
    </w:p>
    <w:p w:rsidR="00FC5243" w:rsidRDefault="00FC5243">
      <w:pPr>
        <w:pStyle w:val="ConsPlusNonformat"/>
        <w:jc w:val="both"/>
      </w:pPr>
      <w:r>
        <w:t>___________________________________________________________________________</w:t>
      </w:r>
    </w:p>
    <w:p w:rsidR="00FC5243" w:rsidRDefault="00FC5243">
      <w:pPr>
        <w:pStyle w:val="ConsPlusNonformat"/>
        <w:jc w:val="both"/>
      </w:pPr>
      <w:r>
        <w:t xml:space="preserve">    Принятые меры по получению указанных сведений:</w:t>
      </w:r>
    </w:p>
    <w:p w:rsidR="00FC5243" w:rsidRDefault="00FC5243">
      <w:pPr>
        <w:pStyle w:val="ConsPlusNonformat"/>
        <w:jc w:val="both"/>
      </w:pPr>
      <w:r>
        <w:t>___________________________________________________________________________</w:t>
      </w:r>
    </w:p>
    <w:p w:rsidR="00FC5243" w:rsidRDefault="00FC5243">
      <w:pPr>
        <w:pStyle w:val="ConsPlusNonformat"/>
        <w:jc w:val="both"/>
      </w:pPr>
      <w:r>
        <w:t>___________________________________________________________________________</w:t>
      </w:r>
    </w:p>
    <w:p w:rsidR="00FC5243" w:rsidRDefault="00FC5243">
      <w:pPr>
        <w:pStyle w:val="ConsPlusNonformat"/>
        <w:jc w:val="both"/>
      </w:pPr>
      <w:r>
        <w:t>___________________________________________________________________________</w:t>
      </w:r>
    </w:p>
    <w:p w:rsidR="00FC5243" w:rsidRDefault="00FC5243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FC5243" w:rsidRDefault="00FC5243">
      <w:pPr>
        <w:pStyle w:val="ConsPlusNonformat"/>
        <w:jc w:val="both"/>
      </w:pPr>
      <w:r>
        <w:t>по  соблюдению  требований  к служебному поведению муниципальных служащих и</w:t>
      </w:r>
    </w:p>
    <w:p w:rsidR="00FC5243" w:rsidRDefault="00FC5243">
      <w:pPr>
        <w:pStyle w:val="ConsPlusNonformat"/>
        <w:jc w:val="both"/>
      </w:pPr>
      <w:r>
        <w:t>урегулированию   конфликта   интересов  в  Собрании  представителей  города</w:t>
      </w:r>
    </w:p>
    <w:p w:rsidR="00FC5243" w:rsidRDefault="00FC5243">
      <w:pPr>
        <w:pStyle w:val="ConsPlusNonformat"/>
        <w:jc w:val="both"/>
      </w:pPr>
      <w:r>
        <w:t>Кузнецка.   Контрольно-счетной  палате  города  Кузнецка  при  рассмотрении</w:t>
      </w:r>
    </w:p>
    <w:p w:rsidR="00FC5243" w:rsidRDefault="00FC5243">
      <w:pPr>
        <w:pStyle w:val="ConsPlusNonformat"/>
        <w:jc w:val="both"/>
      </w:pPr>
      <w:r>
        <w:t>настоящего обращения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FC5243" w:rsidRDefault="00FC5243">
      <w:pPr>
        <w:pStyle w:val="ConsPlusNonformat"/>
        <w:jc w:val="both"/>
      </w:pPr>
    </w:p>
    <w:p w:rsidR="00FC5243" w:rsidRDefault="00FC5243">
      <w:pPr>
        <w:pStyle w:val="ConsPlusNonformat"/>
        <w:jc w:val="both"/>
      </w:pPr>
      <w:r>
        <w:t>__ ___________ 20___ г.         ___________</w:t>
      </w:r>
    </w:p>
    <w:p w:rsidR="00FC5243" w:rsidRDefault="00FC5243">
      <w:pPr>
        <w:pStyle w:val="ConsPlusNonformat"/>
        <w:jc w:val="both"/>
      </w:pPr>
      <w:r>
        <w:t xml:space="preserve">                                 (подпись)</w:t>
      </w:r>
    </w:p>
    <w:p w:rsidR="00FC5243" w:rsidRDefault="00FC5243">
      <w:pPr>
        <w:pStyle w:val="ConsPlusNormal"/>
        <w:jc w:val="both"/>
      </w:pPr>
    </w:p>
    <w:p w:rsidR="00FC5243" w:rsidRDefault="00FC5243">
      <w:pPr>
        <w:pStyle w:val="ConsPlusNormal"/>
        <w:jc w:val="both"/>
      </w:pPr>
    </w:p>
    <w:p w:rsidR="00FC5243" w:rsidRDefault="00FC5243">
      <w:pPr>
        <w:pStyle w:val="ConsPlusNormal"/>
        <w:jc w:val="both"/>
      </w:pPr>
    </w:p>
    <w:p w:rsidR="00FC5243" w:rsidRDefault="00FC5243">
      <w:pPr>
        <w:pStyle w:val="ConsPlusNormal"/>
        <w:jc w:val="both"/>
      </w:pPr>
    </w:p>
    <w:p w:rsidR="00FC5243" w:rsidRDefault="00FC5243">
      <w:pPr>
        <w:pStyle w:val="ConsPlusNormal"/>
        <w:jc w:val="both"/>
      </w:pPr>
    </w:p>
    <w:p w:rsidR="00FC5243" w:rsidRDefault="00FC5243">
      <w:pPr>
        <w:sectPr w:rsidR="00FC5243">
          <w:pgSz w:w="11905" w:h="16838"/>
          <w:pgMar w:top="1134" w:right="850" w:bottom="1134" w:left="1701" w:header="0" w:footer="0" w:gutter="0"/>
          <w:cols w:space="720"/>
        </w:sectPr>
      </w:pPr>
    </w:p>
    <w:p w:rsidR="00FC5243" w:rsidRDefault="00FC5243">
      <w:pPr>
        <w:pStyle w:val="ConsPlusNormal"/>
        <w:jc w:val="right"/>
        <w:outlineLvl w:val="1"/>
      </w:pPr>
      <w:r>
        <w:lastRenderedPageBreak/>
        <w:t>Приложение N 4</w:t>
      </w:r>
    </w:p>
    <w:p w:rsidR="00FC5243" w:rsidRDefault="00FC5243">
      <w:pPr>
        <w:pStyle w:val="ConsPlusNormal"/>
        <w:jc w:val="right"/>
      </w:pPr>
      <w:r>
        <w:t>к Положению</w:t>
      </w:r>
    </w:p>
    <w:p w:rsidR="00FC5243" w:rsidRDefault="00FC5243">
      <w:pPr>
        <w:pStyle w:val="ConsPlusNormal"/>
        <w:jc w:val="right"/>
      </w:pPr>
      <w:r>
        <w:t>о комиссии по соблюдению</w:t>
      </w:r>
    </w:p>
    <w:p w:rsidR="00FC5243" w:rsidRDefault="00FC5243">
      <w:pPr>
        <w:pStyle w:val="ConsPlusNormal"/>
        <w:jc w:val="right"/>
      </w:pPr>
      <w:r>
        <w:t xml:space="preserve">требований к </w:t>
      </w:r>
      <w:proofErr w:type="gramStart"/>
      <w:r>
        <w:t>служебному</w:t>
      </w:r>
      <w:proofErr w:type="gramEnd"/>
    </w:p>
    <w:p w:rsidR="00FC5243" w:rsidRDefault="00FC5243">
      <w:pPr>
        <w:pStyle w:val="ConsPlusNormal"/>
        <w:jc w:val="right"/>
      </w:pPr>
      <w:r>
        <w:t>поведению муниципальных служащих</w:t>
      </w:r>
    </w:p>
    <w:p w:rsidR="00FC5243" w:rsidRDefault="00FC5243">
      <w:pPr>
        <w:pStyle w:val="ConsPlusNormal"/>
        <w:jc w:val="right"/>
      </w:pPr>
      <w:r>
        <w:t>и урегулированию конфликта</w:t>
      </w:r>
    </w:p>
    <w:p w:rsidR="00FC5243" w:rsidRDefault="00FC5243">
      <w:pPr>
        <w:pStyle w:val="ConsPlusNormal"/>
        <w:jc w:val="right"/>
      </w:pPr>
      <w:r>
        <w:t>интересов в Собрании</w:t>
      </w:r>
    </w:p>
    <w:p w:rsidR="00FC5243" w:rsidRDefault="00FC5243">
      <w:pPr>
        <w:pStyle w:val="ConsPlusNormal"/>
        <w:jc w:val="right"/>
      </w:pPr>
      <w:r>
        <w:t>представителей города Кузнецка,</w:t>
      </w:r>
    </w:p>
    <w:p w:rsidR="00FC5243" w:rsidRDefault="00FC5243">
      <w:pPr>
        <w:pStyle w:val="ConsPlusNormal"/>
        <w:jc w:val="right"/>
      </w:pPr>
      <w:r>
        <w:t>контрольно-счетной палате</w:t>
      </w:r>
    </w:p>
    <w:p w:rsidR="00FC5243" w:rsidRDefault="00FC5243">
      <w:pPr>
        <w:pStyle w:val="ConsPlusNormal"/>
        <w:jc w:val="right"/>
      </w:pPr>
      <w:r>
        <w:t>города Кузнецка</w:t>
      </w:r>
    </w:p>
    <w:p w:rsidR="00FC5243" w:rsidRDefault="00FC5243">
      <w:pPr>
        <w:pStyle w:val="ConsPlusNormal"/>
        <w:jc w:val="both"/>
      </w:pPr>
    </w:p>
    <w:p w:rsidR="00FC5243" w:rsidRDefault="00FC5243">
      <w:pPr>
        <w:pStyle w:val="ConsPlusNormal"/>
        <w:jc w:val="center"/>
      </w:pPr>
      <w:bookmarkStart w:id="22" w:name="P332"/>
      <w:bookmarkEnd w:id="22"/>
      <w:r>
        <w:t>ЖУРНАЛ</w:t>
      </w:r>
    </w:p>
    <w:p w:rsidR="00FC5243" w:rsidRDefault="00FC5243">
      <w:pPr>
        <w:pStyle w:val="ConsPlusNormal"/>
        <w:jc w:val="center"/>
      </w:pPr>
      <w:r>
        <w:t>учета заявлений о невозможности по объективным причинам</w:t>
      </w:r>
    </w:p>
    <w:p w:rsidR="00FC5243" w:rsidRDefault="00FC5243">
      <w:pPr>
        <w:pStyle w:val="ConsPlusNormal"/>
        <w:jc w:val="center"/>
      </w:pPr>
      <w:r>
        <w:t>представить сведения о доходах, об имуществе</w:t>
      </w:r>
    </w:p>
    <w:p w:rsidR="00FC5243" w:rsidRDefault="00FC5243">
      <w:pPr>
        <w:pStyle w:val="ConsPlusNormal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FC5243" w:rsidRDefault="00FC5243">
      <w:pPr>
        <w:pStyle w:val="ConsPlusNormal"/>
        <w:jc w:val="center"/>
      </w:pPr>
      <w:r>
        <w:t>(супруга) и несовершеннолетних детей</w:t>
      </w:r>
    </w:p>
    <w:p w:rsidR="00FC5243" w:rsidRDefault="00FC52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1134"/>
        <w:gridCol w:w="2608"/>
        <w:gridCol w:w="2721"/>
        <w:gridCol w:w="2721"/>
        <w:gridCol w:w="1587"/>
      </w:tblGrid>
      <w:tr w:rsidR="00FC5243">
        <w:tc>
          <w:tcPr>
            <w:tcW w:w="510" w:type="dxa"/>
            <w:vMerge w:val="restart"/>
          </w:tcPr>
          <w:p w:rsidR="00FC5243" w:rsidRDefault="00FC524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gridSpan w:val="2"/>
          </w:tcPr>
          <w:p w:rsidR="00FC5243" w:rsidRDefault="00FC5243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2608" w:type="dxa"/>
            <w:vMerge w:val="restart"/>
          </w:tcPr>
          <w:p w:rsidR="00FC5243" w:rsidRDefault="00FC5243">
            <w:pPr>
              <w:pStyle w:val="ConsPlusNormal"/>
              <w:jc w:val="center"/>
            </w:pPr>
            <w:r>
              <w:t>Ф.И.О. муниципального служащего, подавшего заявление</w:t>
            </w:r>
          </w:p>
        </w:tc>
        <w:tc>
          <w:tcPr>
            <w:tcW w:w="2721" w:type="dxa"/>
            <w:vMerge w:val="restart"/>
          </w:tcPr>
          <w:p w:rsidR="00FC5243" w:rsidRDefault="00FC5243">
            <w:pPr>
              <w:pStyle w:val="ConsPlusNormal"/>
              <w:jc w:val="center"/>
            </w:pPr>
            <w:r>
              <w:t>Должность муниципального служащего, подавшего заявление</w:t>
            </w:r>
          </w:p>
        </w:tc>
        <w:tc>
          <w:tcPr>
            <w:tcW w:w="2721" w:type="dxa"/>
            <w:vMerge w:val="restart"/>
          </w:tcPr>
          <w:p w:rsidR="00FC5243" w:rsidRDefault="00FC5243">
            <w:pPr>
              <w:pStyle w:val="ConsPlusNormal"/>
              <w:jc w:val="center"/>
            </w:pPr>
            <w:r>
              <w:t>Ф.И.О. и подпись уполномоченного должностного лица, принявшего заявление</w:t>
            </w:r>
          </w:p>
        </w:tc>
        <w:tc>
          <w:tcPr>
            <w:tcW w:w="1587" w:type="dxa"/>
            <w:vMerge w:val="restart"/>
          </w:tcPr>
          <w:p w:rsidR="00FC5243" w:rsidRDefault="00FC524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C5243">
        <w:tc>
          <w:tcPr>
            <w:tcW w:w="510" w:type="dxa"/>
            <w:vMerge/>
          </w:tcPr>
          <w:p w:rsidR="00FC5243" w:rsidRDefault="00FC5243"/>
        </w:tc>
        <w:tc>
          <w:tcPr>
            <w:tcW w:w="850" w:type="dxa"/>
          </w:tcPr>
          <w:p w:rsidR="00FC5243" w:rsidRDefault="00FC52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34" w:type="dxa"/>
          </w:tcPr>
          <w:p w:rsidR="00FC5243" w:rsidRDefault="00FC524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608" w:type="dxa"/>
            <w:vMerge/>
          </w:tcPr>
          <w:p w:rsidR="00FC5243" w:rsidRDefault="00FC5243"/>
        </w:tc>
        <w:tc>
          <w:tcPr>
            <w:tcW w:w="2721" w:type="dxa"/>
            <w:vMerge/>
          </w:tcPr>
          <w:p w:rsidR="00FC5243" w:rsidRDefault="00FC5243"/>
        </w:tc>
        <w:tc>
          <w:tcPr>
            <w:tcW w:w="2721" w:type="dxa"/>
            <w:vMerge/>
          </w:tcPr>
          <w:p w:rsidR="00FC5243" w:rsidRDefault="00FC5243"/>
        </w:tc>
        <w:tc>
          <w:tcPr>
            <w:tcW w:w="1587" w:type="dxa"/>
            <w:vMerge/>
          </w:tcPr>
          <w:p w:rsidR="00FC5243" w:rsidRDefault="00FC5243"/>
        </w:tc>
      </w:tr>
      <w:tr w:rsidR="00FC5243">
        <w:tc>
          <w:tcPr>
            <w:tcW w:w="510" w:type="dxa"/>
          </w:tcPr>
          <w:p w:rsidR="00FC5243" w:rsidRDefault="00FC5243">
            <w:pPr>
              <w:pStyle w:val="ConsPlusNormal"/>
            </w:pPr>
          </w:p>
        </w:tc>
        <w:tc>
          <w:tcPr>
            <w:tcW w:w="850" w:type="dxa"/>
          </w:tcPr>
          <w:p w:rsidR="00FC5243" w:rsidRDefault="00FC5243">
            <w:pPr>
              <w:pStyle w:val="ConsPlusNormal"/>
            </w:pPr>
          </w:p>
        </w:tc>
        <w:tc>
          <w:tcPr>
            <w:tcW w:w="1134" w:type="dxa"/>
          </w:tcPr>
          <w:p w:rsidR="00FC5243" w:rsidRDefault="00FC5243">
            <w:pPr>
              <w:pStyle w:val="ConsPlusNormal"/>
            </w:pPr>
          </w:p>
        </w:tc>
        <w:tc>
          <w:tcPr>
            <w:tcW w:w="2608" w:type="dxa"/>
          </w:tcPr>
          <w:p w:rsidR="00FC5243" w:rsidRDefault="00FC5243">
            <w:pPr>
              <w:pStyle w:val="ConsPlusNormal"/>
            </w:pPr>
          </w:p>
        </w:tc>
        <w:tc>
          <w:tcPr>
            <w:tcW w:w="2721" w:type="dxa"/>
          </w:tcPr>
          <w:p w:rsidR="00FC5243" w:rsidRDefault="00FC5243">
            <w:pPr>
              <w:pStyle w:val="ConsPlusNormal"/>
            </w:pPr>
          </w:p>
        </w:tc>
        <w:tc>
          <w:tcPr>
            <w:tcW w:w="2721" w:type="dxa"/>
          </w:tcPr>
          <w:p w:rsidR="00FC5243" w:rsidRDefault="00FC5243">
            <w:pPr>
              <w:pStyle w:val="ConsPlusNormal"/>
            </w:pPr>
          </w:p>
        </w:tc>
        <w:tc>
          <w:tcPr>
            <w:tcW w:w="1587" w:type="dxa"/>
          </w:tcPr>
          <w:p w:rsidR="00FC5243" w:rsidRDefault="00FC5243">
            <w:pPr>
              <w:pStyle w:val="ConsPlusNormal"/>
            </w:pPr>
          </w:p>
        </w:tc>
      </w:tr>
      <w:tr w:rsidR="00FC5243">
        <w:tc>
          <w:tcPr>
            <w:tcW w:w="510" w:type="dxa"/>
          </w:tcPr>
          <w:p w:rsidR="00FC5243" w:rsidRDefault="00FC5243">
            <w:pPr>
              <w:pStyle w:val="ConsPlusNormal"/>
            </w:pPr>
          </w:p>
        </w:tc>
        <w:tc>
          <w:tcPr>
            <w:tcW w:w="850" w:type="dxa"/>
          </w:tcPr>
          <w:p w:rsidR="00FC5243" w:rsidRDefault="00FC5243">
            <w:pPr>
              <w:pStyle w:val="ConsPlusNormal"/>
            </w:pPr>
          </w:p>
        </w:tc>
        <w:tc>
          <w:tcPr>
            <w:tcW w:w="1134" w:type="dxa"/>
          </w:tcPr>
          <w:p w:rsidR="00FC5243" w:rsidRDefault="00FC5243">
            <w:pPr>
              <w:pStyle w:val="ConsPlusNormal"/>
            </w:pPr>
          </w:p>
        </w:tc>
        <w:tc>
          <w:tcPr>
            <w:tcW w:w="2608" w:type="dxa"/>
          </w:tcPr>
          <w:p w:rsidR="00FC5243" w:rsidRDefault="00FC5243">
            <w:pPr>
              <w:pStyle w:val="ConsPlusNormal"/>
            </w:pPr>
          </w:p>
        </w:tc>
        <w:tc>
          <w:tcPr>
            <w:tcW w:w="2721" w:type="dxa"/>
          </w:tcPr>
          <w:p w:rsidR="00FC5243" w:rsidRDefault="00FC5243">
            <w:pPr>
              <w:pStyle w:val="ConsPlusNormal"/>
            </w:pPr>
          </w:p>
        </w:tc>
        <w:tc>
          <w:tcPr>
            <w:tcW w:w="2721" w:type="dxa"/>
          </w:tcPr>
          <w:p w:rsidR="00FC5243" w:rsidRDefault="00FC5243">
            <w:pPr>
              <w:pStyle w:val="ConsPlusNormal"/>
            </w:pPr>
          </w:p>
        </w:tc>
        <w:tc>
          <w:tcPr>
            <w:tcW w:w="1587" w:type="dxa"/>
          </w:tcPr>
          <w:p w:rsidR="00FC5243" w:rsidRDefault="00FC5243">
            <w:pPr>
              <w:pStyle w:val="ConsPlusNormal"/>
            </w:pPr>
          </w:p>
        </w:tc>
      </w:tr>
    </w:tbl>
    <w:p w:rsidR="00FC5243" w:rsidRDefault="00FC5243">
      <w:pPr>
        <w:pStyle w:val="ConsPlusNormal"/>
        <w:jc w:val="both"/>
      </w:pPr>
    </w:p>
    <w:p w:rsidR="00FC5243" w:rsidRDefault="00FC5243">
      <w:pPr>
        <w:pStyle w:val="ConsPlusNormal"/>
        <w:jc w:val="both"/>
      </w:pPr>
    </w:p>
    <w:p w:rsidR="00FC5243" w:rsidRDefault="00FC52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33A5" w:rsidRDefault="00AB33A5"/>
    <w:sectPr w:rsidR="00AB33A5" w:rsidSect="0003340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43"/>
    <w:rsid w:val="00680560"/>
    <w:rsid w:val="00AB33A5"/>
    <w:rsid w:val="00FC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52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5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52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52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5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52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55D3AD3F569C457ACAC2F950C747D0CD25FFC52B98AE3E3B4DD5CC86Z3qBE" TargetMode="External"/><Relationship Id="rId13" Type="http://schemas.openxmlformats.org/officeDocument/2006/relationships/hyperlink" Target="consultantplus://offline/ref=EE55D3AD3F569C457ACAC2F950C747D0CD25FFC52B98AE3E3B4DD5CC863B0FEE3A12502FZ7q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55D3AD3F569C457ACAC2F950C747D0CD2CF1C226C8F93C6A18DBZCq9E" TargetMode="External"/><Relationship Id="rId12" Type="http://schemas.openxmlformats.org/officeDocument/2006/relationships/hyperlink" Target="consultantplus://offline/ref=EE55D3AD3F569C457ACAC2F950C747D0CD2CFFCF2599AE3E3B4DD5CC863B0FEE3A12502C721EZ1q8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55D3AD3F569C457ACAC2F950C747D0CD25FFC52B98AE3E3B4DD5CC86Z3qBE" TargetMode="External"/><Relationship Id="rId11" Type="http://schemas.openxmlformats.org/officeDocument/2006/relationships/hyperlink" Target="consultantplus://offline/ref=EE55D3AD3F569C457ACAC2F950C747D0CD25FFC52B98AE3E3B4DD5CC863B0FEE3A12502EZ7q6E" TargetMode="External"/><Relationship Id="rId5" Type="http://schemas.openxmlformats.org/officeDocument/2006/relationships/hyperlink" Target="consultantplus://offline/ref=EE55D3AD3F569C457ACAC2F950C747D0CD25FFC62B9FAE3E3B4DD5CC86Z3qB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E55D3AD3F569C457ACAC2F950C747D0CD25FFC52B98AE3E3B4DD5CC863B0FEE3A12502FZ7q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55D3AD3F569C457ACADCF446AB19DFCE2FA8CA2C9CA76B661CD39BD96B09BB7AZ5q2E" TargetMode="External"/><Relationship Id="rId14" Type="http://schemas.openxmlformats.org/officeDocument/2006/relationships/hyperlink" Target="consultantplus://offline/ref=EE55D3AD3F569C457ACAC2F950C747D0CD25FFC52B98AE3E3B4DD5CC863B0FEE3A12502FZ7q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5446</Words>
  <Characters>31045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2</cp:revision>
  <dcterms:created xsi:type="dcterms:W3CDTF">2021-07-02T12:14:00Z</dcterms:created>
  <dcterms:modified xsi:type="dcterms:W3CDTF">2021-07-02T12:14:00Z</dcterms:modified>
</cp:coreProperties>
</file>